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4803" w14:textId="77777777" w:rsidR="00EC7B7C" w:rsidRPr="00377AE7" w:rsidRDefault="00EC7B7C">
      <w:pPr>
        <w:rPr>
          <w:rFonts w:cs="Times New Roman"/>
        </w:rPr>
      </w:pPr>
    </w:p>
    <w:p w14:paraId="496DC1E3" w14:textId="6E4EA947" w:rsidR="00A34FAF" w:rsidRPr="00377AE7" w:rsidRDefault="00C44867" w:rsidP="00396F92">
      <w:pPr>
        <w:ind w:left="-284"/>
        <w:rPr>
          <w:rFonts w:cs="Times New Roman"/>
        </w:rPr>
      </w:pPr>
      <w:r w:rsidRPr="00377AE7">
        <w:rPr>
          <w:rFonts w:cs="Times New Roman"/>
          <w:color w:val="808080" w:themeColor="background1" w:themeShade="80"/>
          <w:w w:val="85"/>
          <w:sz w:val="72"/>
        </w:rPr>
        <w:t xml:space="preserve"> </w:t>
      </w:r>
    </w:p>
    <w:p w14:paraId="12B40AE4" w14:textId="77777777" w:rsidR="00EC7B7C" w:rsidRPr="0071681D" w:rsidRDefault="007010B1" w:rsidP="00974576">
      <w:pPr>
        <w:spacing w:after="120"/>
        <w:ind w:left="-284" w:right="-426"/>
        <w:jc w:val="center"/>
        <w:rPr>
          <w:rFonts w:cs="Times New Roman"/>
          <w:w w:val="85"/>
          <w:sz w:val="48"/>
          <w:szCs w:val="48"/>
        </w:rPr>
      </w:pPr>
      <w:r w:rsidRPr="0071681D">
        <w:rPr>
          <w:rFonts w:cs="Times New Roman"/>
          <w:color w:val="808080" w:themeColor="background1" w:themeShade="80"/>
          <w:w w:val="85"/>
          <w:sz w:val="48"/>
          <w:szCs w:val="48"/>
        </w:rPr>
        <w:t>USER</w:t>
      </w:r>
      <w:r w:rsidR="00EC7B7C" w:rsidRPr="0071681D">
        <w:rPr>
          <w:rFonts w:cs="Times New Roman"/>
          <w:color w:val="808080" w:themeColor="background1" w:themeShade="80"/>
          <w:w w:val="85"/>
          <w:sz w:val="48"/>
          <w:szCs w:val="48"/>
        </w:rPr>
        <w:t>’S MANUAL</w:t>
      </w:r>
    </w:p>
    <w:p w14:paraId="2012961C" w14:textId="2170B8E4" w:rsidR="00EC7B7C" w:rsidRPr="0071681D" w:rsidRDefault="00C44867" w:rsidP="008437FF">
      <w:pPr>
        <w:spacing w:after="0"/>
        <w:jc w:val="center"/>
        <w:rPr>
          <w:rFonts w:cs="Times New Roman"/>
          <w:color w:val="0070C0"/>
          <w:w w:val="85"/>
          <w:sz w:val="48"/>
          <w:szCs w:val="48"/>
        </w:rPr>
      </w:pPr>
      <w:r w:rsidRPr="0071681D">
        <w:rPr>
          <w:rFonts w:cs="Times New Roman"/>
          <w:color w:val="0070C0"/>
          <w:w w:val="85"/>
          <w:sz w:val="48"/>
          <w:szCs w:val="48"/>
        </w:rPr>
        <w:t xml:space="preserve"> </w:t>
      </w:r>
      <w:r w:rsidR="00EC7B7C" w:rsidRPr="0071681D">
        <w:rPr>
          <w:rFonts w:cs="Times New Roman"/>
          <w:color w:val="0070C0"/>
          <w:w w:val="85"/>
          <w:sz w:val="48"/>
          <w:szCs w:val="48"/>
        </w:rPr>
        <w:t>KULLANIM KILAVUZU</w:t>
      </w:r>
    </w:p>
    <w:p w14:paraId="3D74AABB" w14:textId="77777777" w:rsidR="0029177E" w:rsidRPr="0071681D" w:rsidRDefault="0029177E" w:rsidP="00646A5C">
      <w:pPr>
        <w:spacing w:after="240" w:line="26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558DCC" w14:textId="77777777" w:rsidR="0029177E" w:rsidRPr="0071681D" w:rsidRDefault="0029177E" w:rsidP="00646A5C">
      <w:pPr>
        <w:spacing w:after="240" w:line="26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26188B" w14:textId="77777777" w:rsidR="0029177E" w:rsidRPr="0071681D" w:rsidRDefault="0029177E" w:rsidP="00646A5C">
      <w:pPr>
        <w:spacing w:after="240" w:line="26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2D010D" w14:textId="77777777" w:rsidR="0029177E" w:rsidRPr="0071681D" w:rsidRDefault="0029177E" w:rsidP="00646A5C">
      <w:pPr>
        <w:spacing w:after="240" w:line="26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5B4EA6" w14:textId="7168991B" w:rsidR="00F31F32" w:rsidRPr="0071681D" w:rsidRDefault="00C01375" w:rsidP="00F31F32">
      <w:pPr>
        <w:spacing w:before="120" w:after="120" w:line="300" w:lineRule="exact"/>
        <w:rPr>
          <w:rFonts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681D">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01 FLATBED /PLATFORM</w:t>
      </w:r>
    </w:p>
    <w:p w14:paraId="5EE4E655" w14:textId="6EF1CBC4" w:rsidR="00F31F32" w:rsidRPr="0071681D" w:rsidRDefault="00C01375" w:rsidP="00F31F32">
      <w:pPr>
        <w:spacing w:before="120" w:after="120" w:line="300" w:lineRule="exact"/>
        <w:rPr>
          <w:rFonts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681D">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 DROP SİDE / AÇIK KASA</w:t>
      </w:r>
    </w:p>
    <w:p w14:paraId="76856BB0" w14:textId="673DEAC9" w:rsidR="004E7206" w:rsidRPr="0071681D" w:rsidRDefault="00C01375" w:rsidP="00F31F32">
      <w:pPr>
        <w:spacing w:before="120" w:after="120" w:line="30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681D">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 BOX BODY / KAPALI KASA</w:t>
      </w:r>
    </w:p>
    <w:p w14:paraId="5BB9BBEF" w14:textId="012873F5" w:rsidR="00F31F32" w:rsidRPr="0071681D" w:rsidRDefault="00C01375" w:rsidP="00F31F32">
      <w:pPr>
        <w:spacing w:before="120" w:after="120" w:line="30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681D">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04 CONDITIONED /SOĞUTMA ÜNİTELİ(FRİGOLU)</w:t>
      </w:r>
    </w:p>
    <w:p w14:paraId="7F6BA32D" w14:textId="49B9E731" w:rsidR="00F31F32" w:rsidRPr="0071681D" w:rsidRDefault="00C01375" w:rsidP="00F31F32">
      <w:pPr>
        <w:spacing w:after="0" w:line="300" w:lineRule="exact"/>
        <w:rPr>
          <w:rFonts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681D">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05 NON-CONDITIONED/ SOĞUTMA ÜNİTESİZ</w:t>
      </w:r>
    </w:p>
    <w:p w14:paraId="5F5FF001" w14:textId="14199D3D" w:rsidR="00F31F32" w:rsidRPr="0071681D" w:rsidRDefault="00C01375" w:rsidP="00F31F32">
      <w:pPr>
        <w:spacing w:before="120" w:after="120" w:line="30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681D">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 CURTAIN SIDE / PERDELİ&amp;BRANDALI</w:t>
      </w:r>
    </w:p>
    <w:p w14:paraId="014FC0E9" w14:textId="41209F79" w:rsidR="00940156" w:rsidRPr="0071681D" w:rsidRDefault="00C01375" w:rsidP="00C74C93">
      <w:pPr>
        <w:spacing w:before="120" w:after="120" w:line="30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681D">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 LIVESTOCK/CANLI HAYVAN TAŞIYICI</w:t>
      </w:r>
    </w:p>
    <w:p w14:paraId="28DA7A18" w14:textId="738EAD52" w:rsidR="00247354" w:rsidRPr="0071681D" w:rsidRDefault="00C01375" w:rsidP="00247354">
      <w:pPr>
        <w:spacing w:before="120" w:after="120" w:line="30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681D">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 TİMBER /KERESTE TAŞIYICI</w:t>
      </w:r>
    </w:p>
    <w:p w14:paraId="4589C04C" w14:textId="15191686" w:rsidR="00247354" w:rsidRPr="0071681D" w:rsidRDefault="00247354" w:rsidP="00247354">
      <w:pPr>
        <w:spacing w:before="120" w:after="120" w:line="30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4453A0" w14:textId="77777777" w:rsidR="00247354" w:rsidRPr="0071681D" w:rsidRDefault="00247354" w:rsidP="00C74C93">
      <w:pPr>
        <w:spacing w:before="120" w:after="120" w:line="300" w:lineRule="exact"/>
        <w:rPr>
          <w:rFonts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17A3E9" w14:textId="77777777" w:rsidR="000E5054" w:rsidRPr="0071681D" w:rsidRDefault="000E5054" w:rsidP="00C74C93">
      <w:pPr>
        <w:spacing w:before="120" w:after="120" w:line="300" w:lineRule="exact"/>
        <w:rPr>
          <w:rStyle w:val="Balk2Char"/>
          <w:rFonts w:eastAsiaTheme="minorHAnsi" w:cs="Times New Roman"/>
          <w:bCs w:val="0"/>
          <w:color w:val="FF0000"/>
          <w:sz w:val="28"/>
          <w:szCs w:val="28"/>
          <w14:textOutline w14:w="5270" w14:cap="flat" w14:cmpd="sng" w14:algn="ctr">
            <w14:solidFill>
              <w14:schemeClr w14:val="accent1">
                <w14:shade w14:val="88000"/>
                <w14:satMod w14:val="110000"/>
              </w14:schemeClr>
            </w14:solidFill>
            <w14:prstDash w14:val="solid"/>
            <w14:round/>
          </w14:textOutline>
        </w:rPr>
      </w:pPr>
    </w:p>
    <w:p w14:paraId="669AB25A" w14:textId="77777777" w:rsidR="0043025F" w:rsidRPr="0071681D" w:rsidRDefault="0043025F" w:rsidP="00EC7B7C">
      <w:pPr>
        <w:spacing w:after="120" w:line="240" w:lineRule="atLeast"/>
        <w:ind w:left="34" w:right="176"/>
        <w:jc w:val="both"/>
        <w:rPr>
          <w:rFonts w:cs="Times New Roman"/>
        </w:rPr>
        <w:sectPr w:rsidR="0043025F" w:rsidRPr="0071681D" w:rsidSect="001C6A1E">
          <w:headerReference w:type="even" r:id="rId8"/>
          <w:headerReference w:type="default" r:id="rId9"/>
          <w:footerReference w:type="default" r:id="rId10"/>
          <w:headerReference w:type="first" r:id="rId11"/>
          <w:footerReference w:type="first" r:id="rId12"/>
          <w:pgSz w:w="11906" w:h="16838"/>
          <w:pgMar w:top="1920" w:right="1417" w:bottom="993" w:left="1417" w:header="567" w:footer="567" w:gutter="0"/>
          <w:cols w:space="708"/>
          <w:titlePg/>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245"/>
        <w:gridCol w:w="5245"/>
      </w:tblGrid>
      <w:tr w:rsidR="00EC7B7C" w:rsidRPr="0071681D" w14:paraId="26E41C0B" w14:textId="77777777" w:rsidTr="00245CB8">
        <w:tc>
          <w:tcPr>
            <w:tcW w:w="5245" w:type="dxa"/>
          </w:tcPr>
          <w:p w14:paraId="7EE65537" w14:textId="635450C5" w:rsidR="004C1109" w:rsidRPr="0071681D" w:rsidRDefault="004C1109" w:rsidP="00CD3D86">
            <w:pPr>
              <w:spacing w:before="120" w:line="300" w:lineRule="atLeast"/>
              <w:ind w:left="57" w:right="176"/>
              <w:rPr>
                <w:rFonts w:cs="Times New Roman"/>
              </w:rPr>
            </w:pPr>
            <w:r w:rsidRPr="0071681D">
              <w:rPr>
                <w:rFonts w:cs="Times New Roman"/>
                <w:b/>
                <w:bCs/>
              </w:rPr>
              <w:lastRenderedPageBreak/>
              <w:t>What is Semi Trailer;</w:t>
            </w:r>
            <w:r w:rsidRPr="0071681D">
              <w:rPr>
                <w:rFonts w:cs="Times New Roman"/>
              </w:rPr>
              <w:t xml:space="preserve"> Traction vehicle with axle/ axles located behind the center of gravity of the vehicle (homogeneously loaded) and equipped with a linkage equipment of transmitting horizontal and vertical forces to the towing vehicle.</w:t>
            </w:r>
          </w:p>
          <w:p w14:paraId="57B9106B" w14:textId="1DFDFF83" w:rsidR="0043025F" w:rsidRPr="0071681D" w:rsidRDefault="004C1109" w:rsidP="00CD3D86">
            <w:pPr>
              <w:spacing w:before="120" w:line="300" w:lineRule="atLeast"/>
              <w:ind w:left="57" w:right="176"/>
              <w:rPr>
                <w:rFonts w:cs="Times New Roman"/>
              </w:rPr>
            </w:pPr>
            <w:r w:rsidRPr="0071681D">
              <w:rPr>
                <w:rFonts w:cs="Times New Roman"/>
              </w:rPr>
              <w:t xml:space="preserve">Basically, </w:t>
            </w:r>
            <w:r w:rsidRPr="0071681D">
              <w:rPr>
                <w:rFonts w:cs="Times New Roman"/>
                <w:b/>
                <w:bCs/>
              </w:rPr>
              <w:t>"Semi-Trailer"</w:t>
            </w:r>
            <w:r w:rsidRPr="0071681D">
              <w:rPr>
                <w:rFonts w:cs="Times New Roman"/>
              </w:rPr>
              <w:t xml:space="preserve"> is a freight transport vehicle that is towed by a motor vehicle and manufactured in accordance with the characteristics of the load it will carry.</w:t>
            </w:r>
          </w:p>
          <w:p w14:paraId="71B7BE06" w14:textId="4B7C4F28" w:rsidR="008437FF" w:rsidRPr="0071681D" w:rsidRDefault="0043025F" w:rsidP="00CD3D86">
            <w:pPr>
              <w:spacing w:before="120" w:line="300" w:lineRule="atLeast"/>
              <w:ind w:left="57" w:right="176"/>
              <w:rPr>
                <w:rFonts w:cs="Times New Roman"/>
              </w:rPr>
            </w:pPr>
            <w:r w:rsidRPr="0071681D">
              <w:rPr>
                <w:rFonts w:cs="Times New Roman"/>
              </w:rPr>
              <w:t xml:space="preserve">(In Turkey, accidentally the word of </w:t>
            </w:r>
            <w:r w:rsidR="00225492" w:rsidRPr="0071681D">
              <w:rPr>
                <w:rFonts w:cs="Times New Roman"/>
              </w:rPr>
              <w:t>DORSE</w:t>
            </w:r>
            <w:r w:rsidRPr="0071681D">
              <w:rPr>
                <w:rFonts w:cs="Times New Roman"/>
              </w:rPr>
              <w:t xml:space="preserve"> is used instead of the </w:t>
            </w:r>
            <w:r w:rsidR="00225492" w:rsidRPr="0071681D">
              <w:rPr>
                <w:rFonts w:cs="Times New Roman"/>
              </w:rPr>
              <w:t>ROMORK</w:t>
            </w:r>
            <w:r w:rsidRPr="0071681D">
              <w:rPr>
                <w:rFonts w:cs="Times New Roman"/>
              </w:rPr>
              <w:t xml:space="preserve">. The reason for this widespread misuse is that the brand name of </w:t>
            </w:r>
            <w:r w:rsidR="00225492" w:rsidRPr="0071681D">
              <w:rPr>
                <w:rFonts w:cs="Times New Roman"/>
              </w:rPr>
              <w:t>DORS</w:t>
            </w:r>
            <w:r w:rsidR="0041110E" w:rsidRPr="0071681D">
              <w:rPr>
                <w:rFonts w:cs="Times New Roman"/>
              </w:rPr>
              <w:t>E</w:t>
            </w:r>
            <w:r w:rsidR="00225492" w:rsidRPr="0071681D">
              <w:rPr>
                <w:rFonts w:cs="Times New Roman"/>
              </w:rPr>
              <w:t>Y</w:t>
            </w:r>
            <w:r w:rsidRPr="0071681D">
              <w:rPr>
                <w:rFonts w:cs="Times New Roman"/>
              </w:rPr>
              <w:t>, which was the first semi-trailer brand imported to Turkey).</w:t>
            </w:r>
          </w:p>
          <w:p w14:paraId="3101CE43" w14:textId="77777777" w:rsidR="0043025F" w:rsidRPr="0071681D" w:rsidRDefault="0043025F" w:rsidP="00CD3D86">
            <w:pPr>
              <w:spacing w:before="120" w:line="300" w:lineRule="atLeast"/>
              <w:ind w:left="57" w:right="176"/>
              <w:rPr>
                <w:rFonts w:cs="Times New Roman"/>
              </w:rPr>
            </w:pPr>
            <w:r w:rsidRPr="0071681D">
              <w:rPr>
                <w:rFonts w:cs="Times New Roman"/>
              </w:rPr>
              <w:t xml:space="preserve">In this user manual, we will use the name of </w:t>
            </w:r>
            <w:r w:rsidR="004704D4" w:rsidRPr="0071681D">
              <w:rPr>
                <w:rFonts w:cs="Times New Roman"/>
              </w:rPr>
              <w:t>SEMI</w:t>
            </w:r>
            <w:r w:rsidR="00974576" w:rsidRPr="0071681D">
              <w:rPr>
                <w:rFonts w:cs="Times New Roman"/>
              </w:rPr>
              <w:t>-</w:t>
            </w:r>
            <w:r w:rsidR="004704D4" w:rsidRPr="0071681D">
              <w:rPr>
                <w:rFonts w:cs="Times New Roman"/>
              </w:rPr>
              <w:t>TRAILER</w:t>
            </w:r>
            <w:r w:rsidRPr="0071681D">
              <w:rPr>
                <w:rFonts w:cs="Times New Roman"/>
              </w:rPr>
              <w:t>.</w:t>
            </w:r>
          </w:p>
          <w:p w14:paraId="2D52B157" w14:textId="77777777" w:rsidR="00EC7B7C" w:rsidRPr="0071681D" w:rsidRDefault="003930BB" w:rsidP="00CD3D86">
            <w:pPr>
              <w:spacing w:before="120" w:line="300" w:lineRule="atLeast"/>
              <w:ind w:left="57" w:right="176"/>
              <w:rPr>
                <w:rFonts w:cs="Times New Roman"/>
              </w:rPr>
            </w:pPr>
            <w:r w:rsidRPr="0071681D">
              <w:rPr>
                <w:rFonts w:cs="Times New Roman"/>
              </w:rPr>
              <w:t xml:space="preserve">This user manual is an integral part of the </w:t>
            </w:r>
            <w:r w:rsidR="004704D4" w:rsidRPr="0071681D">
              <w:rPr>
                <w:rFonts w:cs="Times New Roman"/>
              </w:rPr>
              <w:t>semi-</w:t>
            </w:r>
            <w:r w:rsidRPr="0071681D">
              <w:rPr>
                <w:rFonts w:cs="Times New Roman"/>
              </w:rPr>
              <w:t xml:space="preserve">trailer you purchased. New and used </w:t>
            </w:r>
            <w:r w:rsidR="004704D4" w:rsidRPr="0071681D">
              <w:rPr>
                <w:rFonts w:cs="Times New Roman"/>
              </w:rPr>
              <w:t>semi-</w:t>
            </w:r>
            <w:r w:rsidRPr="0071681D">
              <w:rPr>
                <w:rFonts w:cs="Times New Roman"/>
              </w:rPr>
              <w:t>trailer suppliers must provide in writing that the user manual is handed over with the trailer to the customer.</w:t>
            </w:r>
          </w:p>
          <w:p w14:paraId="586A17A4" w14:textId="77777777" w:rsidR="00EC7B7C" w:rsidRPr="0071681D" w:rsidRDefault="003930BB" w:rsidP="00CD3D86">
            <w:pPr>
              <w:spacing w:before="120" w:line="300" w:lineRule="atLeast"/>
              <w:ind w:left="57" w:right="176"/>
              <w:rPr>
                <w:rFonts w:cs="Times New Roman"/>
              </w:rPr>
            </w:pPr>
            <w:r w:rsidRPr="0071681D">
              <w:rPr>
                <w:rFonts w:cs="Times New Roman"/>
              </w:rPr>
              <w:t>The information contained herein is valid for the date of publication.</w:t>
            </w:r>
            <w:r w:rsidR="000B4163" w:rsidRPr="0071681D">
              <w:rPr>
                <w:rFonts w:cs="Times New Roman"/>
              </w:rPr>
              <w:t xml:space="preserve"> </w:t>
            </w:r>
            <w:r w:rsidRPr="0071681D">
              <w:rPr>
                <w:rFonts w:cs="Times New Roman"/>
              </w:rPr>
              <w:t xml:space="preserve">As a result of improvement and development efforts, some numerical values and pictures in this manual may not match the actual features of the </w:t>
            </w:r>
            <w:r w:rsidR="004704D4" w:rsidRPr="0071681D">
              <w:rPr>
                <w:rFonts w:cs="Times New Roman"/>
              </w:rPr>
              <w:t>semi-</w:t>
            </w:r>
            <w:r w:rsidRPr="0071681D">
              <w:rPr>
                <w:rFonts w:cs="Times New Roman"/>
              </w:rPr>
              <w:t>trailer provided to the end user.</w:t>
            </w:r>
            <w:r w:rsidR="000B4163" w:rsidRPr="0071681D">
              <w:rPr>
                <w:rFonts w:cs="Times New Roman"/>
              </w:rPr>
              <w:t xml:space="preserve"> </w:t>
            </w:r>
            <w:r w:rsidRPr="0071681D">
              <w:rPr>
                <w:rFonts w:cs="Times New Roman"/>
              </w:rPr>
              <w:t>The manufacturer reserves the right to make design changes to the trailers without making minor changes to this User's Guide.</w:t>
            </w:r>
          </w:p>
          <w:p w14:paraId="7919E1E4" w14:textId="46E67D26" w:rsidR="00EC7B7C" w:rsidRPr="0071681D" w:rsidRDefault="004B5B51" w:rsidP="00CD3D86">
            <w:pPr>
              <w:spacing w:before="120" w:line="300" w:lineRule="atLeast"/>
              <w:ind w:left="57" w:right="176"/>
              <w:rPr>
                <w:rFonts w:cs="Times New Roman"/>
              </w:rPr>
            </w:pPr>
            <w:r w:rsidRPr="0071681D">
              <w:rPr>
                <w:rFonts w:cs="Times New Roman"/>
              </w:rPr>
              <w:t xml:space="preserve">This </w:t>
            </w:r>
            <w:r w:rsidR="007010B1" w:rsidRPr="0071681D">
              <w:rPr>
                <w:rFonts w:cs="Times New Roman"/>
              </w:rPr>
              <w:t xml:space="preserve">User’s Manual, </w:t>
            </w:r>
            <w:r w:rsidR="006B0211" w:rsidRPr="0071681D">
              <w:rPr>
                <w:rFonts w:cs="Times New Roman"/>
              </w:rPr>
              <w:t xml:space="preserve">which is an integral part of </w:t>
            </w:r>
            <w:r w:rsidR="007010B1" w:rsidRPr="0071681D">
              <w:rPr>
                <w:rFonts w:cs="Times New Roman"/>
              </w:rPr>
              <w:t>your</w:t>
            </w:r>
            <w:r w:rsidR="006B0211" w:rsidRPr="0071681D">
              <w:rPr>
                <w:rFonts w:cs="Times New Roman"/>
              </w:rPr>
              <w:t xml:space="preserve"> </w:t>
            </w:r>
            <w:r w:rsidR="004704D4" w:rsidRPr="0071681D">
              <w:rPr>
                <w:rFonts w:cs="Times New Roman"/>
              </w:rPr>
              <w:t>semi-trailer</w:t>
            </w:r>
            <w:r w:rsidR="006B0211" w:rsidRPr="0071681D">
              <w:rPr>
                <w:rFonts w:cs="Times New Roman"/>
              </w:rPr>
              <w:t xml:space="preserve"> must be carefully read by operators or users </w:t>
            </w:r>
            <w:r w:rsidR="007010B1" w:rsidRPr="0071681D">
              <w:rPr>
                <w:rFonts w:cs="Times New Roman"/>
              </w:rPr>
              <w:t xml:space="preserve">before </w:t>
            </w:r>
            <w:r w:rsidR="003930BB" w:rsidRPr="0071681D">
              <w:rPr>
                <w:rFonts w:cs="Times New Roman"/>
              </w:rPr>
              <w:t>operating</w:t>
            </w:r>
            <w:r w:rsidR="007010B1" w:rsidRPr="0071681D">
              <w:rPr>
                <w:rFonts w:cs="Times New Roman"/>
              </w:rPr>
              <w:t xml:space="preserve">, </w:t>
            </w:r>
            <w:r w:rsidR="006B0211" w:rsidRPr="0071681D">
              <w:rPr>
                <w:rFonts w:cs="Times New Roman"/>
              </w:rPr>
              <w:t xml:space="preserve">and </w:t>
            </w:r>
            <w:r w:rsidR="007010B1" w:rsidRPr="0071681D">
              <w:rPr>
                <w:rFonts w:cs="Times New Roman"/>
              </w:rPr>
              <w:t>all</w:t>
            </w:r>
            <w:r w:rsidR="006B0211" w:rsidRPr="0071681D">
              <w:rPr>
                <w:rFonts w:cs="Times New Roman"/>
              </w:rPr>
              <w:t xml:space="preserve"> recommendations must be </w:t>
            </w:r>
            <w:r w:rsidR="007010B1" w:rsidRPr="0071681D">
              <w:rPr>
                <w:rFonts w:cs="Times New Roman"/>
              </w:rPr>
              <w:t>obeyed</w:t>
            </w:r>
            <w:r w:rsidR="006B0211" w:rsidRPr="0071681D">
              <w:rPr>
                <w:rFonts w:cs="Times New Roman"/>
              </w:rPr>
              <w:t xml:space="preserve">. Thus, the safe operation of the </w:t>
            </w:r>
            <w:r w:rsidR="004704D4" w:rsidRPr="0071681D">
              <w:rPr>
                <w:rFonts w:cs="Times New Roman"/>
              </w:rPr>
              <w:t>semi-</w:t>
            </w:r>
            <w:r w:rsidR="006B0211" w:rsidRPr="0071681D">
              <w:rPr>
                <w:rFonts w:cs="Times New Roman"/>
              </w:rPr>
              <w:t xml:space="preserve">trailer is guaranteed and its </w:t>
            </w:r>
            <w:r w:rsidR="000A4BE3" w:rsidRPr="0071681D">
              <w:rPr>
                <w:rFonts w:cs="Times New Roman"/>
              </w:rPr>
              <w:t>problem</w:t>
            </w:r>
            <w:r w:rsidRPr="0071681D">
              <w:rPr>
                <w:rFonts w:cs="Times New Roman"/>
              </w:rPr>
              <w:t xml:space="preserve"> free</w:t>
            </w:r>
            <w:r w:rsidR="006B0211" w:rsidRPr="0071681D">
              <w:rPr>
                <w:rFonts w:cs="Times New Roman"/>
              </w:rPr>
              <w:t xml:space="preserve"> us</w:t>
            </w:r>
            <w:r w:rsidRPr="0071681D">
              <w:rPr>
                <w:rFonts w:cs="Times New Roman"/>
              </w:rPr>
              <w:t>age</w:t>
            </w:r>
            <w:r w:rsidR="006B0211" w:rsidRPr="0071681D">
              <w:rPr>
                <w:rFonts w:cs="Times New Roman"/>
              </w:rPr>
              <w:t xml:space="preserve"> is ensured. Your </w:t>
            </w:r>
            <w:r w:rsidR="004704D4" w:rsidRPr="0071681D">
              <w:rPr>
                <w:rFonts w:cs="Times New Roman"/>
              </w:rPr>
              <w:t>semi-</w:t>
            </w:r>
            <w:r w:rsidR="006B0211" w:rsidRPr="0071681D">
              <w:rPr>
                <w:rFonts w:cs="Times New Roman"/>
              </w:rPr>
              <w:t>trailer is designed to meet mandatory</w:t>
            </w:r>
            <w:r w:rsidR="00245CB8" w:rsidRPr="0071681D">
              <w:rPr>
                <w:rFonts w:cs="Times New Roman"/>
              </w:rPr>
              <w:t xml:space="preserve"> trailer </w:t>
            </w:r>
            <w:r w:rsidR="006B0211" w:rsidRPr="0071681D">
              <w:rPr>
                <w:rFonts w:cs="Times New Roman"/>
              </w:rPr>
              <w:t>standards, documents and legal regulations in force.</w:t>
            </w:r>
            <w:r w:rsidR="009B3FFA" w:rsidRPr="0071681D">
              <w:rPr>
                <w:rFonts w:cs="Times New Roman"/>
              </w:rPr>
              <w:t xml:space="preserve"> </w:t>
            </w:r>
          </w:p>
          <w:p w14:paraId="1DED4C4C" w14:textId="77777777" w:rsidR="00CD3D86" w:rsidRPr="0071681D" w:rsidRDefault="00CD3D86" w:rsidP="00CD3D86">
            <w:pPr>
              <w:spacing w:before="120" w:line="300" w:lineRule="atLeast"/>
              <w:ind w:left="57" w:right="176"/>
              <w:rPr>
                <w:rFonts w:cs="Times New Roman"/>
              </w:rPr>
            </w:pPr>
          </w:p>
          <w:p w14:paraId="6AFA80E9" w14:textId="77777777" w:rsidR="00CD3D86" w:rsidRPr="0071681D" w:rsidRDefault="00CD3D86" w:rsidP="00CD3D86">
            <w:pPr>
              <w:spacing w:before="120" w:line="300" w:lineRule="atLeast"/>
              <w:ind w:left="57" w:right="176"/>
              <w:rPr>
                <w:rFonts w:cs="Times New Roman"/>
              </w:rPr>
            </w:pPr>
          </w:p>
          <w:p w14:paraId="06C50110" w14:textId="77777777" w:rsidR="00CD3D86" w:rsidRPr="0071681D" w:rsidRDefault="00CD3D86" w:rsidP="00CD3D86">
            <w:pPr>
              <w:spacing w:before="120" w:line="300" w:lineRule="atLeast"/>
              <w:ind w:left="57" w:right="176"/>
              <w:rPr>
                <w:rFonts w:cs="Times New Roman"/>
              </w:rPr>
            </w:pPr>
          </w:p>
          <w:p w14:paraId="30A05071" w14:textId="77777777" w:rsidR="00CD3D86" w:rsidRPr="0071681D" w:rsidRDefault="00CD3D86" w:rsidP="00CD3D86">
            <w:pPr>
              <w:spacing w:before="120" w:line="300" w:lineRule="atLeast"/>
              <w:ind w:left="57" w:right="176"/>
              <w:rPr>
                <w:rFonts w:cs="Times New Roman"/>
              </w:rPr>
            </w:pPr>
          </w:p>
          <w:p w14:paraId="176EEDB9" w14:textId="77777777" w:rsidR="00CD3D86" w:rsidRPr="0071681D" w:rsidRDefault="00CD3D86" w:rsidP="00CD3D86">
            <w:pPr>
              <w:spacing w:before="120" w:line="300" w:lineRule="atLeast"/>
              <w:ind w:left="57" w:right="176"/>
              <w:rPr>
                <w:rFonts w:cs="Times New Roman"/>
              </w:rPr>
            </w:pPr>
          </w:p>
          <w:p w14:paraId="70FBD692" w14:textId="77777777" w:rsidR="000705BF" w:rsidRPr="0071681D" w:rsidRDefault="000705BF" w:rsidP="00CD3D86">
            <w:pPr>
              <w:spacing w:before="120" w:line="300" w:lineRule="atLeast"/>
              <w:ind w:left="57" w:right="176"/>
              <w:rPr>
                <w:rFonts w:cs="Times New Roman"/>
                <w:b/>
                <w:color w:val="FF0000"/>
              </w:rPr>
            </w:pPr>
            <w:r w:rsidRPr="0071681D">
              <w:rPr>
                <w:rFonts w:cs="Times New Roman"/>
                <w:b/>
                <w:color w:val="FF0000"/>
              </w:rPr>
              <w:t xml:space="preserve">ALL </w:t>
            </w:r>
            <w:r w:rsidR="004D0F03" w:rsidRPr="0071681D">
              <w:rPr>
                <w:rFonts w:cs="Times New Roman"/>
                <w:b/>
                <w:color w:val="FF0000"/>
              </w:rPr>
              <w:t>DRIVERS</w:t>
            </w:r>
            <w:r w:rsidRPr="0071681D">
              <w:rPr>
                <w:rFonts w:cs="Times New Roman"/>
                <w:b/>
                <w:color w:val="FF0000"/>
              </w:rPr>
              <w:t xml:space="preserve"> OF THIS </w:t>
            </w:r>
            <w:r w:rsidR="004704D4" w:rsidRPr="0071681D">
              <w:rPr>
                <w:rFonts w:cs="Times New Roman"/>
                <w:b/>
                <w:color w:val="FF0000"/>
              </w:rPr>
              <w:t>SEMI-</w:t>
            </w:r>
            <w:r w:rsidRPr="0071681D">
              <w:rPr>
                <w:rFonts w:cs="Times New Roman"/>
                <w:b/>
                <w:color w:val="FF0000"/>
              </w:rPr>
              <w:t>TRAILER MUST UNDERSTAND THE CONTENTS OF THE USER’S MANUAL BEFORE COMMENCING WORK.</w:t>
            </w:r>
          </w:p>
          <w:p w14:paraId="08638ADD" w14:textId="31BF3253" w:rsidR="004B5B51" w:rsidRPr="0071681D" w:rsidRDefault="004B5B51" w:rsidP="00CD3D86">
            <w:pPr>
              <w:spacing w:before="120" w:line="300" w:lineRule="atLeast"/>
              <w:ind w:left="57" w:right="176"/>
              <w:rPr>
                <w:rFonts w:cs="Times New Roman"/>
              </w:rPr>
            </w:pPr>
            <w:r w:rsidRPr="0071681D">
              <w:rPr>
                <w:rFonts w:cs="Times New Roman"/>
              </w:rPr>
              <w:t>This user manual describes the basic safety rules and operation</w:t>
            </w:r>
            <w:r w:rsidR="00245CB8" w:rsidRPr="0071681D">
              <w:rPr>
                <w:rFonts w:cs="Times New Roman"/>
              </w:rPr>
              <w:t>al applicaiton</w:t>
            </w:r>
            <w:r w:rsidRPr="0071681D">
              <w:rPr>
                <w:rFonts w:cs="Times New Roman"/>
              </w:rPr>
              <w:t xml:space="preserve"> of </w:t>
            </w:r>
            <w:r w:rsidR="00165E14" w:rsidRPr="0071681D">
              <w:rPr>
                <w:rFonts w:cs="Times New Roman"/>
              </w:rPr>
              <w:t>semi-</w:t>
            </w:r>
            <w:r w:rsidRPr="0071681D">
              <w:rPr>
                <w:rFonts w:cs="Times New Roman"/>
              </w:rPr>
              <w:t>trailer.</w:t>
            </w:r>
          </w:p>
          <w:p w14:paraId="6DD30272" w14:textId="77777777" w:rsidR="004B5B51" w:rsidRPr="0071681D" w:rsidRDefault="004B5B51" w:rsidP="00CD3D86">
            <w:pPr>
              <w:spacing w:before="120" w:line="300" w:lineRule="atLeast"/>
              <w:ind w:left="57" w:right="176"/>
              <w:rPr>
                <w:rFonts w:cs="Times New Roman"/>
              </w:rPr>
            </w:pPr>
            <w:r w:rsidRPr="0071681D">
              <w:rPr>
                <w:rFonts w:cs="Times New Roman"/>
              </w:rPr>
              <w:t xml:space="preserve">If the information in the user manual needs to be clarified, the </w:t>
            </w:r>
            <w:r w:rsidR="004D0F03" w:rsidRPr="0071681D">
              <w:rPr>
                <w:rFonts w:cs="Times New Roman"/>
              </w:rPr>
              <w:t>driver</w:t>
            </w:r>
            <w:r w:rsidRPr="0071681D">
              <w:rPr>
                <w:rFonts w:cs="Times New Roman"/>
              </w:rPr>
              <w:t xml:space="preserve"> should contact the dealer or the manufacturer where h</w:t>
            </w:r>
            <w:r w:rsidR="00635AD5" w:rsidRPr="0071681D">
              <w:rPr>
                <w:rFonts w:cs="Times New Roman"/>
              </w:rPr>
              <w:t>is</w:t>
            </w:r>
            <w:r w:rsidRPr="0071681D">
              <w:rPr>
                <w:rFonts w:cs="Times New Roman"/>
              </w:rPr>
              <w:t xml:space="preserve"> trailer was purchased for assistance.</w:t>
            </w:r>
          </w:p>
          <w:p w14:paraId="5311B82A" w14:textId="74E790B8" w:rsidR="0072400C" w:rsidRPr="0071681D" w:rsidRDefault="0072400C" w:rsidP="00CD3D86">
            <w:pPr>
              <w:spacing w:before="120" w:line="300" w:lineRule="atLeast"/>
              <w:ind w:left="57" w:right="176"/>
              <w:rPr>
                <w:rFonts w:cs="Times New Roman"/>
              </w:rPr>
            </w:pPr>
            <w:r w:rsidRPr="0071681D">
              <w:rPr>
                <w:rFonts w:cs="Times New Roman"/>
              </w:rPr>
              <w:t xml:space="preserve">Please contact us </w:t>
            </w:r>
            <w:r w:rsidR="00BC26B6" w:rsidRPr="0071681D">
              <w:rPr>
                <w:rFonts w:cs="Times New Roman"/>
                <w:color w:val="0070C0"/>
              </w:rPr>
              <w:t>www.ozunlu.com</w:t>
            </w:r>
            <w:r w:rsidR="003D58EE" w:rsidRPr="0071681D">
              <w:rPr>
                <w:rFonts w:cs="Times New Roman"/>
                <w:color w:val="0070C0"/>
              </w:rPr>
              <w:t>.</w:t>
            </w:r>
          </w:p>
          <w:p w14:paraId="69D2FAB2" w14:textId="0F1F4713" w:rsidR="000705BF" w:rsidRPr="0071681D" w:rsidRDefault="006C41D6" w:rsidP="00CD3D86">
            <w:pPr>
              <w:spacing w:before="120" w:line="300" w:lineRule="atLeast"/>
              <w:ind w:left="57" w:right="176"/>
              <w:rPr>
                <w:rFonts w:cs="Times New Roman"/>
              </w:rPr>
            </w:pPr>
            <w:r w:rsidRPr="0071681D">
              <w:rPr>
                <w:rFonts w:cs="Times New Roman"/>
              </w:rPr>
              <w:t xml:space="preserve">The legal obligations of the manufacturer, the warranty and the elements indicating the complete and current regulations are specified in </w:t>
            </w:r>
            <w:proofErr w:type="gramStart"/>
            <w:r w:rsidRPr="0071681D">
              <w:rPr>
                <w:rFonts w:cs="Times New Roman"/>
              </w:rPr>
              <w:t>th</w:t>
            </w:r>
            <w:r w:rsidR="00342DD1" w:rsidRPr="0071681D">
              <w:rPr>
                <w:rFonts w:cs="Times New Roman"/>
              </w:rPr>
              <w:t>e  warranty</w:t>
            </w:r>
            <w:proofErr w:type="gramEnd"/>
            <w:r w:rsidR="000705BF" w:rsidRPr="0071681D">
              <w:rPr>
                <w:rFonts w:cs="Times New Roman"/>
              </w:rPr>
              <w:t>.</w:t>
            </w:r>
          </w:p>
          <w:p w14:paraId="5DE87DE4" w14:textId="2B1F0476" w:rsidR="000705BF" w:rsidRPr="0071681D" w:rsidRDefault="00F62EAE" w:rsidP="00CD3D86">
            <w:pPr>
              <w:spacing w:before="120" w:line="300" w:lineRule="atLeast"/>
              <w:ind w:left="57" w:right="176"/>
              <w:rPr>
                <w:rFonts w:cs="Times New Roman"/>
              </w:rPr>
            </w:pPr>
            <w:r w:rsidRPr="0071681D">
              <w:rPr>
                <w:rFonts w:cs="Times New Roman"/>
                <w:color w:val="0D0D0D" w:themeColor="text1" w:themeTint="F2"/>
              </w:rPr>
              <w:t>Producer</w:t>
            </w:r>
            <w:r w:rsidR="000705BF" w:rsidRPr="0071681D">
              <w:rPr>
                <w:rFonts w:cs="Times New Roman"/>
                <w:color w:val="0D0D0D" w:themeColor="text1" w:themeTint="F2"/>
              </w:rPr>
              <w:t xml:space="preserve"> </w:t>
            </w:r>
            <w:r w:rsidR="000705BF" w:rsidRPr="0071681D">
              <w:rPr>
                <w:rFonts w:cs="Times New Roman"/>
              </w:rPr>
              <w:t>reserves the right to make changes without prior notice and without undertaking the obligations arising from these changes.</w:t>
            </w:r>
          </w:p>
          <w:p w14:paraId="3B327E01" w14:textId="77777777" w:rsidR="0072400C" w:rsidRPr="0071681D" w:rsidRDefault="0072400C" w:rsidP="00CD3D86">
            <w:pPr>
              <w:spacing w:before="120" w:line="300" w:lineRule="atLeast"/>
              <w:ind w:left="57" w:right="176"/>
              <w:rPr>
                <w:rFonts w:cs="Times New Roman"/>
              </w:rPr>
            </w:pPr>
            <w:r w:rsidRPr="0071681D">
              <w:rPr>
                <w:rFonts w:cs="Times New Roman"/>
              </w:rPr>
              <w:t>We wish you safe and profitable miles!</w:t>
            </w:r>
          </w:p>
          <w:p w14:paraId="1B18AE9A" w14:textId="77777777" w:rsidR="0072400C" w:rsidRPr="0071681D" w:rsidRDefault="0072400C" w:rsidP="00CD3D86">
            <w:pPr>
              <w:spacing w:before="120" w:line="300" w:lineRule="atLeast"/>
              <w:ind w:left="57" w:right="176"/>
              <w:rPr>
                <w:rFonts w:cs="Times New Roman"/>
              </w:rPr>
            </w:pPr>
            <w:r w:rsidRPr="0071681D">
              <w:rPr>
                <w:rFonts w:cs="Times New Roman"/>
              </w:rPr>
              <w:t>Best regards</w:t>
            </w:r>
          </w:p>
        </w:tc>
        <w:tc>
          <w:tcPr>
            <w:tcW w:w="5245" w:type="dxa"/>
          </w:tcPr>
          <w:p w14:paraId="45E9C98C" w14:textId="29F16D9D" w:rsidR="004C1109" w:rsidRPr="0071681D" w:rsidRDefault="0043025F" w:rsidP="000437B7">
            <w:pPr>
              <w:spacing w:before="120" w:line="300" w:lineRule="atLeast"/>
              <w:ind w:left="57"/>
              <w:rPr>
                <w:rFonts w:cs="Times New Roman"/>
                <w:i/>
              </w:rPr>
            </w:pPr>
            <w:r w:rsidRPr="0071681D">
              <w:rPr>
                <w:rFonts w:cs="Times New Roman"/>
                <w:b/>
                <w:bCs/>
                <w:i/>
              </w:rPr>
              <w:lastRenderedPageBreak/>
              <w:t xml:space="preserve">Yarı </w:t>
            </w:r>
            <w:r w:rsidR="00C44867" w:rsidRPr="0071681D">
              <w:rPr>
                <w:rFonts w:cs="Times New Roman"/>
                <w:b/>
                <w:bCs/>
                <w:i/>
              </w:rPr>
              <w:t>Römork</w:t>
            </w:r>
            <w:r w:rsidRPr="0071681D">
              <w:rPr>
                <w:rFonts w:cs="Times New Roman"/>
                <w:b/>
                <w:bCs/>
                <w:i/>
              </w:rPr>
              <w:t xml:space="preserve"> </w:t>
            </w:r>
            <w:r w:rsidR="004C1109" w:rsidRPr="0071681D">
              <w:rPr>
                <w:rFonts w:cs="Times New Roman"/>
                <w:b/>
                <w:bCs/>
                <w:i/>
              </w:rPr>
              <w:t>Nedir;</w:t>
            </w:r>
            <w:r w:rsidR="004C1109" w:rsidRPr="0071681D">
              <w:rPr>
                <w:rFonts w:cs="Times New Roman"/>
                <w:i/>
              </w:rPr>
              <w:t xml:space="preserve"> Dingil/dingilleri araç (homojen bir şekilde yüklü durumdayken) ağırlık merkezinin arkasında yer </w:t>
            </w:r>
            <w:proofErr w:type="gramStart"/>
            <w:r w:rsidR="004C1109" w:rsidRPr="0071681D">
              <w:rPr>
                <w:rFonts w:cs="Times New Roman"/>
                <w:i/>
              </w:rPr>
              <w:t>alan  yatay</w:t>
            </w:r>
            <w:proofErr w:type="gramEnd"/>
            <w:r w:rsidR="004C1109" w:rsidRPr="0071681D">
              <w:rPr>
                <w:rFonts w:cs="Times New Roman"/>
                <w:i/>
              </w:rPr>
              <w:t xml:space="preserve"> ve düşey kuvvetleri çekici araca aktarabilecek bir bağlantı ekipmanına sahip çekilen araçtır.</w:t>
            </w:r>
          </w:p>
          <w:p w14:paraId="1CEF134D" w14:textId="27B433D3" w:rsidR="0043025F" w:rsidRPr="0071681D" w:rsidRDefault="004C1109" w:rsidP="000437B7">
            <w:pPr>
              <w:spacing w:before="120" w:line="300" w:lineRule="atLeast"/>
              <w:ind w:left="57"/>
              <w:rPr>
                <w:rFonts w:cs="Times New Roman"/>
                <w:i/>
              </w:rPr>
            </w:pPr>
            <w:r w:rsidRPr="0071681D">
              <w:rPr>
                <w:rFonts w:cs="Times New Roman"/>
                <w:i/>
              </w:rPr>
              <w:t xml:space="preserve">Temel olarak </w:t>
            </w:r>
            <w:r w:rsidRPr="0071681D">
              <w:rPr>
                <w:rFonts w:cs="Times New Roman"/>
                <w:b/>
                <w:bCs/>
                <w:i/>
              </w:rPr>
              <w:t>“Yarı Römork”</w:t>
            </w:r>
            <w:r w:rsidRPr="0071681D">
              <w:rPr>
                <w:rFonts w:cs="Times New Roman"/>
                <w:i/>
              </w:rPr>
              <w:t>, motorlu bir araç tarafından çekilen ve taşıyacağı yükün özelliklerine uygun bir şekilde îmal edilen, yük taşıma amaçlı karayolu taşıma aracıdır</w:t>
            </w:r>
            <w:r w:rsidR="0043025F" w:rsidRPr="0071681D">
              <w:rPr>
                <w:rFonts w:cs="Times New Roman"/>
                <w:i/>
              </w:rPr>
              <w:t>.</w:t>
            </w:r>
          </w:p>
          <w:p w14:paraId="1AC44425" w14:textId="77777777" w:rsidR="008437FF" w:rsidRPr="0071681D" w:rsidRDefault="0043025F" w:rsidP="000437B7">
            <w:pPr>
              <w:spacing w:before="120" w:line="300" w:lineRule="atLeast"/>
              <w:ind w:left="57"/>
              <w:rPr>
                <w:rFonts w:cs="Times New Roman"/>
                <w:i/>
              </w:rPr>
            </w:pPr>
            <w:r w:rsidRPr="0071681D">
              <w:rPr>
                <w:rFonts w:cs="Times New Roman"/>
                <w:i/>
              </w:rPr>
              <w:t xml:space="preserve">(Türkiye’de </w:t>
            </w:r>
            <w:r w:rsidR="00C44867" w:rsidRPr="0071681D">
              <w:rPr>
                <w:rFonts w:cs="Times New Roman"/>
                <w:i/>
              </w:rPr>
              <w:t>RÖMORK</w:t>
            </w:r>
            <w:r w:rsidRPr="0071681D">
              <w:rPr>
                <w:rFonts w:cs="Times New Roman"/>
                <w:i/>
              </w:rPr>
              <w:t xml:space="preserve"> yerine yanlışlıkla </w:t>
            </w:r>
            <w:r w:rsidR="00225492" w:rsidRPr="0071681D">
              <w:rPr>
                <w:rFonts w:cs="Times New Roman"/>
                <w:i/>
              </w:rPr>
              <w:t>DORSE</w:t>
            </w:r>
            <w:r w:rsidRPr="0071681D">
              <w:rPr>
                <w:rFonts w:cs="Times New Roman"/>
                <w:i/>
              </w:rPr>
              <w:t xml:space="preserve"> sözcüğü kullanılmaktadır. Yaygın olarak yapılan bu yanlış kullanımın nedeni, ülkemize ithal edilen ilk yarı </w:t>
            </w:r>
            <w:r w:rsidR="00C44867" w:rsidRPr="0071681D">
              <w:rPr>
                <w:rFonts w:cs="Times New Roman"/>
                <w:i/>
              </w:rPr>
              <w:t>römork</w:t>
            </w:r>
            <w:r w:rsidRPr="0071681D">
              <w:rPr>
                <w:rFonts w:cs="Times New Roman"/>
                <w:i/>
              </w:rPr>
              <w:t xml:space="preserve"> markasının </w:t>
            </w:r>
            <w:r w:rsidR="00225492" w:rsidRPr="0071681D">
              <w:rPr>
                <w:rFonts w:cs="Times New Roman"/>
                <w:i/>
              </w:rPr>
              <w:t>DORSE</w:t>
            </w:r>
            <w:r w:rsidRPr="0071681D">
              <w:rPr>
                <w:rFonts w:cs="Times New Roman"/>
                <w:i/>
              </w:rPr>
              <w:t>Y olmasından kaynaklanmaktadır.)</w:t>
            </w:r>
          </w:p>
          <w:p w14:paraId="76770ABE" w14:textId="77777777" w:rsidR="0043025F" w:rsidRPr="0071681D" w:rsidRDefault="0043025F" w:rsidP="000437B7">
            <w:pPr>
              <w:spacing w:before="120" w:line="300" w:lineRule="atLeast"/>
              <w:ind w:left="57"/>
              <w:rPr>
                <w:rFonts w:cs="Times New Roman"/>
                <w:i/>
              </w:rPr>
            </w:pPr>
            <w:r w:rsidRPr="0071681D">
              <w:rPr>
                <w:rFonts w:cs="Times New Roman"/>
                <w:i/>
              </w:rPr>
              <w:t xml:space="preserve">Bu kullanım kılavuzunda biz </w:t>
            </w:r>
            <w:r w:rsidR="00974576" w:rsidRPr="0071681D">
              <w:rPr>
                <w:rFonts w:cs="Times New Roman"/>
                <w:i/>
              </w:rPr>
              <w:t xml:space="preserve">YARI </w:t>
            </w:r>
            <w:r w:rsidR="00C44867" w:rsidRPr="0071681D">
              <w:rPr>
                <w:rFonts w:cs="Times New Roman"/>
                <w:i/>
              </w:rPr>
              <w:t>RÖMORK</w:t>
            </w:r>
            <w:r w:rsidRPr="0071681D">
              <w:rPr>
                <w:rFonts w:cs="Times New Roman"/>
                <w:i/>
              </w:rPr>
              <w:t xml:space="preserve"> </w:t>
            </w:r>
            <w:r w:rsidR="00225492" w:rsidRPr="0071681D">
              <w:rPr>
                <w:rFonts w:cs="Times New Roman"/>
                <w:i/>
              </w:rPr>
              <w:t>adını</w:t>
            </w:r>
            <w:r w:rsidRPr="0071681D">
              <w:rPr>
                <w:rFonts w:cs="Times New Roman"/>
                <w:i/>
              </w:rPr>
              <w:t xml:space="preserve"> kullanacağız.</w:t>
            </w:r>
          </w:p>
          <w:p w14:paraId="4FE409EB" w14:textId="77777777" w:rsidR="00EC7B7C" w:rsidRPr="0071681D" w:rsidRDefault="003930BB" w:rsidP="000437B7">
            <w:pPr>
              <w:spacing w:before="120" w:line="300" w:lineRule="atLeast"/>
              <w:ind w:left="57"/>
              <w:rPr>
                <w:rFonts w:cs="Times New Roman"/>
                <w:i/>
              </w:rPr>
            </w:pPr>
            <w:r w:rsidRPr="0071681D">
              <w:rPr>
                <w:rFonts w:cs="Times New Roman"/>
                <w:i/>
              </w:rPr>
              <w:t xml:space="preserve">Bu kullanım kılavuzu, satın aldığınız </w:t>
            </w:r>
            <w:r w:rsidR="004704D4" w:rsidRPr="0071681D">
              <w:rPr>
                <w:rFonts w:cs="Times New Roman"/>
                <w:i/>
              </w:rPr>
              <w:t>yarı-</w:t>
            </w:r>
            <w:r w:rsidRPr="0071681D">
              <w:rPr>
                <w:rFonts w:cs="Times New Roman"/>
                <w:i/>
              </w:rPr>
              <w:t xml:space="preserve">römorkun ayrılmaz bir parçasıdır. Yeni ve kullanılmış römork tedarikçileri, kullanım kılavuzunun </w:t>
            </w:r>
            <w:r w:rsidR="004704D4" w:rsidRPr="0071681D">
              <w:rPr>
                <w:rFonts w:cs="Times New Roman"/>
                <w:i/>
              </w:rPr>
              <w:t>yarı-</w:t>
            </w:r>
            <w:r w:rsidRPr="0071681D">
              <w:rPr>
                <w:rFonts w:cs="Times New Roman"/>
                <w:i/>
              </w:rPr>
              <w:t>römorkla birlikte müşteriye teslim edildiğini yazılı olarak sağlamalıdır.</w:t>
            </w:r>
          </w:p>
          <w:p w14:paraId="7A5D4F9D" w14:textId="77777777" w:rsidR="00EC7B7C" w:rsidRPr="0071681D" w:rsidRDefault="00A8632A" w:rsidP="000437B7">
            <w:pPr>
              <w:spacing w:before="120" w:line="300" w:lineRule="atLeast"/>
              <w:ind w:left="57"/>
              <w:rPr>
                <w:rFonts w:cs="Times New Roman"/>
                <w:i/>
              </w:rPr>
            </w:pPr>
            <w:r w:rsidRPr="0071681D">
              <w:rPr>
                <w:rFonts w:cs="Times New Roman"/>
                <w:i/>
              </w:rPr>
              <w:t>Burada yer alan bilgiler yayınlandığı tarih</w:t>
            </w:r>
            <w:r w:rsidR="003930BB" w:rsidRPr="0071681D">
              <w:rPr>
                <w:rFonts w:cs="Times New Roman"/>
                <w:i/>
              </w:rPr>
              <w:t xml:space="preserve"> için</w:t>
            </w:r>
            <w:r w:rsidRPr="0071681D">
              <w:rPr>
                <w:rFonts w:cs="Times New Roman"/>
                <w:i/>
              </w:rPr>
              <w:t xml:space="preserve"> geçerli</w:t>
            </w:r>
            <w:r w:rsidR="003930BB" w:rsidRPr="0071681D">
              <w:rPr>
                <w:rFonts w:cs="Times New Roman"/>
                <w:i/>
              </w:rPr>
              <w:t>dir</w:t>
            </w:r>
            <w:r w:rsidRPr="0071681D">
              <w:rPr>
                <w:rFonts w:cs="Times New Roman"/>
                <w:i/>
              </w:rPr>
              <w:t>. İyileştirme ve g</w:t>
            </w:r>
            <w:r w:rsidR="000B4163" w:rsidRPr="0071681D">
              <w:rPr>
                <w:rFonts w:cs="Times New Roman"/>
                <w:i/>
              </w:rPr>
              <w:t>eliştirme çalışmaları</w:t>
            </w:r>
            <w:r w:rsidRPr="0071681D">
              <w:rPr>
                <w:rFonts w:cs="Times New Roman"/>
                <w:i/>
              </w:rPr>
              <w:t xml:space="preserve"> sonucu, bu </w:t>
            </w:r>
            <w:r w:rsidR="000A4BE3" w:rsidRPr="0071681D">
              <w:rPr>
                <w:rFonts w:cs="Times New Roman"/>
                <w:i/>
              </w:rPr>
              <w:t>kılavuz</w:t>
            </w:r>
            <w:r w:rsidRPr="0071681D">
              <w:rPr>
                <w:rFonts w:cs="Times New Roman"/>
                <w:i/>
              </w:rPr>
              <w:t xml:space="preserve">da yer alan bazı sayısal değerler ve resimler kullanıcıya sağlanan </w:t>
            </w:r>
            <w:r w:rsidR="004704D4" w:rsidRPr="0071681D">
              <w:rPr>
                <w:rFonts w:cs="Times New Roman"/>
                <w:i/>
              </w:rPr>
              <w:t>yarı-</w:t>
            </w:r>
            <w:r w:rsidR="005F6B97" w:rsidRPr="0071681D">
              <w:rPr>
                <w:rFonts w:cs="Times New Roman"/>
                <w:i/>
              </w:rPr>
              <w:t>römorkun</w:t>
            </w:r>
            <w:r w:rsidRPr="0071681D">
              <w:rPr>
                <w:rFonts w:cs="Times New Roman"/>
                <w:i/>
              </w:rPr>
              <w:t xml:space="preserve"> gerçek özellikleri ile </w:t>
            </w:r>
            <w:r w:rsidR="003930BB" w:rsidRPr="0071681D">
              <w:rPr>
                <w:rFonts w:cs="Times New Roman"/>
                <w:i/>
              </w:rPr>
              <w:t>örtüşmeyebilir</w:t>
            </w:r>
            <w:r w:rsidRPr="0071681D">
              <w:rPr>
                <w:rFonts w:cs="Times New Roman"/>
                <w:i/>
              </w:rPr>
              <w:t xml:space="preserve">. Üretici, bu </w:t>
            </w:r>
            <w:r w:rsidR="00A1209C" w:rsidRPr="0071681D">
              <w:rPr>
                <w:rFonts w:cs="Times New Roman"/>
                <w:i/>
              </w:rPr>
              <w:t>K</w:t>
            </w:r>
            <w:r w:rsidRPr="0071681D">
              <w:rPr>
                <w:rFonts w:cs="Times New Roman"/>
                <w:i/>
              </w:rPr>
              <w:t xml:space="preserve">ullanım </w:t>
            </w:r>
            <w:r w:rsidR="00A1209C" w:rsidRPr="0071681D">
              <w:rPr>
                <w:rFonts w:cs="Times New Roman"/>
                <w:i/>
              </w:rPr>
              <w:t>K</w:t>
            </w:r>
            <w:r w:rsidRPr="0071681D">
              <w:rPr>
                <w:rFonts w:cs="Times New Roman"/>
                <w:i/>
              </w:rPr>
              <w:t>ılavuzu</w:t>
            </w:r>
            <w:r w:rsidR="00A1209C" w:rsidRPr="0071681D">
              <w:rPr>
                <w:rFonts w:cs="Times New Roman"/>
                <w:i/>
              </w:rPr>
              <w:t>’</w:t>
            </w:r>
            <w:r w:rsidRPr="0071681D">
              <w:rPr>
                <w:rFonts w:cs="Times New Roman"/>
                <w:i/>
              </w:rPr>
              <w:t>nda küçük değişiklikler</w:t>
            </w:r>
            <w:r w:rsidR="000B4163" w:rsidRPr="0071681D">
              <w:rPr>
                <w:rFonts w:cs="Times New Roman"/>
                <w:i/>
              </w:rPr>
              <w:t>i</w:t>
            </w:r>
            <w:r w:rsidRPr="0071681D">
              <w:rPr>
                <w:rFonts w:cs="Times New Roman"/>
                <w:i/>
              </w:rPr>
              <w:t xml:space="preserve"> yapmadan, </w:t>
            </w:r>
            <w:r w:rsidR="005F6B97" w:rsidRPr="0071681D">
              <w:rPr>
                <w:rFonts w:cs="Times New Roman"/>
                <w:i/>
              </w:rPr>
              <w:t>römorklar</w:t>
            </w:r>
            <w:r w:rsidR="00A1209C" w:rsidRPr="0071681D">
              <w:rPr>
                <w:rFonts w:cs="Times New Roman"/>
                <w:i/>
              </w:rPr>
              <w:t xml:space="preserve"> üzerinde</w:t>
            </w:r>
            <w:r w:rsidRPr="0071681D">
              <w:rPr>
                <w:rFonts w:cs="Times New Roman"/>
                <w:i/>
              </w:rPr>
              <w:t xml:space="preserve"> tasarım değişiklikleri yapma hakkını saklı tutar.</w:t>
            </w:r>
          </w:p>
          <w:p w14:paraId="68C432AB" w14:textId="77777777" w:rsidR="00A8632A" w:rsidRPr="0071681D" w:rsidRDefault="004704D4" w:rsidP="000437B7">
            <w:pPr>
              <w:spacing w:before="120" w:line="300" w:lineRule="atLeast"/>
              <w:ind w:left="57"/>
              <w:rPr>
                <w:rFonts w:cs="Times New Roman"/>
                <w:i/>
              </w:rPr>
            </w:pPr>
            <w:r w:rsidRPr="0071681D">
              <w:rPr>
                <w:rFonts w:cs="Times New Roman"/>
                <w:i/>
              </w:rPr>
              <w:t>Yarı-r</w:t>
            </w:r>
            <w:r w:rsidR="005F6B97" w:rsidRPr="0071681D">
              <w:rPr>
                <w:rFonts w:cs="Times New Roman"/>
                <w:i/>
              </w:rPr>
              <w:t>ömorku</w:t>
            </w:r>
            <w:r w:rsidRPr="0071681D">
              <w:rPr>
                <w:rFonts w:cs="Times New Roman"/>
                <w:i/>
              </w:rPr>
              <w:t>nuzu</w:t>
            </w:r>
            <w:r w:rsidR="006B0211" w:rsidRPr="0071681D">
              <w:rPr>
                <w:rFonts w:cs="Times New Roman"/>
                <w:i/>
              </w:rPr>
              <w:t xml:space="preserve"> kullanmadan önce</w:t>
            </w:r>
            <w:r w:rsidR="004B5B51" w:rsidRPr="0071681D">
              <w:rPr>
                <w:rFonts w:cs="Times New Roman"/>
                <w:i/>
              </w:rPr>
              <w:t>,</w:t>
            </w:r>
            <w:r w:rsidR="006B0211" w:rsidRPr="0071681D">
              <w:rPr>
                <w:rFonts w:cs="Times New Roman"/>
                <w:i/>
              </w:rPr>
              <w:t xml:space="preserve"> </w:t>
            </w:r>
            <w:r w:rsidR="005F6B97" w:rsidRPr="0071681D">
              <w:rPr>
                <w:rFonts w:cs="Times New Roman"/>
                <w:i/>
              </w:rPr>
              <w:t>römorkun</w:t>
            </w:r>
            <w:r w:rsidR="00A8632A" w:rsidRPr="0071681D">
              <w:rPr>
                <w:rFonts w:cs="Times New Roman"/>
                <w:i/>
              </w:rPr>
              <w:t xml:space="preserve"> ayrılmaz bir parçası olan bu kılavuz, operatörler veya kullanıcılar tarafından dikkatle okunma</w:t>
            </w:r>
            <w:r w:rsidR="004B5B51" w:rsidRPr="0071681D">
              <w:rPr>
                <w:rFonts w:cs="Times New Roman"/>
                <w:i/>
              </w:rPr>
              <w:t>lı</w:t>
            </w:r>
            <w:r w:rsidR="00A8632A" w:rsidRPr="0071681D">
              <w:rPr>
                <w:rFonts w:cs="Times New Roman"/>
                <w:i/>
              </w:rPr>
              <w:t xml:space="preserve"> ve öngörülen </w:t>
            </w:r>
            <w:r w:rsidR="00CF45CD" w:rsidRPr="0071681D">
              <w:rPr>
                <w:rFonts w:cs="Times New Roman"/>
                <w:i/>
              </w:rPr>
              <w:t xml:space="preserve">tüm </w:t>
            </w:r>
            <w:r w:rsidR="00A8632A" w:rsidRPr="0071681D">
              <w:rPr>
                <w:rFonts w:cs="Times New Roman"/>
                <w:i/>
              </w:rPr>
              <w:t>tavsiyelere uy</w:t>
            </w:r>
            <w:r w:rsidR="006B0211" w:rsidRPr="0071681D">
              <w:rPr>
                <w:rFonts w:cs="Times New Roman"/>
                <w:i/>
              </w:rPr>
              <w:t>ulma</w:t>
            </w:r>
            <w:r w:rsidR="004B5B51" w:rsidRPr="0071681D">
              <w:rPr>
                <w:rFonts w:cs="Times New Roman"/>
                <w:i/>
              </w:rPr>
              <w:t>lıdır</w:t>
            </w:r>
            <w:r w:rsidR="00A8632A" w:rsidRPr="0071681D">
              <w:rPr>
                <w:rFonts w:cs="Times New Roman"/>
                <w:i/>
              </w:rPr>
              <w:t xml:space="preserve">. </w:t>
            </w:r>
            <w:r w:rsidR="006B0211" w:rsidRPr="0071681D">
              <w:rPr>
                <w:rFonts w:cs="Times New Roman"/>
                <w:i/>
              </w:rPr>
              <w:t xml:space="preserve">Böylece </w:t>
            </w:r>
            <w:r w:rsidRPr="0071681D">
              <w:rPr>
                <w:rFonts w:cs="Times New Roman"/>
                <w:i/>
              </w:rPr>
              <w:t>yarı-</w:t>
            </w:r>
            <w:proofErr w:type="gramStart"/>
            <w:r w:rsidR="005F6B97" w:rsidRPr="0071681D">
              <w:rPr>
                <w:rFonts w:cs="Times New Roman"/>
                <w:i/>
              </w:rPr>
              <w:t>römorkun</w:t>
            </w:r>
            <w:r w:rsidR="00CF45CD" w:rsidRPr="0071681D">
              <w:rPr>
                <w:rFonts w:cs="Times New Roman"/>
                <w:i/>
              </w:rPr>
              <w:t xml:space="preserve"> </w:t>
            </w:r>
            <w:r w:rsidR="00A8632A" w:rsidRPr="0071681D">
              <w:rPr>
                <w:rFonts w:cs="Times New Roman"/>
                <w:i/>
              </w:rPr>
              <w:t xml:space="preserve"> güvenli</w:t>
            </w:r>
            <w:proofErr w:type="gramEnd"/>
            <w:r w:rsidR="00A8632A" w:rsidRPr="0071681D">
              <w:rPr>
                <w:rFonts w:cs="Times New Roman"/>
                <w:i/>
              </w:rPr>
              <w:t xml:space="preserve"> çalışma</w:t>
            </w:r>
            <w:r w:rsidR="000A4BE3" w:rsidRPr="0071681D">
              <w:rPr>
                <w:rFonts w:cs="Times New Roman"/>
                <w:i/>
              </w:rPr>
              <w:t>sı</w:t>
            </w:r>
            <w:r w:rsidR="00A8632A" w:rsidRPr="0071681D">
              <w:rPr>
                <w:rFonts w:cs="Times New Roman"/>
                <w:i/>
              </w:rPr>
              <w:t xml:space="preserve"> ve hatasız </w:t>
            </w:r>
            <w:r w:rsidR="000A4BE3" w:rsidRPr="0071681D">
              <w:rPr>
                <w:rFonts w:cs="Times New Roman"/>
                <w:i/>
              </w:rPr>
              <w:t>kullanımı</w:t>
            </w:r>
            <w:r w:rsidR="00A8632A" w:rsidRPr="0071681D">
              <w:rPr>
                <w:rFonts w:cs="Times New Roman"/>
                <w:i/>
              </w:rPr>
              <w:t xml:space="preserve"> </w:t>
            </w:r>
            <w:r w:rsidR="004B5B51" w:rsidRPr="0071681D">
              <w:rPr>
                <w:rFonts w:cs="Times New Roman"/>
                <w:i/>
              </w:rPr>
              <w:t xml:space="preserve">garanti </w:t>
            </w:r>
            <w:r w:rsidR="000B4163" w:rsidRPr="0071681D">
              <w:rPr>
                <w:rFonts w:cs="Times New Roman"/>
                <w:i/>
              </w:rPr>
              <w:t>altına alınır</w:t>
            </w:r>
            <w:r w:rsidR="00A8632A" w:rsidRPr="0071681D">
              <w:rPr>
                <w:rFonts w:cs="Times New Roman"/>
                <w:i/>
              </w:rPr>
              <w:t>.</w:t>
            </w:r>
            <w:r w:rsidR="004B5B51" w:rsidRPr="0071681D">
              <w:rPr>
                <w:rFonts w:cs="Times New Roman"/>
                <w:i/>
              </w:rPr>
              <w:t xml:space="preserve"> </w:t>
            </w:r>
            <w:r w:rsidRPr="0071681D">
              <w:rPr>
                <w:rFonts w:cs="Times New Roman"/>
                <w:i/>
              </w:rPr>
              <w:t>Yarı-r</w:t>
            </w:r>
            <w:r w:rsidR="005F6B97" w:rsidRPr="0071681D">
              <w:rPr>
                <w:rFonts w:cs="Times New Roman"/>
                <w:i/>
              </w:rPr>
              <w:t>ömorkunuz</w:t>
            </w:r>
            <w:r w:rsidR="00A8632A" w:rsidRPr="0071681D">
              <w:rPr>
                <w:rFonts w:cs="Times New Roman"/>
                <w:i/>
              </w:rPr>
              <w:t>, yürürlükte olan zorunlu standartlar ve yasal düzenlemeleri karşılayacak şekilde tasarlanmıştır.</w:t>
            </w:r>
          </w:p>
          <w:p w14:paraId="33F51D70" w14:textId="77777777" w:rsidR="00CD3D86" w:rsidRPr="0071681D" w:rsidRDefault="00CD3D86" w:rsidP="000437B7">
            <w:pPr>
              <w:spacing w:before="120" w:line="300" w:lineRule="atLeast"/>
              <w:ind w:left="57"/>
              <w:rPr>
                <w:rFonts w:cs="Times New Roman"/>
                <w:i/>
              </w:rPr>
            </w:pPr>
          </w:p>
          <w:p w14:paraId="3BD6F95E" w14:textId="77777777" w:rsidR="00CD3D86" w:rsidRPr="0071681D" w:rsidRDefault="00CD3D86" w:rsidP="000437B7">
            <w:pPr>
              <w:spacing w:before="120" w:line="300" w:lineRule="atLeast"/>
              <w:ind w:left="57"/>
              <w:rPr>
                <w:rFonts w:cs="Times New Roman"/>
                <w:i/>
              </w:rPr>
            </w:pPr>
          </w:p>
          <w:p w14:paraId="6B8CF5A8" w14:textId="77777777" w:rsidR="00CD3D86" w:rsidRPr="0071681D" w:rsidRDefault="00CD3D86" w:rsidP="000437B7">
            <w:pPr>
              <w:spacing w:before="120" w:line="300" w:lineRule="atLeast"/>
              <w:ind w:left="57"/>
              <w:rPr>
                <w:rFonts w:cs="Times New Roman"/>
                <w:i/>
              </w:rPr>
            </w:pPr>
          </w:p>
          <w:p w14:paraId="70662329" w14:textId="77777777" w:rsidR="00CD3D86" w:rsidRPr="0071681D" w:rsidRDefault="00CD3D86" w:rsidP="000437B7">
            <w:pPr>
              <w:spacing w:before="120" w:line="300" w:lineRule="atLeast"/>
              <w:ind w:left="57"/>
              <w:rPr>
                <w:rFonts w:cs="Times New Roman"/>
                <w:i/>
              </w:rPr>
            </w:pPr>
          </w:p>
          <w:p w14:paraId="0994CA8F" w14:textId="77777777" w:rsidR="00CD3D86" w:rsidRPr="0071681D" w:rsidRDefault="00CD3D86" w:rsidP="000437B7">
            <w:pPr>
              <w:spacing w:before="120" w:line="300" w:lineRule="atLeast"/>
              <w:ind w:left="57"/>
              <w:rPr>
                <w:rFonts w:cs="Times New Roman"/>
                <w:i/>
              </w:rPr>
            </w:pPr>
          </w:p>
          <w:p w14:paraId="49D8B50B" w14:textId="77777777" w:rsidR="000705BF" w:rsidRPr="0071681D" w:rsidRDefault="000705BF" w:rsidP="000437B7">
            <w:pPr>
              <w:spacing w:before="120" w:line="300" w:lineRule="atLeast"/>
              <w:ind w:left="57"/>
              <w:rPr>
                <w:rFonts w:cs="Times New Roman"/>
                <w:b/>
                <w:iCs/>
                <w:color w:val="FF0000"/>
              </w:rPr>
            </w:pPr>
            <w:r w:rsidRPr="0071681D">
              <w:rPr>
                <w:rFonts w:cs="Times New Roman"/>
                <w:b/>
                <w:iCs/>
                <w:color w:val="FF0000"/>
              </w:rPr>
              <w:t xml:space="preserve">BU </w:t>
            </w:r>
            <w:r w:rsidR="00165E14" w:rsidRPr="0071681D">
              <w:rPr>
                <w:rFonts w:cs="Times New Roman"/>
                <w:b/>
                <w:iCs/>
                <w:color w:val="FF0000"/>
              </w:rPr>
              <w:t>YARI-</w:t>
            </w:r>
            <w:r w:rsidR="005F6B97" w:rsidRPr="0071681D">
              <w:rPr>
                <w:rFonts w:cs="Times New Roman"/>
                <w:b/>
                <w:iCs/>
                <w:color w:val="FF0000"/>
              </w:rPr>
              <w:t>RÖMORK</w:t>
            </w:r>
            <w:r w:rsidR="00225492" w:rsidRPr="0071681D">
              <w:rPr>
                <w:rFonts w:cs="Times New Roman"/>
                <w:b/>
                <w:iCs/>
                <w:color w:val="FF0000"/>
              </w:rPr>
              <w:t>U</w:t>
            </w:r>
            <w:r w:rsidRPr="0071681D">
              <w:rPr>
                <w:rFonts w:cs="Times New Roman"/>
                <w:b/>
                <w:iCs/>
                <w:color w:val="FF0000"/>
              </w:rPr>
              <w:t xml:space="preserve"> KULLANAN TÜM </w:t>
            </w:r>
            <w:r w:rsidR="004D0F03" w:rsidRPr="0071681D">
              <w:rPr>
                <w:rFonts w:cs="Times New Roman"/>
                <w:b/>
                <w:iCs/>
                <w:color w:val="FF0000"/>
              </w:rPr>
              <w:t>SÜRÜCÜLER</w:t>
            </w:r>
            <w:r w:rsidRPr="0071681D">
              <w:rPr>
                <w:rFonts w:cs="Times New Roman"/>
                <w:b/>
                <w:iCs/>
                <w:color w:val="FF0000"/>
              </w:rPr>
              <w:t xml:space="preserve"> ÇALIŞMAYA BAŞLAMADAN ÖNCE BU KULLANIM KILAVUZUNUN İÇERİĞİNİ ANLAMALIDIR.</w:t>
            </w:r>
          </w:p>
          <w:p w14:paraId="19A6488E" w14:textId="7F491533" w:rsidR="004B5B51" w:rsidRPr="0071681D" w:rsidRDefault="004B5B51" w:rsidP="000437B7">
            <w:pPr>
              <w:spacing w:before="120" w:line="300" w:lineRule="atLeast"/>
              <w:ind w:left="57"/>
              <w:rPr>
                <w:rFonts w:cs="Times New Roman"/>
                <w:iCs/>
              </w:rPr>
            </w:pPr>
            <w:r w:rsidRPr="0071681D">
              <w:rPr>
                <w:rFonts w:cs="Times New Roman"/>
                <w:iCs/>
              </w:rPr>
              <w:t xml:space="preserve">Bu kullanım kılavuzu, </w:t>
            </w:r>
            <w:r w:rsidR="00165E14" w:rsidRPr="0071681D">
              <w:rPr>
                <w:rFonts w:cs="Times New Roman"/>
                <w:iCs/>
              </w:rPr>
              <w:t>yarı-</w:t>
            </w:r>
            <w:r w:rsidR="005F6B97" w:rsidRPr="0071681D">
              <w:rPr>
                <w:rFonts w:cs="Times New Roman"/>
                <w:iCs/>
              </w:rPr>
              <w:t>römorkun</w:t>
            </w:r>
            <w:r w:rsidRPr="0071681D">
              <w:rPr>
                <w:rFonts w:cs="Times New Roman"/>
                <w:iCs/>
              </w:rPr>
              <w:t xml:space="preserve"> temel güvenlik kuralları ve çalışmasını açıklamaktadır.</w:t>
            </w:r>
          </w:p>
          <w:p w14:paraId="1B3A3619" w14:textId="77777777" w:rsidR="00EC7B7C" w:rsidRPr="0071681D" w:rsidRDefault="004B5B51" w:rsidP="000437B7">
            <w:pPr>
              <w:spacing w:before="120" w:line="300" w:lineRule="atLeast"/>
              <w:ind w:left="57"/>
              <w:rPr>
                <w:rFonts w:cs="Times New Roman"/>
                <w:i/>
              </w:rPr>
            </w:pPr>
            <w:r w:rsidRPr="0071681D">
              <w:rPr>
                <w:rFonts w:cs="Times New Roman"/>
                <w:iCs/>
              </w:rPr>
              <w:t xml:space="preserve">Kullanım kılavuzunda yer alan bilgilerin açıklığa kavuşturulması gerekiyorsa, </w:t>
            </w:r>
            <w:proofErr w:type="gramStart"/>
            <w:r w:rsidR="004D0F03" w:rsidRPr="0071681D">
              <w:rPr>
                <w:rFonts w:cs="Times New Roman"/>
                <w:iCs/>
              </w:rPr>
              <w:t xml:space="preserve">sürücü </w:t>
            </w:r>
            <w:r w:rsidRPr="0071681D">
              <w:rPr>
                <w:rFonts w:cs="Times New Roman"/>
                <w:iCs/>
              </w:rPr>
              <w:t xml:space="preserve"> </w:t>
            </w:r>
            <w:r w:rsidR="00A1209C" w:rsidRPr="0071681D">
              <w:rPr>
                <w:rFonts w:cs="Times New Roman"/>
                <w:iCs/>
              </w:rPr>
              <w:t>yardım</w:t>
            </w:r>
            <w:proofErr w:type="gramEnd"/>
            <w:r w:rsidR="00A1209C" w:rsidRPr="0071681D">
              <w:rPr>
                <w:rFonts w:cs="Times New Roman"/>
                <w:iCs/>
              </w:rPr>
              <w:t xml:space="preserve"> için </w:t>
            </w:r>
            <w:r w:rsidR="005F6B97" w:rsidRPr="0071681D">
              <w:rPr>
                <w:rFonts w:cs="Times New Roman"/>
                <w:iCs/>
              </w:rPr>
              <w:t>römorku</w:t>
            </w:r>
            <w:r w:rsidRPr="0071681D">
              <w:rPr>
                <w:rFonts w:cs="Times New Roman"/>
                <w:iCs/>
              </w:rPr>
              <w:t xml:space="preserve"> satın aldığı satış noktasına veya üreticiye  başvurmalıdır</w:t>
            </w:r>
            <w:r w:rsidRPr="0071681D">
              <w:rPr>
                <w:rFonts w:cs="Times New Roman"/>
                <w:i/>
              </w:rPr>
              <w:t>.</w:t>
            </w:r>
          </w:p>
          <w:p w14:paraId="233A0DA3" w14:textId="2ADE3637" w:rsidR="0072400C" w:rsidRPr="0071681D" w:rsidRDefault="00BC26B6" w:rsidP="000437B7">
            <w:pPr>
              <w:spacing w:before="120" w:line="300" w:lineRule="atLeast"/>
              <w:ind w:left="57"/>
              <w:rPr>
                <w:rFonts w:cs="Times New Roman"/>
                <w:i/>
              </w:rPr>
            </w:pPr>
            <w:r w:rsidRPr="0071681D">
              <w:rPr>
                <w:rFonts w:cs="Times New Roman"/>
                <w:color w:val="0070C0"/>
              </w:rPr>
              <w:t>www.ozunlu.com</w:t>
            </w:r>
            <w:r w:rsidR="0072400C" w:rsidRPr="0071681D">
              <w:rPr>
                <w:rFonts w:cs="Times New Roman"/>
                <w:i/>
                <w:color w:val="0070C0"/>
              </w:rPr>
              <w:t xml:space="preserve"> </w:t>
            </w:r>
            <w:r w:rsidR="0072400C" w:rsidRPr="0071681D">
              <w:rPr>
                <w:rFonts w:cs="Times New Roman"/>
                <w:iCs/>
              </w:rPr>
              <w:t>bizimle irtibat kurunuz</w:t>
            </w:r>
            <w:r w:rsidR="0072400C" w:rsidRPr="0071681D">
              <w:rPr>
                <w:rFonts w:cs="Times New Roman"/>
                <w:i/>
              </w:rPr>
              <w:t>.</w:t>
            </w:r>
          </w:p>
          <w:p w14:paraId="0529F4AB" w14:textId="77777777" w:rsidR="000705BF" w:rsidRPr="0071681D" w:rsidRDefault="000705BF" w:rsidP="000437B7">
            <w:pPr>
              <w:spacing w:before="120" w:line="300" w:lineRule="atLeast"/>
              <w:ind w:left="57"/>
              <w:rPr>
                <w:rFonts w:cs="Times New Roman"/>
                <w:iCs/>
              </w:rPr>
            </w:pPr>
            <w:r w:rsidRPr="0071681D">
              <w:rPr>
                <w:rFonts w:cs="Times New Roman"/>
                <w:iCs/>
              </w:rPr>
              <w:t xml:space="preserve">Üreticinin </w:t>
            </w:r>
            <w:r w:rsidR="00635AD5" w:rsidRPr="0071681D">
              <w:rPr>
                <w:rFonts w:cs="Times New Roman"/>
                <w:iCs/>
              </w:rPr>
              <w:t>yasal</w:t>
            </w:r>
            <w:r w:rsidRPr="0071681D">
              <w:rPr>
                <w:rFonts w:cs="Times New Roman"/>
                <w:iCs/>
              </w:rPr>
              <w:t xml:space="preserve"> yükümlülükleri, garanti hizmetleri </w:t>
            </w:r>
            <w:r w:rsidR="00635AD5" w:rsidRPr="0071681D">
              <w:rPr>
                <w:rFonts w:cs="Times New Roman"/>
                <w:iCs/>
              </w:rPr>
              <w:t>ile</w:t>
            </w:r>
            <w:r w:rsidRPr="0071681D">
              <w:rPr>
                <w:rFonts w:cs="Times New Roman"/>
                <w:iCs/>
              </w:rPr>
              <w:t xml:space="preserve"> tam ve güncel düzenlemeleri belirten</w:t>
            </w:r>
            <w:r w:rsidR="00635AD5" w:rsidRPr="0071681D">
              <w:rPr>
                <w:rFonts w:cs="Times New Roman"/>
                <w:iCs/>
              </w:rPr>
              <w:t xml:space="preserve"> unsurlar</w:t>
            </w:r>
            <w:r w:rsidRPr="0071681D">
              <w:rPr>
                <w:rFonts w:cs="Times New Roman"/>
                <w:iCs/>
              </w:rPr>
              <w:t xml:space="preserve"> garanti belgesi</w:t>
            </w:r>
            <w:r w:rsidR="006C41D6" w:rsidRPr="0071681D">
              <w:rPr>
                <w:rFonts w:cs="Times New Roman"/>
                <w:iCs/>
              </w:rPr>
              <w:t xml:space="preserve"> eki</w:t>
            </w:r>
            <w:r w:rsidRPr="0071681D">
              <w:rPr>
                <w:rFonts w:cs="Times New Roman"/>
                <w:iCs/>
              </w:rPr>
              <w:t xml:space="preserve">nde </w:t>
            </w:r>
            <w:r w:rsidR="006C41D6" w:rsidRPr="0071681D">
              <w:rPr>
                <w:rFonts w:cs="Times New Roman"/>
                <w:iCs/>
              </w:rPr>
              <w:t>verilmiştir</w:t>
            </w:r>
            <w:r w:rsidRPr="0071681D">
              <w:rPr>
                <w:rFonts w:cs="Times New Roman"/>
                <w:iCs/>
              </w:rPr>
              <w:t>.</w:t>
            </w:r>
            <w:r w:rsidR="00342DD1" w:rsidRPr="0071681D">
              <w:rPr>
                <w:rFonts w:cs="Times New Roman"/>
                <w:iCs/>
              </w:rPr>
              <w:t xml:space="preserve">  </w:t>
            </w:r>
          </w:p>
          <w:p w14:paraId="359BFE6B" w14:textId="5AA7EBEF" w:rsidR="000705BF" w:rsidRPr="0071681D" w:rsidRDefault="00F62EAE" w:rsidP="000437B7">
            <w:pPr>
              <w:spacing w:before="120" w:line="300" w:lineRule="atLeast"/>
              <w:ind w:left="57"/>
              <w:rPr>
                <w:rFonts w:cs="Times New Roman"/>
                <w:iCs/>
              </w:rPr>
            </w:pPr>
            <w:r w:rsidRPr="0071681D">
              <w:rPr>
                <w:rFonts w:cs="Times New Roman"/>
                <w:iCs/>
                <w:color w:val="0D0D0D" w:themeColor="text1" w:themeTint="F2"/>
              </w:rPr>
              <w:t>Üretici</w:t>
            </w:r>
            <w:r w:rsidR="000705BF" w:rsidRPr="0071681D">
              <w:rPr>
                <w:rFonts w:cs="Times New Roman"/>
                <w:iCs/>
              </w:rPr>
              <w:t xml:space="preserve"> önceden bildirimde bulunmaksızın ve bu değişikliklerden kaynaklanan yükümlülükleri üstlenmeden değişiklik yapma hakkını saklı tutar.</w:t>
            </w:r>
          </w:p>
          <w:p w14:paraId="3C7C0E7C" w14:textId="77777777" w:rsidR="0072400C" w:rsidRPr="0071681D" w:rsidRDefault="0072400C" w:rsidP="000437B7">
            <w:pPr>
              <w:spacing w:before="120" w:line="300" w:lineRule="atLeast"/>
              <w:ind w:left="57"/>
              <w:rPr>
                <w:rFonts w:cs="Times New Roman"/>
                <w:iCs/>
              </w:rPr>
            </w:pPr>
            <w:r w:rsidRPr="0071681D">
              <w:rPr>
                <w:rFonts w:cs="Times New Roman"/>
                <w:iCs/>
              </w:rPr>
              <w:t>Size güvenli ve bol kazançlı kilometreler diliyoruz!</w:t>
            </w:r>
          </w:p>
          <w:p w14:paraId="7E448D0D" w14:textId="77777777" w:rsidR="0072400C" w:rsidRPr="0071681D" w:rsidRDefault="0072400C" w:rsidP="000437B7">
            <w:pPr>
              <w:spacing w:before="120" w:line="300" w:lineRule="atLeast"/>
              <w:ind w:left="57"/>
              <w:rPr>
                <w:rFonts w:cs="Times New Roman"/>
                <w:i/>
              </w:rPr>
            </w:pPr>
            <w:r w:rsidRPr="0071681D">
              <w:rPr>
                <w:rFonts w:cs="Times New Roman"/>
                <w:iCs/>
              </w:rPr>
              <w:t>Saygılarımla,</w:t>
            </w:r>
          </w:p>
        </w:tc>
      </w:tr>
    </w:tbl>
    <w:p w14:paraId="18149044" w14:textId="77777777" w:rsidR="009700A4" w:rsidRPr="0071681D" w:rsidRDefault="009700A4" w:rsidP="00342DD1">
      <w:pPr>
        <w:spacing w:before="240" w:after="60" w:line="240" w:lineRule="atLeast"/>
        <w:jc w:val="center"/>
        <w:rPr>
          <w:rFonts w:cs="Times New Roman"/>
          <w:b/>
          <w:color w:val="0070C0"/>
          <w:sz w:val="24"/>
          <w:szCs w:val="24"/>
          <w:u w:val="single"/>
        </w:rPr>
      </w:pPr>
    </w:p>
    <w:p w14:paraId="5E5E3E22" w14:textId="77777777" w:rsidR="00B51E7D" w:rsidRPr="0071681D" w:rsidRDefault="00B51E7D" w:rsidP="009700A4">
      <w:pPr>
        <w:spacing w:after="60" w:line="240" w:lineRule="atLeast"/>
        <w:jc w:val="center"/>
        <w:rPr>
          <w:rFonts w:cs="Times New Roman"/>
          <w:color w:val="0070C0"/>
          <w:sz w:val="20"/>
          <w:szCs w:val="20"/>
        </w:rPr>
        <w:sectPr w:rsidR="00B51E7D" w:rsidRPr="0071681D" w:rsidSect="001C6A1E">
          <w:headerReference w:type="even" r:id="rId13"/>
          <w:headerReference w:type="default" r:id="rId14"/>
          <w:headerReference w:type="first" r:id="rId15"/>
          <w:pgSz w:w="11906" w:h="16838"/>
          <w:pgMar w:top="1560" w:right="1417" w:bottom="993" w:left="1417" w:header="850" w:footer="567" w:gutter="0"/>
          <w:cols w:space="708"/>
          <w:titlePg/>
          <w:docGrid w:linePitch="360"/>
        </w:sectPr>
      </w:pPr>
    </w:p>
    <w:p w14:paraId="699D3988" w14:textId="36C4D578" w:rsidR="00E90C15" w:rsidRPr="0071681D" w:rsidRDefault="00C82A69">
      <w:pPr>
        <w:pStyle w:val="T1"/>
        <w:tabs>
          <w:tab w:val="right" w:leader="dot" w:pos="9062"/>
        </w:tabs>
        <w:rPr>
          <w:rFonts w:asciiTheme="minorHAnsi" w:eastAsiaTheme="minorEastAsia" w:hAnsiTheme="minorHAnsi"/>
          <w:b w:val="0"/>
          <w:bCs w:val="0"/>
          <w:caps w:val="0"/>
          <w:noProof/>
          <w:kern w:val="2"/>
          <w:lang w:eastAsia="tr-TR"/>
          <w14:ligatures w14:val="standardContextual"/>
        </w:rPr>
      </w:pPr>
      <w:r w:rsidRPr="0071681D">
        <w:rPr>
          <w:rFonts w:ascii="Times New Roman" w:hAnsi="Times New Roman" w:cs="Times New Roman"/>
          <w:sz w:val="36"/>
          <w:szCs w:val="36"/>
        </w:rPr>
        <w:lastRenderedPageBreak/>
        <w:fldChar w:fldCharType="begin"/>
      </w:r>
      <w:r w:rsidRPr="0071681D">
        <w:rPr>
          <w:rFonts w:ascii="Times New Roman" w:hAnsi="Times New Roman" w:cs="Times New Roman"/>
          <w:sz w:val="36"/>
          <w:szCs w:val="36"/>
        </w:rPr>
        <w:instrText xml:space="preserve"> TOC \o "1-3" \h \z \u </w:instrText>
      </w:r>
      <w:r w:rsidRPr="0071681D">
        <w:rPr>
          <w:rFonts w:ascii="Times New Roman" w:hAnsi="Times New Roman" w:cs="Times New Roman"/>
          <w:sz w:val="36"/>
          <w:szCs w:val="36"/>
        </w:rPr>
        <w:fldChar w:fldCharType="separate"/>
      </w:r>
      <w:hyperlink w:anchor="_Toc191094333" w:history="1">
        <w:r w:rsidR="00E90C15" w:rsidRPr="0071681D">
          <w:rPr>
            <w:rStyle w:val="Kpr"/>
            <w:noProof/>
          </w:rPr>
          <w:t>1.1  APPLICATIONS:</w:t>
        </w:r>
        <w:r w:rsidR="00E90C15" w:rsidRPr="0071681D">
          <w:rPr>
            <w:noProof/>
            <w:webHidden/>
          </w:rPr>
          <w:tab/>
        </w:r>
        <w:r w:rsidR="00E90C15" w:rsidRPr="0071681D">
          <w:rPr>
            <w:noProof/>
            <w:webHidden/>
          </w:rPr>
          <w:fldChar w:fldCharType="begin"/>
        </w:r>
        <w:r w:rsidR="00E90C15" w:rsidRPr="0071681D">
          <w:rPr>
            <w:noProof/>
            <w:webHidden/>
          </w:rPr>
          <w:instrText xml:space="preserve"> PAGEREF _Toc191094333 \h </w:instrText>
        </w:r>
        <w:r w:rsidR="00E90C15" w:rsidRPr="0071681D">
          <w:rPr>
            <w:noProof/>
            <w:webHidden/>
          </w:rPr>
        </w:r>
        <w:r w:rsidR="00E90C15" w:rsidRPr="0071681D">
          <w:rPr>
            <w:noProof/>
            <w:webHidden/>
          </w:rPr>
          <w:fldChar w:fldCharType="separate"/>
        </w:r>
        <w:r w:rsidR="00E90C15" w:rsidRPr="0071681D">
          <w:rPr>
            <w:noProof/>
            <w:webHidden/>
          </w:rPr>
          <w:t>11</w:t>
        </w:r>
        <w:r w:rsidR="00E90C15" w:rsidRPr="0071681D">
          <w:rPr>
            <w:noProof/>
            <w:webHidden/>
          </w:rPr>
          <w:fldChar w:fldCharType="end"/>
        </w:r>
      </w:hyperlink>
    </w:p>
    <w:p w14:paraId="4FB5176F" w14:textId="44DE4664"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334" w:history="1">
        <w:r w:rsidRPr="0071681D">
          <w:rPr>
            <w:rStyle w:val="Kpr"/>
            <w:noProof/>
          </w:rPr>
          <w:t>UYGULAMALAR:</w:t>
        </w:r>
        <w:r w:rsidRPr="0071681D">
          <w:rPr>
            <w:noProof/>
            <w:webHidden/>
          </w:rPr>
          <w:tab/>
        </w:r>
        <w:r w:rsidRPr="0071681D">
          <w:rPr>
            <w:noProof/>
            <w:webHidden/>
          </w:rPr>
          <w:fldChar w:fldCharType="begin"/>
        </w:r>
        <w:r w:rsidRPr="0071681D">
          <w:rPr>
            <w:noProof/>
            <w:webHidden/>
          </w:rPr>
          <w:instrText xml:space="preserve"> PAGEREF _Toc191094334 \h </w:instrText>
        </w:r>
        <w:r w:rsidRPr="0071681D">
          <w:rPr>
            <w:noProof/>
            <w:webHidden/>
          </w:rPr>
        </w:r>
        <w:r w:rsidRPr="0071681D">
          <w:rPr>
            <w:noProof/>
            <w:webHidden/>
          </w:rPr>
          <w:fldChar w:fldCharType="separate"/>
        </w:r>
        <w:r w:rsidRPr="0071681D">
          <w:rPr>
            <w:noProof/>
            <w:webHidden/>
          </w:rPr>
          <w:t>11</w:t>
        </w:r>
        <w:r w:rsidRPr="0071681D">
          <w:rPr>
            <w:noProof/>
            <w:webHidden/>
          </w:rPr>
          <w:fldChar w:fldCharType="end"/>
        </w:r>
      </w:hyperlink>
    </w:p>
    <w:p w14:paraId="7150CEEB" w14:textId="30B33B79"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35" w:history="1">
        <w:r w:rsidRPr="0071681D">
          <w:rPr>
            <w:rStyle w:val="Kpr"/>
            <w:rFonts w:cs="Times New Roman"/>
            <w:noProof/>
          </w:rPr>
          <w:t>1.1.1  Platform/Flatbed Semi-Trailer</w:t>
        </w:r>
        <w:r w:rsidRPr="0071681D">
          <w:rPr>
            <w:noProof/>
            <w:webHidden/>
          </w:rPr>
          <w:tab/>
        </w:r>
        <w:r w:rsidRPr="0071681D">
          <w:rPr>
            <w:noProof/>
            <w:webHidden/>
          </w:rPr>
          <w:fldChar w:fldCharType="begin"/>
        </w:r>
        <w:r w:rsidRPr="0071681D">
          <w:rPr>
            <w:noProof/>
            <w:webHidden/>
          </w:rPr>
          <w:instrText xml:space="preserve"> PAGEREF _Toc191094335 \h </w:instrText>
        </w:r>
        <w:r w:rsidRPr="0071681D">
          <w:rPr>
            <w:noProof/>
            <w:webHidden/>
          </w:rPr>
        </w:r>
        <w:r w:rsidRPr="0071681D">
          <w:rPr>
            <w:noProof/>
            <w:webHidden/>
          </w:rPr>
          <w:fldChar w:fldCharType="separate"/>
        </w:r>
        <w:r w:rsidRPr="0071681D">
          <w:rPr>
            <w:noProof/>
            <w:webHidden/>
          </w:rPr>
          <w:t>11</w:t>
        </w:r>
        <w:r w:rsidRPr="0071681D">
          <w:rPr>
            <w:noProof/>
            <w:webHidden/>
          </w:rPr>
          <w:fldChar w:fldCharType="end"/>
        </w:r>
      </w:hyperlink>
    </w:p>
    <w:p w14:paraId="441F0628" w14:textId="710C3AE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36" w:history="1">
        <w:r w:rsidRPr="0071681D">
          <w:rPr>
            <w:rStyle w:val="Kpr"/>
            <w:rFonts w:cs="Times New Roman"/>
            <w:noProof/>
          </w:rPr>
          <w:t>Sal (Dorse) Yarı-Römork</w:t>
        </w:r>
        <w:r w:rsidRPr="0071681D">
          <w:rPr>
            <w:noProof/>
            <w:webHidden/>
          </w:rPr>
          <w:tab/>
        </w:r>
        <w:r w:rsidRPr="0071681D">
          <w:rPr>
            <w:noProof/>
            <w:webHidden/>
          </w:rPr>
          <w:fldChar w:fldCharType="begin"/>
        </w:r>
        <w:r w:rsidRPr="0071681D">
          <w:rPr>
            <w:noProof/>
            <w:webHidden/>
          </w:rPr>
          <w:instrText xml:space="preserve"> PAGEREF _Toc191094336 \h </w:instrText>
        </w:r>
        <w:r w:rsidRPr="0071681D">
          <w:rPr>
            <w:noProof/>
            <w:webHidden/>
          </w:rPr>
        </w:r>
        <w:r w:rsidRPr="0071681D">
          <w:rPr>
            <w:noProof/>
            <w:webHidden/>
          </w:rPr>
          <w:fldChar w:fldCharType="separate"/>
        </w:r>
        <w:r w:rsidRPr="0071681D">
          <w:rPr>
            <w:noProof/>
            <w:webHidden/>
          </w:rPr>
          <w:t>11</w:t>
        </w:r>
        <w:r w:rsidRPr="0071681D">
          <w:rPr>
            <w:noProof/>
            <w:webHidden/>
          </w:rPr>
          <w:fldChar w:fldCharType="end"/>
        </w:r>
      </w:hyperlink>
    </w:p>
    <w:p w14:paraId="753BFEE0" w14:textId="564AD2AD"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37" w:history="1">
        <w:r w:rsidRPr="0071681D">
          <w:rPr>
            <w:rStyle w:val="Kpr"/>
            <w:rFonts w:cs="Times New Roman"/>
            <w:noProof/>
          </w:rPr>
          <w:t>1.1.2  Drop side Semi-Trailer</w:t>
        </w:r>
        <w:r w:rsidRPr="0071681D">
          <w:rPr>
            <w:noProof/>
            <w:webHidden/>
          </w:rPr>
          <w:tab/>
        </w:r>
        <w:r w:rsidRPr="0071681D">
          <w:rPr>
            <w:noProof/>
            <w:webHidden/>
          </w:rPr>
          <w:fldChar w:fldCharType="begin"/>
        </w:r>
        <w:r w:rsidRPr="0071681D">
          <w:rPr>
            <w:noProof/>
            <w:webHidden/>
          </w:rPr>
          <w:instrText xml:space="preserve"> PAGEREF _Toc191094337 \h </w:instrText>
        </w:r>
        <w:r w:rsidRPr="0071681D">
          <w:rPr>
            <w:noProof/>
            <w:webHidden/>
          </w:rPr>
        </w:r>
        <w:r w:rsidRPr="0071681D">
          <w:rPr>
            <w:noProof/>
            <w:webHidden/>
          </w:rPr>
          <w:fldChar w:fldCharType="separate"/>
        </w:r>
        <w:r w:rsidRPr="0071681D">
          <w:rPr>
            <w:noProof/>
            <w:webHidden/>
          </w:rPr>
          <w:t>11</w:t>
        </w:r>
        <w:r w:rsidRPr="0071681D">
          <w:rPr>
            <w:noProof/>
            <w:webHidden/>
          </w:rPr>
          <w:fldChar w:fldCharType="end"/>
        </w:r>
      </w:hyperlink>
    </w:p>
    <w:p w14:paraId="19ADC91E" w14:textId="039EBD7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38" w:history="1">
        <w:r w:rsidRPr="0071681D">
          <w:rPr>
            <w:rStyle w:val="Kpr"/>
            <w:rFonts w:cs="Times New Roman"/>
            <w:noProof/>
          </w:rPr>
          <w:t>Açık Kasa Yarı-Römork</w:t>
        </w:r>
        <w:r w:rsidRPr="0071681D">
          <w:rPr>
            <w:noProof/>
            <w:webHidden/>
          </w:rPr>
          <w:tab/>
        </w:r>
        <w:r w:rsidRPr="0071681D">
          <w:rPr>
            <w:noProof/>
            <w:webHidden/>
          </w:rPr>
          <w:fldChar w:fldCharType="begin"/>
        </w:r>
        <w:r w:rsidRPr="0071681D">
          <w:rPr>
            <w:noProof/>
            <w:webHidden/>
          </w:rPr>
          <w:instrText xml:space="preserve"> PAGEREF _Toc191094338 \h </w:instrText>
        </w:r>
        <w:r w:rsidRPr="0071681D">
          <w:rPr>
            <w:noProof/>
            <w:webHidden/>
          </w:rPr>
        </w:r>
        <w:r w:rsidRPr="0071681D">
          <w:rPr>
            <w:noProof/>
            <w:webHidden/>
          </w:rPr>
          <w:fldChar w:fldCharType="separate"/>
        </w:r>
        <w:r w:rsidRPr="0071681D">
          <w:rPr>
            <w:noProof/>
            <w:webHidden/>
          </w:rPr>
          <w:t>11</w:t>
        </w:r>
        <w:r w:rsidRPr="0071681D">
          <w:rPr>
            <w:noProof/>
            <w:webHidden/>
          </w:rPr>
          <w:fldChar w:fldCharType="end"/>
        </w:r>
      </w:hyperlink>
    </w:p>
    <w:p w14:paraId="3B09538C" w14:textId="40F7884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39" w:history="1">
        <w:r w:rsidRPr="0071681D">
          <w:rPr>
            <w:rStyle w:val="Kpr"/>
            <w:rFonts w:cs="Times New Roman"/>
            <w:noProof/>
          </w:rPr>
          <w:t>1.1.3  Box Body Semi-Trailer</w:t>
        </w:r>
        <w:r w:rsidRPr="0071681D">
          <w:rPr>
            <w:noProof/>
            <w:webHidden/>
          </w:rPr>
          <w:tab/>
        </w:r>
        <w:r w:rsidRPr="0071681D">
          <w:rPr>
            <w:noProof/>
            <w:webHidden/>
          </w:rPr>
          <w:fldChar w:fldCharType="begin"/>
        </w:r>
        <w:r w:rsidRPr="0071681D">
          <w:rPr>
            <w:noProof/>
            <w:webHidden/>
          </w:rPr>
          <w:instrText xml:space="preserve"> PAGEREF _Toc191094339 \h </w:instrText>
        </w:r>
        <w:r w:rsidRPr="0071681D">
          <w:rPr>
            <w:noProof/>
            <w:webHidden/>
          </w:rPr>
        </w:r>
        <w:r w:rsidRPr="0071681D">
          <w:rPr>
            <w:noProof/>
            <w:webHidden/>
          </w:rPr>
          <w:fldChar w:fldCharType="separate"/>
        </w:r>
        <w:r w:rsidRPr="0071681D">
          <w:rPr>
            <w:noProof/>
            <w:webHidden/>
          </w:rPr>
          <w:t>11</w:t>
        </w:r>
        <w:r w:rsidRPr="0071681D">
          <w:rPr>
            <w:noProof/>
            <w:webHidden/>
          </w:rPr>
          <w:fldChar w:fldCharType="end"/>
        </w:r>
      </w:hyperlink>
    </w:p>
    <w:p w14:paraId="6FD6FEEB" w14:textId="6422452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40" w:history="1">
        <w:r w:rsidRPr="0071681D">
          <w:rPr>
            <w:rStyle w:val="Kpr"/>
            <w:rFonts w:cs="Times New Roman"/>
            <w:i/>
            <w:noProof/>
          </w:rPr>
          <w:t>Kapalı Kasa Yarı-Römork</w:t>
        </w:r>
        <w:r w:rsidRPr="0071681D">
          <w:rPr>
            <w:noProof/>
            <w:webHidden/>
          </w:rPr>
          <w:tab/>
        </w:r>
        <w:r w:rsidRPr="0071681D">
          <w:rPr>
            <w:noProof/>
            <w:webHidden/>
          </w:rPr>
          <w:fldChar w:fldCharType="begin"/>
        </w:r>
        <w:r w:rsidRPr="0071681D">
          <w:rPr>
            <w:noProof/>
            <w:webHidden/>
          </w:rPr>
          <w:instrText xml:space="preserve"> PAGEREF _Toc191094340 \h </w:instrText>
        </w:r>
        <w:r w:rsidRPr="0071681D">
          <w:rPr>
            <w:noProof/>
            <w:webHidden/>
          </w:rPr>
        </w:r>
        <w:r w:rsidRPr="0071681D">
          <w:rPr>
            <w:noProof/>
            <w:webHidden/>
          </w:rPr>
          <w:fldChar w:fldCharType="separate"/>
        </w:r>
        <w:r w:rsidRPr="0071681D">
          <w:rPr>
            <w:noProof/>
            <w:webHidden/>
          </w:rPr>
          <w:t>11</w:t>
        </w:r>
        <w:r w:rsidRPr="0071681D">
          <w:rPr>
            <w:noProof/>
            <w:webHidden/>
          </w:rPr>
          <w:fldChar w:fldCharType="end"/>
        </w:r>
      </w:hyperlink>
    </w:p>
    <w:p w14:paraId="25FE6E24" w14:textId="058567E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41" w:history="1">
        <w:r w:rsidRPr="0071681D">
          <w:rPr>
            <w:rStyle w:val="Kpr"/>
            <w:rFonts w:cs="Times New Roman"/>
            <w:noProof/>
          </w:rPr>
          <w:t>1.1.4  Conditioned Body With Cooling Module</w:t>
        </w:r>
        <w:r w:rsidRPr="0071681D">
          <w:rPr>
            <w:noProof/>
            <w:webHidden/>
          </w:rPr>
          <w:tab/>
        </w:r>
        <w:r w:rsidRPr="0071681D">
          <w:rPr>
            <w:noProof/>
            <w:webHidden/>
          </w:rPr>
          <w:fldChar w:fldCharType="begin"/>
        </w:r>
        <w:r w:rsidRPr="0071681D">
          <w:rPr>
            <w:noProof/>
            <w:webHidden/>
          </w:rPr>
          <w:instrText xml:space="preserve"> PAGEREF _Toc191094341 \h </w:instrText>
        </w:r>
        <w:r w:rsidRPr="0071681D">
          <w:rPr>
            <w:noProof/>
            <w:webHidden/>
          </w:rPr>
        </w:r>
        <w:r w:rsidRPr="0071681D">
          <w:rPr>
            <w:noProof/>
            <w:webHidden/>
          </w:rPr>
          <w:fldChar w:fldCharType="separate"/>
        </w:r>
        <w:r w:rsidRPr="0071681D">
          <w:rPr>
            <w:noProof/>
            <w:webHidden/>
          </w:rPr>
          <w:t>12</w:t>
        </w:r>
        <w:r w:rsidRPr="0071681D">
          <w:rPr>
            <w:noProof/>
            <w:webHidden/>
          </w:rPr>
          <w:fldChar w:fldCharType="end"/>
        </w:r>
      </w:hyperlink>
    </w:p>
    <w:p w14:paraId="2CD41CCB" w14:textId="5B41C1F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42" w:history="1">
        <w:r w:rsidRPr="0071681D">
          <w:rPr>
            <w:rStyle w:val="Kpr"/>
            <w:rFonts w:cs="Times New Roman"/>
            <w:noProof/>
          </w:rPr>
          <w:t>Yalıtımlı Gövde (Frigorifik) Soğutma Modülü Var</w:t>
        </w:r>
        <w:r w:rsidRPr="0071681D">
          <w:rPr>
            <w:noProof/>
            <w:webHidden/>
          </w:rPr>
          <w:tab/>
        </w:r>
        <w:r w:rsidRPr="0071681D">
          <w:rPr>
            <w:noProof/>
            <w:webHidden/>
          </w:rPr>
          <w:fldChar w:fldCharType="begin"/>
        </w:r>
        <w:r w:rsidRPr="0071681D">
          <w:rPr>
            <w:noProof/>
            <w:webHidden/>
          </w:rPr>
          <w:instrText xml:space="preserve"> PAGEREF _Toc191094342 \h </w:instrText>
        </w:r>
        <w:r w:rsidRPr="0071681D">
          <w:rPr>
            <w:noProof/>
            <w:webHidden/>
          </w:rPr>
        </w:r>
        <w:r w:rsidRPr="0071681D">
          <w:rPr>
            <w:noProof/>
            <w:webHidden/>
          </w:rPr>
          <w:fldChar w:fldCharType="separate"/>
        </w:r>
        <w:r w:rsidRPr="0071681D">
          <w:rPr>
            <w:noProof/>
            <w:webHidden/>
          </w:rPr>
          <w:t>12</w:t>
        </w:r>
        <w:r w:rsidRPr="0071681D">
          <w:rPr>
            <w:noProof/>
            <w:webHidden/>
          </w:rPr>
          <w:fldChar w:fldCharType="end"/>
        </w:r>
      </w:hyperlink>
    </w:p>
    <w:p w14:paraId="606156AF" w14:textId="398202D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43" w:history="1">
        <w:r w:rsidRPr="0071681D">
          <w:rPr>
            <w:rStyle w:val="Kpr"/>
            <w:rFonts w:cs="Times New Roman"/>
            <w:noProof/>
          </w:rPr>
          <w:t>1.1.5  Conditioned Body Without Cooling Module</w:t>
        </w:r>
        <w:r w:rsidRPr="0071681D">
          <w:rPr>
            <w:noProof/>
            <w:webHidden/>
          </w:rPr>
          <w:tab/>
        </w:r>
        <w:r w:rsidRPr="0071681D">
          <w:rPr>
            <w:noProof/>
            <w:webHidden/>
          </w:rPr>
          <w:fldChar w:fldCharType="begin"/>
        </w:r>
        <w:r w:rsidRPr="0071681D">
          <w:rPr>
            <w:noProof/>
            <w:webHidden/>
          </w:rPr>
          <w:instrText xml:space="preserve"> PAGEREF _Toc191094343 \h </w:instrText>
        </w:r>
        <w:r w:rsidRPr="0071681D">
          <w:rPr>
            <w:noProof/>
            <w:webHidden/>
          </w:rPr>
        </w:r>
        <w:r w:rsidRPr="0071681D">
          <w:rPr>
            <w:noProof/>
            <w:webHidden/>
          </w:rPr>
          <w:fldChar w:fldCharType="separate"/>
        </w:r>
        <w:r w:rsidRPr="0071681D">
          <w:rPr>
            <w:noProof/>
            <w:webHidden/>
          </w:rPr>
          <w:t>12</w:t>
        </w:r>
        <w:r w:rsidRPr="0071681D">
          <w:rPr>
            <w:noProof/>
            <w:webHidden/>
          </w:rPr>
          <w:fldChar w:fldCharType="end"/>
        </w:r>
      </w:hyperlink>
    </w:p>
    <w:p w14:paraId="11476798" w14:textId="3F7F606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44" w:history="1">
        <w:r w:rsidRPr="0071681D">
          <w:rPr>
            <w:rStyle w:val="Kpr"/>
            <w:rFonts w:cs="Times New Roman"/>
            <w:noProof/>
          </w:rPr>
          <w:t>Yalıtımlı Gövde (Frigorifik) Soğutma Modülü Yok</w:t>
        </w:r>
        <w:r w:rsidRPr="0071681D">
          <w:rPr>
            <w:noProof/>
            <w:webHidden/>
          </w:rPr>
          <w:tab/>
        </w:r>
        <w:r w:rsidRPr="0071681D">
          <w:rPr>
            <w:noProof/>
            <w:webHidden/>
          </w:rPr>
          <w:fldChar w:fldCharType="begin"/>
        </w:r>
        <w:r w:rsidRPr="0071681D">
          <w:rPr>
            <w:noProof/>
            <w:webHidden/>
          </w:rPr>
          <w:instrText xml:space="preserve"> PAGEREF _Toc191094344 \h </w:instrText>
        </w:r>
        <w:r w:rsidRPr="0071681D">
          <w:rPr>
            <w:noProof/>
            <w:webHidden/>
          </w:rPr>
        </w:r>
        <w:r w:rsidRPr="0071681D">
          <w:rPr>
            <w:noProof/>
            <w:webHidden/>
          </w:rPr>
          <w:fldChar w:fldCharType="separate"/>
        </w:r>
        <w:r w:rsidRPr="0071681D">
          <w:rPr>
            <w:noProof/>
            <w:webHidden/>
          </w:rPr>
          <w:t>12</w:t>
        </w:r>
        <w:r w:rsidRPr="0071681D">
          <w:rPr>
            <w:noProof/>
            <w:webHidden/>
          </w:rPr>
          <w:fldChar w:fldCharType="end"/>
        </w:r>
      </w:hyperlink>
    </w:p>
    <w:p w14:paraId="7B5DFAE5" w14:textId="5CC33A4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45" w:history="1">
        <w:r w:rsidRPr="0071681D">
          <w:rPr>
            <w:rStyle w:val="Kpr"/>
            <w:rFonts w:cs="Times New Roman"/>
            <w:noProof/>
          </w:rPr>
          <w:t>1.1.6  Curtain-Sided Semi-Trailer</w:t>
        </w:r>
        <w:r w:rsidRPr="0071681D">
          <w:rPr>
            <w:noProof/>
            <w:webHidden/>
          </w:rPr>
          <w:tab/>
        </w:r>
        <w:r w:rsidRPr="0071681D">
          <w:rPr>
            <w:noProof/>
            <w:webHidden/>
          </w:rPr>
          <w:fldChar w:fldCharType="begin"/>
        </w:r>
        <w:r w:rsidRPr="0071681D">
          <w:rPr>
            <w:noProof/>
            <w:webHidden/>
          </w:rPr>
          <w:instrText xml:space="preserve"> PAGEREF _Toc191094345 \h </w:instrText>
        </w:r>
        <w:r w:rsidRPr="0071681D">
          <w:rPr>
            <w:noProof/>
            <w:webHidden/>
          </w:rPr>
        </w:r>
        <w:r w:rsidRPr="0071681D">
          <w:rPr>
            <w:noProof/>
            <w:webHidden/>
          </w:rPr>
          <w:fldChar w:fldCharType="separate"/>
        </w:r>
        <w:r w:rsidRPr="0071681D">
          <w:rPr>
            <w:noProof/>
            <w:webHidden/>
          </w:rPr>
          <w:t>12</w:t>
        </w:r>
        <w:r w:rsidRPr="0071681D">
          <w:rPr>
            <w:noProof/>
            <w:webHidden/>
          </w:rPr>
          <w:fldChar w:fldCharType="end"/>
        </w:r>
      </w:hyperlink>
    </w:p>
    <w:p w14:paraId="5F6F2ABC" w14:textId="24E1F1C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46" w:history="1">
        <w:r w:rsidRPr="0071681D">
          <w:rPr>
            <w:rStyle w:val="Kpr"/>
            <w:rFonts w:cs="Times New Roman"/>
            <w:noProof/>
          </w:rPr>
          <w:t>Perdeli/Brandalı Yarı-Römork</w:t>
        </w:r>
        <w:r w:rsidRPr="0071681D">
          <w:rPr>
            <w:noProof/>
            <w:webHidden/>
          </w:rPr>
          <w:tab/>
        </w:r>
        <w:r w:rsidRPr="0071681D">
          <w:rPr>
            <w:noProof/>
            <w:webHidden/>
          </w:rPr>
          <w:fldChar w:fldCharType="begin"/>
        </w:r>
        <w:r w:rsidRPr="0071681D">
          <w:rPr>
            <w:noProof/>
            <w:webHidden/>
          </w:rPr>
          <w:instrText xml:space="preserve"> PAGEREF _Toc191094346 \h </w:instrText>
        </w:r>
        <w:r w:rsidRPr="0071681D">
          <w:rPr>
            <w:noProof/>
            <w:webHidden/>
          </w:rPr>
        </w:r>
        <w:r w:rsidRPr="0071681D">
          <w:rPr>
            <w:noProof/>
            <w:webHidden/>
          </w:rPr>
          <w:fldChar w:fldCharType="separate"/>
        </w:r>
        <w:r w:rsidRPr="0071681D">
          <w:rPr>
            <w:noProof/>
            <w:webHidden/>
          </w:rPr>
          <w:t>12</w:t>
        </w:r>
        <w:r w:rsidRPr="0071681D">
          <w:rPr>
            <w:noProof/>
            <w:webHidden/>
          </w:rPr>
          <w:fldChar w:fldCharType="end"/>
        </w:r>
      </w:hyperlink>
    </w:p>
    <w:p w14:paraId="46C75EC4" w14:textId="1C3E744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47" w:history="1">
        <w:r w:rsidRPr="0071681D">
          <w:rPr>
            <w:rStyle w:val="Kpr"/>
            <w:rFonts w:cs="Times New Roman"/>
            <w:noProof/>
          </w:rPr>
          <w:t>1.1.7  Livestock Carriage Semi-Trailer</w:t>
        </w:r>
        <w:r w:rsidRPr="0071681D">
          <w:rPr>
            <w:noProof/>
            <w:webHidden/>
          </w:rPr>
          <w:tab/>
        </w:r>
        <w:r w:rsidRPr="0071681D">
          <w:rPr>
            <w:noProof/>
            <w:webHidden/>
          </w:rPr>
          <w:fldChar w:fldCharType="begin"/>
        </w:r>
        <w:r w:rsidRPr="0071681D">
          <w:rPr>
            <w:noProof/>
            <w:webHidden/>
          </w:rPr>
          <w:instrText xml:space="preserve"> PAGEREF _Toc191094347 \h </w:instrText>
        </w:r>
        <w:r w:rsidRPr="0071681D">
          <w:rPr>
            <w:noProof/>
            <w:webHidden/>
          </w:rPr>
        </w:r>
        <w:r w:rsidRPr="0071681D">
          <w:rPr>
            <w:noProof/>
            <w:webHidden/>
          </w:rPr>
          <w:fldChar w:fldCharType="separate"/>
        </w:r>
        <w:r w:rsidRPr="0071681D">
          <w:rPr>
            <w:noProof/>
            <w:webHidden/>
          </w:rPr>
          <w:t>13</w:t>
        </w:r>
        <w:r w:rsidRPr="0071681D">
          <w:rPr>
            <w:noProof/>
            <w:webHidden/>
          </w:rPr>
          <w:fldChar w:fldCharType="end"/>
        </w:r>
      </w:hyperlink>
    </w:p>
    <w:p w14:paraId="698B5154" w14:textId="17122C7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48" w:history="1">
        <w:r w:rsidRPr="0071681D">
          <w:rPr>
            <w:rStyle w:val="Kpr"/>
            <w:rFonts w:cs="Times New Roman"/>
            <w:i/>
            <w:noProof/>
          </w:rPr>
          <w:t>Canlı Hayvan Taşıma Yarı-Römorku</w:t>
        </w:r>
        <w:r w:rsidRPr="0071681D">
          <w:rPr>
            <w:noProof/>
            <w:webHidden/>
          </w:rPr>
          <w:tab/>
        </w:r>
        <w:r w:rsidRPr="0071681D">
          <w:rPr>
            <w:noProof/>
            <w:webHidden/>
          </w:rPr>
          <w:fldChar w:fldCharType="begin"/>
        </w:r>
        <w:r w:rsidRPr="0071681D">
          <w:rPr>
            <w:noProof/>
            <w:webHidden/>
          </w:rPr>
          <w:instrText xml:space="preserve"> PAGEREF _Toc191094348 \h </w:instrText>
        </w:r>
        <w:r w:rsidRPr="0071681D">
          <w:rPr>
            <w:noProof/>
            <w:webHidden/>
          </w:rPr>
        </w:r>
        <w:r w:rsidRPr="0071681D">
          <w:rPr>
            <w:noProof/>
            <w:webHidden/>
          </w:rPr>
          <w:fldChar w:fldCharType="separate"/>
        </w:r>
        <w:r w:rsidRPr="0071681D">
          <w:rPr>
            <w:noProof/>
            <w:webHidden/>
          </w:rPr>
          <w:t>13</w:t>
        </w:r>
        <w:r w:rsidRPr="0071681D">
          <w:rPr>
            <w:noProof/>
            <w:webHidden/>
          </w:rPr>
          <w:fldChar w:fldCharType="end"/>
        </w:r>
      </w:hyperlink>
    </w:p>
    <w:p w14:paraId="20BBF256" w14:textId="655EF57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49" w:history="1">
        <w:r w:rsidRPr="0071681D">
          <w:rPr>
            <w:rStyle w:val="Kpr"/>
            <w:rFonts w:cs="Times New Roman"/>
            <w:noProof/>
          </w:rPr>
          <w:t>1.2  BASIC EQUIPMENTS:</w:t>
        </w:r>
        <w:r w:rsidRPr="0071681D">
          <w:rPr>
            <w:noProof/>
            <w:webHidden/>
          </w:rPr>
          <w:tab/>
        </w:r>
        <w:r w:rsidRPr="0071681D">
          <w:rPr>
            <w:noProof/>
            <w:webHidden/>
          </w:rPr>
          <w:fldChar w:fldCharType="begin"/>
        </w:r>
        <w:r w:rsidRPr="0071681D">
          <w:rPr>
            <w:noProof/>
            <w:webHidden/>
          </w:rPr>
          <w:instrText xml:space="preserve"> PAGEREF _Toc191094349 \h </w:instrText>
        </w:r>
        <w:r w:rsidRPr="0071681D">
          <w:rPr>
            <w:noProof/>
            <w:webHidden/>
          </w:rPr>
        </w:r>
        <w:r w:rsidRPr="0071681D">
          <w:rPr>
            <w:noProof/>
            <w:webHidden/>
          </w:rPr>
          <w:fldChar w:fldCharType="separate"/>
        </w:r>
        <w:r w:rsidRPr="0071681D">
          <w:rPr>
            <w:noProof/>
            <w:webHidden/>
          </w:rPr>
          <w:t>14</w:t>
        </w:r>
        <w:r w:rsidRPr="0071681D">
          <w:rPr>
            <w:noProof/>
            <w:webHidden/>
          </w:rPr>
          <w:fldChar w:fldCharType="end"/>
        </w:r>
      </w:hyperlink>
    </w:p>
    <w:p w14:paraId="654C9984" w14:textId="7BBD72A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50" w:history="1">
        <w:r w:rsidRPr="0071681D">
          <w:rPr>
            <w:rStyle w:val="Kpr"/>
            <w:rFonts w:cs="Times New Roman"/>
            <w:i/>
            <w:noProof/>
          </w:rPr>
          <w:t>TEMEL EKİPMANLAR:</w:t>
        </w:r>
        <w:r w:rsidRPr="0071681D">
          <w:rPr>
            <w:noProof/>
            <w:webHidden/>
          </w:rPr>
          <w:tab/>
        </w:r>
        <w:r w:rsidRPr="0071681D">
          <w:rPr>
            <w:noProof/>
            <w:webHidden/>
          </w:rPr>
          <w:fldChar w:fldCharType="begin"/>
        </w:r>
        <w:r w:rsidRPr="0071681D">
          <w:rPr>
            <w:noProof/>
            <w:webHidden/>
          </w:rPr>
          <w:instrText xml:space="preserve"> PAGEREF _Toc191094350 \h </w:instrText>
        </w:r>
        <w:r w:rsidRPr="0071681D">
          <w:rPr>
            <w:noProof/>
            <w:webHidden/>
          </w:rPr>
        </w:r>
        <w:r w:rsidRPr="0071681D">
          <w:rPr>
            <w:noProof/>
            <w:webHidden/>
          </w:rPr>
          <w:fldChar w:fldCharType="separate"/>
        </w:r>
        <w:r w:rsidRPr="0071681D">
          <w:rPr>
            <w:noProof/>
            <w:webHidden/>
          </w:rPr>
          <w:t>14</w:t>
        </w:r>
        <w:r w:rsidRPr="0071681D">
          <w:rPr>
            <w:noProof/>
            <w:webHidden/>
          </w:rPr>
          <w:fldChar w:fldCharType="end"/>
        </w:r>
      </w:hyperlink>
    </w:p>
    <w:p w14:paraId="46AA59B5" w14:textId="4928D6B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51" w:history="1">
        <w:r w:rsidRPr="0071681D">
          <w:rPr>
            <w:rStyle w:val="Kpr"/>
            <w:rFonts w:cs="Times New Roman"/>
            <w:noProof/>
          </w:rPr>
          <w:t>1.3  VEHICLE IDENTITY (VIN No.):</w:t>
        </w:r>
        <w:r w:rsidRPr="0071681D">
          <w:rPr>
            <w:noProof/>
            <w:webHidden/>
          </w:rPr>
          <w:tab/>
        </w:r>
        <w:r w:rsidRPr="0071681D">
          <w:rPr>
            <w:noProof/>
            <w:webHidden/>
          </w:rPr>
          <w:fldChar w:fldCharType="begin"/>
        </w:r>
        <w:r w:rsidRPr="0071681D">
          <w:rPr>
            <w:noProof/>
            <w:webHidden/>
          </w:rPr>
          <w:instrText xml:space="preserve"> PAGEREF _Toc191094351 \h </w:instrText>
        </w:r>
        <w:r w:rsidRPr="0071681D">
          <w:rPr>
            <w:noProof/>
            <w:webHidden/>
          </w:rPr>
        </w:r>
        <w:r w:rsidRPr="0071681D">
          <w:rPr>
            <w:noProof/>
            <w:webHidden/>
          </w:rPr>
          <w:fldChar w:fldCharType="separate"/>
        </w:r>
        <w:r w:rsidRPr="0071681D">
          <w:rPr>
            <w:noProof/>
            <w:webHidden/>
          </w:rPr>
          <w:t>14</w:t>
        </w:r>
        <w:r w:rsidRPr="0071681D">
          <w:rPr>
            <w:noProof/>
            <w:webHidden/>
          </w:rPr>
          <w:fldChar w:fldCharType="end"/>
        </w:r>
      </w:hyperlink>
    </w:p>
    <w:p w14:paraId="10405F28" w14:textId="494324C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52" w:history="1">
        <w:r w:rsidRPr="0071681D">
          <w:rPr>
            <w:rStyle w:val="Kpr"/>
            <w:rFonts w:cs="Times New Roman"/>
            <w:noProof/>
          </w:rPr>
          <w:t>ARAÇ TANIMI (VIN No.):</w:t>
        </w:r>
        <w:r w:rsidRPr="0071681D">
          <w:rPr>
            <w:noProof/>
            <w:webHidden/>
          </w:rPr>
          <w:tab/>
        </w:r>
        <w:r w:rsidRPr="0071681D">
          <w:rPr>
            <w:noProof/>
            <w:webHidden/>
          </w:rPr>
          <w:fldChar w:fldCharType="begin"/>
        </w:r>
        <w:r w:rsidRPr="0071681D">
          <w:rPr>
            <w:noProof/>
            <w:webHidden/>
          </w:rPr>
          <w:instrText xml:space="preserve"> PAGEREF _Toc191094352 \h </w:instrText>
        </w:r>
        <w:r w:rsidRPr="0071681D">
          <w:rPr>
            <w:noProof/>
            <w:webHidden/>
          </w:rPr>
        </w:r>
        <w:r w:rsidRPr="0071681D">
          <w:rPr>
            <w:noProof/>
            <w:webHidden/>
          </w:rPr>
          <w:fldChar w:fldCharType="separate"/>
        </w:r>
        <w:r w:rsidRPr="0071681D">
          <w:rPr>
            <w:noProof/>
            <w:webHidden/>
          </w:rPr>
          <w:t>14</w:t>
        </w:r>
        <w:r w:rsidRPr="0071681D">
          <w:rPr>
            <w:noProof/>
            <w:webHidden/>
          </w:rPr>
          <w:fldChar w:fldCharType="end"/>
        </w:r>
      </w:hyperlink>
    </w:p>
    <w:p w14:paraId="108F3250" w14:textId="757A8BE3"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353" w:history="1">
        <w:r w:rsidRPr="0071681D">
          <w:rPr>
            <w:rStyle w:val="Kpr"/>
            <w:noProof/>
          </w:rPr>
          <w:t>2.1  SYMBOLS AND DESCRIPTIONS:</w:t>
        </w:r>
        <w:r w:rsidRPr="0071681D">
          <w:rPr>
            <w:noProof/>
            <w:webHidden/>
          </w:rPr>
          <w:tab/>
        </w:r>
        <w:r w:rsidRPr="0071681D">
          <w:rPr>
            <w:noProof/>
            <w:webHidden/>
          </w:rPr>
          <w:fldChar w:fldCharType="begin"/>
        </w:r>
        <w:r w:rsidRPr="0071681D">
          <w:rPr>
            <w:noProof/>
            <w:webHidden/>
          </w:rPr>
          <w:instrText xml:space="preserve"> PAGEREF _Toc191094353 \h </w:instrText>
        </w:r>
        <w:r w:rsidRPr="0071681D">
          <w:rPr>
            <w:noProof/>
            <w:webHidden/>
          </w:rPr>
        </w:r>
        <w:r w:rsidRPr="0071681D">
          <w:rPr>
            <w:noProof/>
            <w:webHidden/>
          </w:rPr>
          <w:fldChar w:fldCharType="separate"/>
        </w:r>
        <w:r w:rsidRPr="0071681D">
          <w:rPr>
            <w:noProof/>
            <w:webHidden/>
          </w:rPr>
          <w:t>16</w:t>
        </w:r>
        <w:r w:rsidRPr="0071681D">
          <w:rPr>
            <w:noProof/>
            <w:webHidden/>
          </w:rPr>
          <w:fldChar w:fldCharType="end"/>
        </w:r>
      </w:hyperlink>
    </w:p>
    <w:p w14:paraId="6089E40D" w14:textId="73777383"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354" w:history="1">
        <w:r w:rsidRPr="0071681D">
          <w:rPr>
            <w:rStyle w:val="Kpr"/>
            <w:noProof/>
          </w:rPr>
          <w:t>SEMBOLLER VE AÇIKLAMALARI:</w:t>
        </w:r>
        <w:r w:rsidRPr="0071681D">
          <w:rPr>
            <w:noProof/>
            <w:webHidden/>
          </w:rPr>
          <w:tab/>
        </w:r>
        <w:r w:rsidRPr="0071681D">
          <w:rPr>
            <w:noProof/>
            <w:webHidden/>
          </w:rPr>
          <w:fldChar w:fldCharType="begin"/>
        </w:r>
        <w:r w:rsidRPr="0071681D">
          <w:rPr>
            <w:noProof/>
            <w:webHidden/>
          </w:rPr>
          <w:instrText xml:space="preserve"> PAGEREF _Toc191094354 \h </w:instrText>
        </w:r>
        <w:r w:rsidRPr="0071681D">
          <w:rPr>
            <w:noProof/>
            <w:webHidden/>
          </w:rPr>
        </w:r>
        <w:r w:rsidRPr="0071681D">
          <w:rPr>
            <w:noProof/>
            <w:webHidden/>
          </w:rPr>
          <w:fldChar w:fldCharType="separate"/>
        </w:r>
        <w:r w:rsidRPr="0071681D">
          <w:rPr>
            <w:noProof/>
            <w:webHidden/>
          </w:rPr>
          <w:t>16</w:t>
        </w:r>
        <w:r w:rsidRPr="0071681D">
          <w:rPr>
            <w:noProof/>
            <w:webHidden/>
          </w:rPr>
          <w:fldChar w:fldCharType="end"/>
        </w:r>
      </w:hyperlink>
    </w:p>
    <w:p w14:paraId="24FEC162" w14:textId="1CAAD5FB"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55" w:history="1">
        <w:r w:rsidRPr="0071681D">
          <w:rPr>
            <w:rStyle w:val="Kpr"/>
            <w:rFonts w:cs="Times New Roman"/>
            <w:noProof/>
          </w:rPr>
          <w:t>2.2  OBLIGATORY NOTIFICATION</w:t>
        </w:r>
        <w:r w:rsidRPr="0071681D">
          <w:rPr>
            <w:noProof/>
            <w:webHidden/>
          </w:rPr>
          <w:tab/>
        </w:r>
        <w:r w:rsidRPr="0071681D">
          <w:rPr>
            <w:noProof/>
            <w:webHidden/>
          </w:rPr>
          <w:fldChar w:fldCharType="begin"/>
        </w:r>
        <w:r w:rsidRPr="0071681D">
          <w:rPr>
            <w:noProof/>
            <w:webHidden/>
          </w:rPr>
          <w:instrText xml:space="preserve"> PAGEREF _Toc191094355 \h </w:instrText>
        </w:r>
        <w:r w:rsidRPr="0071681D">
          <w:rPr>
            <w:noProof/>
            <w:webHidden/>
          </w:rPr>
        </w:r>
        <w:r w:rsidRPr="0071681D">
          <w:rPr>
            <w:noProof/>
            <w:webHidden/>
          </w:rPr>
          <w:fldChar w:fldCharType="separate"/>
        </w:r>
        <w:r w:rsidRPr="0071681D">
          <w:rPr>
            <w:noProof/>
            <w:webHidden/>
          </w:rPr>
          <w:t>17</w:t>
        </w:r>
        <w:r w:rsidRPr="0071681D">
          <w:rPr>
            <w:noProof/>
            <w:webHidden/>
          </w:rPr>
          <w:fldChar w:fldCharType="end"/>
        </w:r>
      </w:hyperlink>
    </w:p>
    <w:p w14:paraId="5C4D8D57" w14:textId="7F6A4D3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56" w:history="1">
        <w:r w:rsidRPr="0071681D">
          <w:rPr>
            <w:rStyle w:val="Kpr"/>
            <w:rFonts w:cs="Times New Roman"/>
            <w:noProof/>
          </w:rPr>
          <w:t>ZORUNLU BİLDİRİM</w:t>
        </w:r>
        <w:r w:rsidRPr="0071681D">
          <w:rPr>
            <w:noProof/>
            <w:webHidden/>
          </w:rPr>
          <w:tab/>
        </w:r>
        <w:r w:rsidRPr="0071681D">
          <w:rPr>
            <w:noProof/>
            <w:webHidden/>
          </w:rPr>
          <w:fldChar w:fldCharType="begin"/>
        </w:r>
        <w:r w:rsidRPr="0071681D">
          <w:rPr>
            <w:noProof/>
            <w:webHidden/>
          </w:rPr>
          <w:instrText xml:space="preserve"> PAGEREF _Toc191094356 \h </w:instrText>
        </w:r>
        <w:r w:rsidRPr="0071681D">
          <w:rPr>
            <w:noProof/>
            <w:webHidden/>
          </w:rPr>
        </w:r>
        <w:r w:rsidRPr="0071681D">
          <w:rPr>
            <w:noProof/>
            <w:webHidden/>
          </w:rPr>
          <w:fldChar w:fldCharType="separate"/>
        </w:r>
        <w:r w:rsidRPr="0071681D">
          <w:rPr>
            <w:noProof/>
            <w:webHidden/>
          </w:rPr>
          <w:t>17</w:t>
        </w:r>
        <w:r w:rsidRPr="0071681D">
          <w:rPr>
            <w:noProof/>
            <w:webHidden/>
          </w:rPr>
          <w:fldChar w:fldCharType="end"/>
        </w:r>
      </w:hyperlink>
    </w:p>
    <w:p w14:paraId="26341A0C" w14:textId="4A14DB8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57" w:history="1">
        <w:r w:rsidRPr="0071681D">
          <w:rPr>
            <w:rStyle w:val="Kpr"/>
            <w:rFonts w:cs="Times New Roman"/>
            <w:noProof/>
          </w:rPr>
          <w:t>2.3  GENERAL SAFETY REGULATIONS</w:t>
        </w:r>
        <w:r w:rsidRPr="0071681D">
          <w:rPr>
            <w:noProof/>
            <w:webHidden/>
          </w:rPr>
          <w:tab/>
        </w:r>
        <w:r w:rsidRPr="0071681D">
          <w:rPr>
            <w:noProof/>
            <w:webHidden/>
          </w:rPr>
          <w:fldChar w:fldCharType="begin"/>
        </w:r>
        <w:r w:rsidRPr="0071681D">
          <w:rPr>
            <w:noProof/>
            <w:webHidden/>
          </w:rPr>
          <w:instrText xml:space="preserve"> PAGEREF _Toc191094357 \h </w:instrText>
        </w:r>
        <w:r w:rsidRPr="0071681D">
          <w:rPr>
            <w:noProof/>
            <w:webHidden/>
          </w:rPr>
        </w:r>
        <w:r w:rsidRPr="0071681D">
          <w:rPr>
            <w:noProof/>
            <w:webHidden/>
          </w:rPr>
          <w:fldChar w:fldCharType="separate"/>
        </w:r>
        <w:r w:rsidRPr="0071681D">
          <w:rPr>
            <w:noProof/>
            <w:webHidden/>
          </w:rPr>
          <w:t>18</w:t>
        </w:r>
        <w:r w:rsidRPr="0071681D">
          <w:rPr>
            <w:noProof/>
            <w:webHidden/>
          </w:rPr>
          <w:fldChar w:fldCharType="end"/>
        </w:r>
      </w:hyperlink>
    </w:p>
    <w:p w14:paraId="37D8173A" w14:textId="241D361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58" w:history="1">
        <w:r w:rsidRPr="0071681D">
          <w:rPr>
            <w:rStyle w:val="Kpr"/>
            <w:rFonts w:cs="Times New Roman"/>
            <w:noProof/>
          </w:rPr>
          <w:t>GENEL İŞ GÜVENLİĞİ</w:t>
        </w:r>
        <w:r w:rsidRPr="0071681D">
          <w:rPr>
            <w:noProof/>
            <w:webHidden/>
          </w:rPr>
          <w:tab/>
        </w:r>
        <w:r w:rsidRPr="0071681D">
          <w:rPr>
            <w:noProof/>
            <w:webHidden/>
          </w:rPr>
          <w:fldChar w:fldCharType="begin"/>
        </w:r>
        <w:r w:rsidRPr="0071681D">
          <w:rPr>
            <w:noProof/>
            <w:webHidden/>
          </w:rPr>
          <w:instrText xml:space="preserve"> PAGEREF _Toc191094358 \h </w:instrText>
        </w:r>
        <w:r w:rsidRPr="0071681D">
          <w:rPr>
            <w:noProof/>
            <w:webHidden/>
          </w:rPr>
        </w:r>
        <w:r w:rsidRPr="0071681D">
          <w:rPr>
            <w:noProof/>
            <w:webHidden/>
          </w:rPr>
          <w:fldChar w:fldCharType="separate"/>
        </w:r>
        <w:r w:rsidRPr="0071681D">
          <w:rPr>
            <w:noProof/>
            <w:webHidden/>
          </w:rPr>
          <w:t>18</w:t>
        </w:r>
        <w:r w:rsidRPr="0071681D">
          <w:rPr>
            <w:noProof/>
            <w:webHidden/>
          </w:rPr>
          <w:fldChar w:fldCharType="end"/>
        </w:r>
      </w:hyperlink>
    </w:p>
    <w:p w14:paraId="77FFCFE1" w14:textId="12A9412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59" w:history="1">
        <w:r w:rsidRPr="0071681D">
          <w:rPr>
            <w:rStyle w:val="Kpr"/>
            <w:rFonts w:cs="Times New Roman"/>
            <w:noProof/>
          </w:rPr>
          <w:t>2.3.1  First check after receiving the trailer</w:t>
        </w:r>
        <w:r w:rsidRPr="0071681D">
          <w:rPr>
            <w:noProof/>
            <w:webHidden/>
          </w:rPr>
          <w:tab/>
        </w:r>
        <w:r w:rsidRPr="0071681D">
          <w:rPr>
            <w:noProof/>
            <w:webHidden/>
          </w:rPr>
          <w:fldChar w:fldCharType="begin"/>
        </w:r>
        <w:r w:rsidRPr="0071681D">
          <w:rPr>
            <w:noProof/>
            <w:webHidden/>
          </w:rPr>
          <w:instrText xml:space="preserve"> PAGEREF _Toc191094359 \h </w:instrText>
        </w:r>
        <w:r w:rsidRPr="0071681D">
          <w:rPr>
            <w:noProof/>
            <w:webHidden/>
          </w:rPr>
        </w:r>
        <w:r w:rsidRPr="0071681D">
          <w:rPr>
            <w:noProof/>
            <w:webHidden/>
          </w:rPr>
          <w:fldChar w:fldCharType="separate"/>
        </w:r>
        <w:r w:rsidRPr="0071681D">
          <w:rPr>
            <w:noProof/>
            <w:webHidden/>
          </w:rPr>
          <w:t>19</w:t>
        </w:r>
        <w:r w:rsidRPr="0071681D">
          <w:rPr>
            <w:noProof/>
            <w:webHidden/>
          </w:rPr>
          <w:fldChar w:fldCharType="end"/>
        </w:r>
      </w:hyperlink>
    </w:p>
    <w:p w14:paraId="2BD6D357" w14:textId="128C7696"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60" w:history="1">
        <w:r w:rsidRPr="0071681D">
          <w:rPr>
            <w:rStyle w:val="Kpr"/>
            <w:rFonts w:cs="Times New Roman"/>
            <w:noProof/>
          </w:rPr>
          <w:t>İlk teslimat sonrası yapılan kontroller</w:t>
        </w:r>
        <w:r w:rsidRPr="0071681D">
          <w:rPr>
            <w:noProof/>
            <w:webHidden/>
          </w:rPr>
          <w:tab/>
        </w:r>
        <w:r w:rsidRPr="0071681D">
          <w:rPr>
            <w:noProof/>
            <w:webHidden/>
          </w:rPr>
          <w:fldChar w:fldCharType="begin"/>
        </w:r>
        <w:r w:rsidRPr="0071681D">
          <w:rPr>
            <w:noProof/>
            <w:webHidden/>
          </w:rPr>
          <w:instrText xml:space="preserve"> PAGEREF _Toc191094360 \h </w:instrText>
        </w:r>
        <w:r w:rsidRPr="0071681D">
          <w:rPr>
            <w:noProof/>
            <w:webHidden/>
          </w:rPr>
        </w:r>
        <w:r w:rsidRPr="0071681D">
          <w:rPr>
            <w:noProof/>
            <w:webHidden/>
          </w:rPr>
          <w:fldChar w:fldCharType="separate"/>
        </w:r>
        <w:r w:rsidRPr="0071681D">
          <w:rPr>
            <w:noProof/>
            <w:webHidden/>
          </w:rPr>
          <w:t>19</w:t>
        </w:r>
        <w:r w:rsidRPr="0071681D">
          <w:rPr>
            <w:noProof/>
            <w:webHidden/>
          </w:rPr>
          <w:fldChar w:fldCharType="end"/>
        </w:r>
      </w:hyperlink>
    </w:p>
    <w:p w14:paraId="6B7679F5" w14:textId="575A963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61" w:history="1">
        <w:r w:rsidRPr="0071681D">
          <w:rPr>
            <w:rStyle w:val="Kpr"/>
            <w:rFonts w:cs="Times New Roman"/>
            <w:noProof/>
          </w:rPr>
          <w:t>2.3.2  Tyres</w:t>
        </w:r>
        <w:r w:rsidRPr="0071681D">
          <w:rPr>
            <w:noProof/>
            <w:webHidden/>
          </w:rPr>
          <w:tab/>
        </w:r>
        <w:r w:rsidRPr="0071681D">
          <w:rPr>
            <w:noProof/>
            <w:webHidden/>
          </w:rPr>
          <w:fldChar w:fldCharType="begin"/>
        </w:r>
        <w:r w:rsidRPr="0071681D">
          <w:rPr>
            <w:noProof/>
            <w:webHidden/>
          </w:rPr>
          <w:instrText xml:space="preserve"> PAGEREF _Toc191094361 \h </w:instrText>
        </w:r>
        <w:r w:rsidRPr="0071681D">
          <w:rPr>
            <w:noProof/>
            <w:webHidden/>
          </w:rPr>
        </w:r>
        <w:r w:rsidRPr="0071681D">
          <w:rPr>
            <w:noProof/>
            <w:webHidden/>
          </w:rPr>
          <w:fldChar w:fldCharType="separate"/>
        </w:r>
        <w:r w:rsidRPr="0071681D">
          <w:rPr>
            <w:noProof/>
            <w:webHidden/>
          </w:rPr>
          <w:t>19</w:t>
        </w:r>
        <w:r w:rsidRPr="0071681D">
          <w:rPr>
            <w:noProof/>
            <w:webHidden/>
          </w:rPr>
          <w:fldChar w:fldCharType="end"/>
        </w:r>
      </w:hyperlink>
    </w:p>
    <w:p w14:paraId="3B31A58A" w14:textId="051807C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62" w:history="1">
        <w:r w:rsidRPr="0071681D">
          <w:rPr>
            <w:rStyle w:val="Kpr"/>
            <w:rFonts w:cs="Times New Roman"/>
            <w:noProof/>
          </w:rPr>
          <w:t>Lastikler</w:t>
        </w:r>
        <w:r w:rsidRPr="0071681D">
          <w:rPr>
            <w:noProof/>
            <w:webHidden/>
          </w:rPr>
          <w:tab/>
        </w:r>
        <w:r w:rsidRPr="0071681D">
          <w:rPr>
            <w:noProof/>
            <w:webHidden/>
          </w:rPr>
          <w:fldChar w:fldCharType="begin"/>
        </w:r>
        <w:r w:rsidRPr="0071681D">
          <w:rPr>
            <w:noProof/>
            <w:webHidden/>
          </w:rPr>
          <w:instrText xml:space="preserve"> PAGEREF _Toc191094362 \h </w:instrText>
        </w:r>
        <w:r w:rsidRPr="0071681D">
          <w:rPr>
            <w:noProof/>
            <w:webHidden/>
          </w:rPr>
        </w:r>
        <w:r w:rsidRPr="0071681D">
          <w:rPr>
            <w:noProof/>
            <w:webHidden/>
          </w:rPr>
          <w:fldChar w:fldCharType="separate"/>
        </w:r>
        <w:r w:rsidRPr="0071681D">
          <w:rPr>
            <w:noProof/>
            <w:webHidden/>
          </w:rPr>
          <w:t>19</w:t>
        </w:r>
        <w:r w:rsidRPr="0071681D">
          <w:rPr>
            <w:noProof/>
            <w:webHidden/>
          </w:rPr>
          <w:fldChar w:fldCharType="end"/>
        </w:r>
      </w:hyperlink>
    </w:p>
    <w:p w14:paraId="7AA86A95" w14:textId="3D02201B"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63" w:history="1">
        <w:r w:rsidRPr="0071681D">
          <w:rPr>
            <w:rStyle w:val="Kpr"/>
            <w:rFonts w:cs="Times New Roman"/>
            <w:noProof/>
          </w:rPr>
          <w:t>2.3.3  Pneumatic System</w:t>
        </w:r>
        <w:r w:rsidRPr="0071681D">
          <w:rPr>
            <w:noProof/>
            <w:webHidden/>
          </w:rPr>
          <w:tab/>
        </w:r>
        <w:r w:rsidRPr="0071681D">
          <w:rPr>
            <w:noProof/>
            <w:webHidden/>
          </w:rPr>
          <w:fldChar w:fldCharType="begin"/>
        </w:r>
        <w:r w:rsidRPr="0071681D">
          <w:rPr>
            <w:noProof/>
            <w:webHidden/>
          </w:rPr>
          <w:instrText xml:space="preserve"> PAGEREF _Toc191094363 \h </w:instrText>
        </w:r>
        <w:r w:rsidRPr="0071681D">
          <w:rPr>
            <w:noProof/>
            <w:webHidden/>
          </w:rPr>
        </w:r>
        <w:r w:rsidRPr="0071681D">
          <w:rPr>
            <w:noProof/>
            <w:webHidden/>
          </w:rPr>
          <w:fldChar w:fldCharType="separate"/>
        </w:r>
        <w:r w:rsidRPr="0071681D">
          <w:rPr>
            <w:noProof/>
            <w:webHidden/>
          </w:rPr>
          <w:t>20</w:t>
        </w:r>
        <w:r w:rsidRPr="0071681D">
          <w:rPr>
            <w:noProof/>
            <w:webHidden/>
          </w:rPr>
          <w:fldChar w:fldCharType="end"/>
        </w:r>
      </w:hyperlink>
    </w:p>
    <w:p w14:paraId="2A0DD2F6" w14:textId="3D985397"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64" w:history="1">
        <w:r w:rsidRPr="0071681D">
          <w:rPr>
            <w:rStyle w:val="Kpr"/>
            <w:rFonts w:cs="Times New Roman"/>
            <w:noProof/>
          </w:rPr>
          <w:t>Pnömatik Sistem</w:t>
        </w:r>
        <w:r w:rsidRPr="0071681D">
          <w:rPr>
            <w:noProof/>
            <w:webHidden/>
          </w:rPr>
          <w:tab/>
        </w:r>
        <w:r w:rsidRPr="0071681D">
          <w:rPr>
            <w:noProof/>
            <w:webHidden/>
          </w:rPr>
          <w:fldChar w:fldCharType="begin"/>
        </w:r>
        <w:r w:rsidRPr="0071681D">
          <w:rPr>
            <w:noProof/>
            <w:webHidden/>
          </w:rPr>
          <w:instrText xml:space="preserve"> PAGEREF _Toc191094364 \h </w:instrText>
        </w:r>
        <w:r w:rsidRPr="0071681D">
          <w:rPr>
            <w:noProof/>
            <w:webHidden/>
          </w:rPr>
        </w:r>
        <w:r w:rsidRPr="0071681D">
          <w:rPr>
            <w:noProof/>
            <w:webHidden/>
          </w:rPr>
          <w:fldChar w:fldCharType="separate"/>
        </w:r>
        <w:r w:rsidRPr="0071681D">
          <w:rPr>
            <w:noProof/>
            <w:webHidden/>
          </w:rPr>
          <w:t>20</w:t>
        </w:r>
        <w:r w:rsidRPr="0071681D">
          <w:rPr>
            <w:noProof/>
            <w:webHidden/>
          </w:rPr>
          <w:fldChar w:fldCharType="end"/>
        </w:r>
      </w:hyperlink>
    </w:p>
    <w:p w14:paraId="6F62F285" w14:textId="360A9589"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65" w:history="1">
        <w:r w:rsidRPr="0071681D">
          <w:rPr>
            <w:rStyle w:val="Kpr"/>
            <w:rFonts w:cs="Times New Roman"/>
            <w:noProof/>
          </w:rPr>
          <w:t>2.3.4  During Periodic Maintenance</w:t>
        </w:r>
        <w:r w:rsidRPr="0071681D">
          <w:rPr>
            <w:noProof/>
            <w:webHidden/>
          </w:rPr>
          <w:tab/>
        </w:r>
        <w:r w:rsidRPr="0071681D">
          <w:rPr>
            <w:noProof/>
            <w:webHidden/>
          </w:rPr>
          <w:fldChar w:fldCharType="begin"/>
        </w:r>
        <w:r w:rsidRPr="0071681D">
          <w:rPr>
            <w:noProof/>
            <w:webHidden/>
          </w:rPr>
          <w:instrText xml:space="preserve"> PAGEREF _Toc191094365 \h </w:instrText>
        </w:r>
        <w:r w:rsidRPr="0071681D">
          <w:rPr>
            <w:noProof/>
            <w:webHidden/>
          </w:rPr>
        </w:r>
        <w:r w:rsidRPr="0071681D">
          <w:rPr>
            <w:noProof/>
            <w:webHidden/>
          </w:rPr>
          <w:fldChar w:fldCharType="separate"/>
        </w:r>
        <w:r w:rsidRPr="0071681D">
          <w:rPr>
            <w:noProof/>
            <w:webHidden/>
          </w:rPr>
          <w:t>20</w:t>
        </w:r>
        <w:r w:rsidRPr="0071681D">
          <w:rPr>
            <w:noProof/>
            <w:webHidden/>
          </w:rPr>
          <w:fldChar w:fldCharType="end"/>
        </w:r>
      </w:hyperlink>
    </w:p>
    <w:p w14:paraId="41FEB946" w14:textId="314FABBD"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66" w:history="1">
        <w:r w:rsidRPr="0071681D">
          <w:rPr>
            <w:rStyle w:val="Kpr"/>
            <w:rFonts w:cs="Times New Roman"/>
            <w:noProof/>
          </w:rPr>
          <w:t>Periyodik Bakım Esnasında</w:t>
        </w:r>
        <w:r w:rsidRPr="0071681D">
          <w:rPr>
            <w:noProof/>
            <w:webHidden/>
          </w:rPr>
          <w:tab/>
        </w:r>
        <w:r w:rsidRPr="0071681D">
          <w:rPr>
            <w:noProof/>
            <w:webHidden/>
          </w:rPr>
          <w:fldChar w:fldCharType="begin"/>
        </w:r>
        <w:r w:rsidRPr="0071681D">
          <w:rPr>
            <w:noProof/>
            <w:webHidden/>
          </w:rPr>
          <w:instrText xml:space="preserve"> PAGEREF _Toc191094366 \h </w:instrText>
        </w:r>
        <w:r w:rsidRPr="0071681D">
          <w:rPr>
            <w:noProof/>
            <w:webHidden/>
          </w:rPr>
        </w:r>
        <w:r w:rsidRPr="0071681D">
          <w:rPr>
            <w:noProof/>
            <w:webHidden/>
          </w:rPr>
          <w:fldChar w:fldCharType="separate"/>
        </w:r>
        <w:r w:rsidRPr="0071681D">
          <w:rPr>
            <w:noProof/>
            <w:webHidden/>
          </w:rPr>
          <w:t>20</w:t>
        </w:r>
        <w:r w:rsidRPr="0071681D">
          <w:rPr>
            <w:noProof/>
            <w:webHidden/>
          </w:rPr>
          <w:fldChar w:fldCharType="end"/>
        </w:r>
      </w:hyperlink>
    </w:p>
    <w:p w14:paraId="64168E11" w14:textId="1F396F3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67" w:history="1">
        <w:r w:rsidRPr="0071681D">
          <w:rPr>
            <w:rStyle w:val="Kpr"/>
            <w:rFonts w:cs="Times New Roman"/>
            <w:noProof/>
          </w:rPr>
          <w:t>2.3.5  Visual Inspection Before Driving Off</w:t>
        </w:r>
        <w:r w:rsidRPr="0071681D">
          <w:rPr>
            <w:noProof/>
            <w:webHidden/>
          </w:rPr>
          <w:tab/>
        </w:r>
        <w:r w:rsidRPr="0071681D">
          <w:rPr>
            <w:noProof/>
            <w:webHidden/>
          </w:rPr>
          <w:fldChar w:fldCharType="begin"/>
        </w:r>
        <w:r w:rsidRPr="0071681D">
          <w:rPr>
            <w:noProof/>
            <w:webHidden/>
          </w:rPr>
          <w:instrText xml:space="preserve"> PAGEREF _Toc191094367 \h </w:instrText>
        </w:r>
        <w:r w:rsidRPr="0071681D">
          <w:rPr>
            <w:noProof/>
            <w:webHidden/>
          </w:rPr>
        </w:r>
        <w:r w:rsidRPr="0071681D">
          <w:rPr>
            <w:noProof/>
            <w:webHidden/>
          </w:rPr>
          <w:fldChar w:fldCharType="separate"/>
        </w:r>
        <w:r w:rsidRPr="0071681D">
          <w:rPr>
            <w:noProof/>
            <w:webHidden/>
          </w:rPr>
          <w:t>21</w:t>
        </w:r>
        <w:r w:rsidRPr="0071681D">
          <w:rPr>
            <w:noProof/>
            <w:webHidden/>
          </w:rPr>
          <w:fldChar w:fldCharType="end"/>
        </w:r>
      </w:hyperlink>
    </w:p>
    <w:p w14:paraId="505501A2" w14:textId="2E3286B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68" w:history="1">
        <w:r w:rsidRPr="0071681D">
          <w:rPr>
            <w:rStyle w:val="Kpr"/>
            <w:rFonts w:cs="Times New Roman"/>
            <w:noProof/>
          </w:rPr>
          <w:t>Römork Kullanım Öncesi Standart Kontroller</w:t>
        </w:r>
        <w:r w:rsidRPr="0071681D">
          <w:rPr>
            <w:noProof/>
            <w:webHidden/>
          </w:rPr>
          <w:tab/>
        </w:r>
        <w:r w:rsidRPr="0071681D">
          <w:rPr>
            <w:noProof/>
            <w:webHidden/>
          </w:rPr>
          <w:fldChar w:fldCharType="begin"/>
        </w:r>
        <w:r w:rsidRPr="0071681D">
          <w:rPr>
            <w:noProof/>
            <w:webHidden/>
          </w:rPr>
          <w:instrText xml:space="preserve"> PAGEREF _Toc191094368 \h </w:instrText>
        </w:r>
        <w:r w:rsidRPr="0071681D">
          <w:rPr>
            <w:noProof/>
            <w:webHidden/>
          </w:rPr>
        </w:r>
        <w:r w:rsidRPr="0071681D">
          <w:rPr>
            <w:noProof/>
            <w:webHidden/>
          </w:rPr>
          <w:fldChar w:fldCharType="separate"/>
        </w:r>
        <w:r w:rsidRPr="0071681D">
          <w:rPr>
            <w:noProof/>
            <w:webHidden/>
          </w:rPr>
          <w:t>21</w:t>
        </w:r>
        <w:r w:rsidRPr="0071681D">
          <w:rPr>
            <w:noProof/>
            <w:webHidden/>
          </w:rPr>
          <w:fldChar w:fldCharType="end"/>
        </w:r>
      </w:hyperlink>
    </w:p>
    <w:p w14:paraId="682C8D6C" w14:textId="190A7BD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69" w:history="1">
        <w:r w:rsidRPr="0071681D">
          <w:rPr>
            <w:rStyle w:val="Kpr"/>
            <w:rFonts w:cs="Times New Roman"/>
            <w:noProof/>
          </w:rPr>
          <w:t>2.4  WARNING/INFORMATION SIGNS &amp; LABELS OF TRAILER</w:t>
        </w:r>
        <w:r w:rsidRPr="0071681D">
          <w:rPr>
            <w:noProof/>
            <w:webHidden/>
          </w:rPr>
          <w:tab/>
        </w:r>
        <w:r w:rsidRPr="0071681D">
          <w:rPr>
            <w:noProof/>
            <w:webHidden/>
          </w:rPr>
          <w:fldChar w:fldCharType="begin"/>
        </w:r>
        <w:r w:rsidRPr="0071681D">
          <w:rPr>
            <w:noProof/>
            <w:webHidden/>
          </w:rPr>
          <w:instrText xml:space="preserve"> PAGEREF _Toc191094369 \h </w:instrText>
        </w:r>
        <w:r w:rsidRPr="0071681D">
          <w:rPr>
            <w:noProof/>
            <w:webHidden/>
          </w:rPr>
        </w:r>
        <w:r w:rsidRPr="0071681D">
          <w:rPr>
            <w:noProof/>
            <w:webHidden/>
          </w:rPr>
          <w:fldChar w:fldCharType="separate"/>
        </w:r>
        <w:r w:rsidRPr="0071681D">
          <w:rPr>
            <w:noProof/>
            <w:webHidden/>
          </w:rPr>
          <w:t>22</w:t>
        </w:r>
        <w:r w:rsidRPr="0071681D">
          <w:rPr>
            <w:noProof/>
            <w:webHidden/>
          </w:rPr>
          <w:fldChar w:fldCharType="end"/>
        </w:r>
      </w:hyperlink>
    </w:p>
    <w:p w14:paraId="103A65D1" w14:textId="64DC61D4"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70" w:history="1">
        <w:r w:rsidRPr="0071681D">
          <w:rPr>
            <w:rStyle w:val="Kpr"/>
            <w:rFonts w:cs="Times New Roman"/>
            <w:noProof/>
          </w:rPr>
          <w:t>RÖMORK ÜZERİNDEKİ UYARI İŞARETLERİ &amp; BİLGİ ETİKETLERİ</w:t>
        </w:r>
        <w:r w:rsidRPr="0071681D">
          <w:rPr>
            <w:noProof/>
            <w:webHidden/>
          </w:rPr>
          <w:tab/>
        </w:r>
        <w:r w:rsidRPr="0071681D">
          <w:rPr>
            <w:noProof/>
            <w:webHidden/>
          </w:rPr>
          <w:fldChar w:fldCharType="begin"/>
        </w:r>
        <w:r w:rsidRPr="0071681D">
          <w:rPr>
            <w:noProof/>
            <w:webHidden/>
          </w:rPr>
          <w:instrText xml:space="preserve"> PAGEREF _Toc191094370 \h </w:instrText>
        </w:r>
        <w:r w:rsidRPr="0071681D">
          <w:rPr>
            <w:noProof/>
            <w:webHidden/>
          </w:rPr>
        </w:r>
        <w:r w:rsidRPr="0071681D">
          <w:rPr>
            <w:noProof/>
            <w:webHidden/>
          </w:rPr>
          <w:fldChar w:fldCharType="separate"/>
        </w:r>
        <w:r w:rsidRPr="0071681D">
          <w:rPr>
            <w:noProof/>
            <w:webHidden/>
          </w:rPr>
          <w:t>22</w:t>
        </w:r>
        <w:r w:rsidRPr="0071681D">
          <w:rPr>
            <w:noProof/>
            <w:webHidden/>
          </w:rPr>
          <w:fldChar w:fldCharType="end"/>
        </w:r>
      </w:hyperlink>
    </w:p>
    <w:p w14:paraId="2B60C6E3" w14:textId="1D848F2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71" w:history="1">
        <w:r w:rsidRPr="0071681D">
          <w:rPr>
            <w:rStyle w:val="Kpr"/>
            <w:rFonts w:cs="Times New Roman"/>
            <w:noProof/>
          </w:rPr>
          <w:t>2.5  PERSONAL PROTECTIVE QUIPMENT</w:t>
        </w:r>
        <w:r w:rsidRPr="0071681D">
          <w:rPr>
            <w:noProof/>
            <w:webHidden/>
          </w:rPr>
          <w:tab/>
        </w:r>
        <w:r w:rsidRPr="0071681D">
          <w:rPr>
            <w:noProof/>
            <w:webHidden/>
          </w:rPr>
          <w:fldChar w:fldCharType="begin"/>
        </w:r>
        <w:r w:rsidRPr="0071681D">
          <w:rPr>
            <w:noProof/>
            <w:webHidden/>
          </w:rPr>
          <w:instrText xml:space="preserve"> PAGEREF _Toc191094371 \h </w:instrText>
        </w:r>
        <w:r w:rsidRPr="0071681D">
          <w:rPr>
            <w:noProof/>
            <w:webHidden/>
          </w:rPr>
        </w:r>
        <w:r w:rsidRPr="0071681D">
          <w:rPr>
            <w:noProof/>
            <w:webHidden/>
          </w:rPr>
          <w:fldChar w:fldCharType="separate"/>
        </w:r>
        <w:r w:rsidRPr="0071681D">
          <w:rPr>
            <w:noProof/>
            <w:webHidden/>
          </w:rPr>
          <w:t>24</w:t>
        </w:r>
        <w:r w:rsidRPr="0071681D">
          <w:rPr>
            <w:noProof/>
            <w:webHidden/>
          </w:rPr>
          <w:fldChar w:fldCharType="end"/>
        </w:r>
      </w:hyperlink>
    </w:p>
    <w:p w14:paraId="3ABAC2A4" w14:textId="409FCDAD"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72" w:history="1">
        <w:r w:rsidRPr="0071681D">
          <w:rPr>
            <w:rStyle w:val="Kpr"/>
            <w:rFonts w:cs="Times New Roman"/>
            <w:noProof/>
          </w:rPr>
          <w:t>KİŞİSEL KORUYUCU EKİPMANLAR</w:t>
        </w:r>
        <w:r w:rsidRPr="0071681D">
          <w:rPr>
            <w:noProof/>
            <w:webHidden/>
          </w:rPr>
          <w:tab/>
        </w:r>
        <w:r w:rsidRPr="0071681D">
          <w:rPr>
            <w:noProof/>
            <w:webHidden/>
          </w:rPr>
          <w:fldChar w:fldCharType="begin"/>
        </w:r>
        <w:r w:rsidRPr="0071681D">
          <w:rPr>
            <w:noProof/>
            <w:webHidden/>
          </w:rPr>
          <w:instrText xml:space="preserve"> PAGEREF _Toc191094372 \h </w:instrText>
        </w:r>
        <w:r w:rsidRPr="0071681D">
          <w:rPr>
            <w:noProof/>
            <w:webHidden/>
          </w:rPr>
        </w:r>
        <w:r w:rsidRPr="0071681D">
          <w:rPr>
            <w:noProof/>
            <w:webHidden/>
          </w:rPr>
          <w:fldChar w:fldCharType="separate"/>
        </w:r>
        <w:r w:rsidRPr="0071681D">
          <w:rPr>
            <w:noProof/>
            <w:webHidden/>
          </w:rPr>
          <w:t>24</w:t>
        </w:r>
        <w:r w:rsidRPr="0071681D">
          <w:rPr>
            <w:noProof/>
            <w:webHidden/>
          </w:rPr>
          <w:fldChar w:fldCharType="end"/>
        </w:r>
      </w:hyperlink>
    </w:p>
    <w:p w14:paraId="29C9CEB1" w14:textId="5DFA2FB6"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373" w:history="1">
        <w:r w:rsidRPr="0071681D">
          <w:rPr>
            <w:rStyle w:val="Kpr"/>
            <w:noProof/>
          </w:rPr>
          <w:t>3.1  GENERAL INFORMATION</w:t>
        </w:r>
        <w:r w:rsidRPr="0071681D">
          <w:rPr>
            <w:noProof/>
            <w:webHidden/>
          </w:rPr>
          <w:tab/>
        </w:r>
        <w:r w:rsidRPr="0071681D">
          <w:rPr>
            <w:noProof/>
            <w:webHidden/>
          </w:rPr>
          <w:fldChar w:fldCharType="begin"/>
        </w:r>
        <w:r w:rsidRPr="0071681D">
          <w:rPr>
            <w:noProof/>
            <w:webHidden/>
          </w:rPr>
          <w:instrText xml:space="preserve"> PAGEREF _Toc191094373 \h </w:instrText>
        </w:r>
        <w:r w:rsidRPr="0071681D">
          <w:rPr>
            <w:noProof/>
            <w:webHidden/>
          </w:rPr>
        </w:r>
        <w:r w:rsidRPr="0071681D">
          <w:rPr>
            <w:noProof/>
            <w:webHidden/>
          </w:rPr>
          <w:fldChar w:fldCharType="separate"/>
        </w:r>
        <w:r w:rsidRPr="0071681D">
          <w:rPr>
            <w:noProof/>
            <w:webHidden/>
          </w:rPr>
          <w:t>25</w:t>
        </w:r>
        <w:r w:rsidRPr="0071681D">
          <w:rPr>
            <w:noProof/>
            <w:webHidden/>
          </w:rPr>
          <w:fldChar w:fldCharType="end"/>
        </w:r>
      </w:hyperlink>
    </w:p>
    <w:p w14:paraId="3E0B3039" w14:textId="3CCF57C2"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374" w:history="1">
        <w:r w:rsidRPr="0071681D">
          <w:rPr>
            <w:rStyle w:val="Kpr"/>
            <w:noProof/>
          </w:rPr>
          <w:t>GENEL BİLGİ</w:t>
        </w:r>
        <w:r w:rsidRPr="0071681D">
          <w:rPr>
            <w:noProof/>
            <w:webHidden/>
          </w:rPr>
          <w:tab/>
        </w:r>
        <w:r w:rsidRPr="0071681D">
          <w:rPr>
            <w:noProof/>
            <w:webHidden/>
          </w:rPr>
          <w:fldChar w:fldCharType="begin"/>
        </w:r>
        <w:r w:rsidRPr="0071681D">
          <w:rPr>
            <w:noProof/>
            <w:webHidden/>
          </w:rPr>
          <w:instrText xml:space="preserve"> PAGEREF _Toc191094374 \h </w:instrText>
        </w:r>
        <w:r w:rsidRPr="0071681D">
          <w:rPr>
            <w:noProof/>
            <w:webHidden/>
          </w:rPr>
        </w:r>
        <w:r w:rsidRPr="0071681D">
          <w:rPr>
            <w:noProof/>
            <w:webHidden/>
          </w:rPr>
          <w:fldChar w:fldCharType="separate"/>
        </w:r>
        <w:r w:rsidRPr="0071681D">
          <w:rPr>
            <w:noProof/>
            <w:webHidden/>
          </w:rPr>
          <w:t>25</w:t>
        </w:r>
        <w:r w:rsidRPr="0071681D">
          <w:rPr>
            <w:noProof/>
            <w:webHidden/>
          </w:rPr>
          <w:fldChar w:fldCharType="end"/>
        </w:r>
      </w:hyperlink>
    </w:p>
    <w:p w14:paraId="4E45BEF7" w14:textId="6D2D0CF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75" w:history="1">
        <w:r w:rsidRPr="0071681D">
          <w:rPr>
            <w:rStyle w:val="Kpr"/>
            <w:rFonts w:cs="Times New Roman"/>
            <w:noProof/>
          </w:rPr>
          <w:t>3.1.1 Trailer Coupling&amp;Uncoupling (King Piın)</w:t>
        </w:r>
        <w:r w:rsidRPr="0071681D">
          <w:rPr>
            <w:noProof/>
            <w:webHidden/>
          </w:rPr>
          <w:tab/>
        </w:r>
        <w:r w:rsidRPr="0071681D">
          <w:rPr>
            <w:noProof/>
            <w:webHidden/>
          </w:rPr>
          <w:fldChar w:fldCharType="begin"/>
        </w:r>
        <w:r w:rsidRPr="0071681D">
          <w:rPr>
            <w:noProof/>
            <w:webHidden/>
          </w:rPr>
          <w:instrText xml:space="preserve"> PAGEREF _Toc191094375 \h </w:instrText>
        </w:r>
        <w:r w:rsidRPr="0071681D">
          <w:rPr>
            <w:noProof/>
            <w:webHidden/>
          </w:rPr>
        </w:r>
        <w:r w:rsidRPr="0071681D">
          <w:rPr>
            <w:noProof/>
            <w:webHidden/>
          </w:rPr>
          <w:fldChar w:fldCharType="separate"/>
        </w:r>
        <w:r w:rsidRPr="0071681D">
          <w:rPr>
            <w:noProof/>
            <w:webHidden/>
          </w:rPr>
          <w:t>25</w:t>
        </w:r>
        <w:r w:rsidRPr="0071681D">
          <w:rPr>
            <w:noProof/>
            <w:webHidden/>
          </w:rPr>
          <w:fldChar w:fldCharType="end"/>
        </w:r>
      </w:hyperlink>
    </w:p>
    <w:p w14:paraId="64BBF5C6" w14:textId="737DAC64"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76" w:history="1">
        <w:r w:rsidRPr="0071681D">
          <w:rPr>
            <w:rStyle w:val="Kpr"/>
            <w:rFonts w:cs="Times New Roman"/>
            <w:noProof/>
          </w:rPr>
          <w:t>Römork Bağlama &amp; Ayırma (King Pin)</w:t>
        </w:r>
        <w:r w:rsidRPr="0071681D">
          <w:rPr>
            <w:noProof/>
            <w:webHidden/>
          </w:rPr>
          <w:tab/>
        </w:r>
        <w:r w:rsidRPr="0071681D">
          <w:rPr>
            <w:noProof/>
            <w:webHidden/>
          </w:rPr>
          <w:fldChar w:fldCharType="begin"/>
        </w:r>
        <w:r w:rsidRPr="0071681D">
          <w:rPr>
            <w:noProof/>
            <w:webHidden/>
          </w:rPr>
          <w:instrText xml:space="preserve"> PAGEREF _Toc191094376 \h </w:instrText>
        </w:r>
        <w:r w:rsidRPr="0071681D">
          <w:rPr>
            <w:noProof/>
            <w:webHidden/>
          </w:rPr>
        </w:r>
        <w:r w:rsidRPr="0071681D">
          <w:rPr>
            <w:noProof/>
            <w:webHidden/>
          </w:rPr>
          <w:fldChar w:fldCharType="separate"/>
        </w:r>
        <w:r w:rsidRPr="0071681D">
          <w:rPr>
            <w:noProof/>
            <w:webHidden/>
          </w:rPr>
          <w:t>25</w:t>
        </w:r>
        <w:r w:rsidRPr="0071681D">
          <w:rPr>
            <w:noProof/>
            <w:webHidden/>
          </w:rPr>
          <w:fldChar w:fldCharType="end"/>
        </w:r>
      </w:hyperlink>
    </w:p>
    <w:p w14:paraId="19D0AA4A" w14:textId="0DAF748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77" w:history="1">
        <w:r w:rsidRPr="0071681D">
          <w:rPr>
            <w:rStyle w:val="Kpr"/>
            <w:rFonts w:cs="Times New Roman"/>
            <w:noProof/>
          </w:rPr>
          <w:t>A-    COUPLING</w:t>
        </w:r>
        <w:r w:rsidRPr="0071681D">
          <w:rPr>
            <w:noProof/>
            <w:webHidden/>
          </w:rPr>
          <w:tab/>
        </w:r>
        <w:r w:rsidRPr="0071681D">
          <w:rPr>
            <w:noProof/>
            <w:webHidden/>
          </w:rPr>
          <w:fldChar w:fldCharType="begin"/>
        </w:r>
        <w:r w:rsidRPr="0071681D">
          <w:rPr>
            <w:noProof/>
            <w:webHidden/>
          </w:rPr>
          <w:instrText xml:space="preserve"> PAGEREF _Toc191094377 \h </w:instrText>
        </w:r>
        <w:r w:rsidRPr="0071681D">
          <w:rPr>
            <w:noProof/>
            <w:webHidden/>
          </w:rPr>
        </w:r>
        <w:r w:rsidRPr="0071681D">
          <w:rPr>
            <w:noProof/>
            <w:webHidden/>
          </w:rPr>
          <w:fldChar w:fldCharType="separate"/>
        </w:r>
        <w:r w:rsidRPr="0071681D">
          <w:rPr>
            <w:noProof/>
            <w:webHidden/>
          </w:rPr>
          <w:t>25</w:t>
        </w:r>
        <w:r w:rsidRPr="0071681D">
          <w:rPr>
            <w:noProof/>
            <w:webHidden/>
          </w:rPr>
          <w:fldChar w:fldCharType="end"/>
        </w:r>
      </w:hyperlink>
    </w:p>
    <w:p w14:paraId="752187EF" w14:textId="1A791CB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78" w:history="1">
        <w:r w:rsidRPr="0071681D">
          <w:rPr>
            <w:rStyle w:val="Kpr"/>
            <w:rFonts w:cs="Times New Roman"/>
            <w:noProof/>
          </w:rPr>
          <w:t>A -  BAĞLAMA</w:t>
        </w:r>
        <w:r w:rsidRPr="0071681D">
          <w:rPr>
            <w:noProof/>
            <w:webHidden/>
          </w:rPr>
          <w:tab/>
        </w:r>
        <w:r w:rsidRPr="0071681D">
          <w:rPr>
            <w:noProof/>
            <w:webHidden/>
          </w:rPr>
          <w:fldChar w:fldCharType="begin"/>
        </w:r>
        <w:r w:rsidRPr="0071681D">
          <w:rPr>
            <w:noProof/>
            <w:webHidden/>
          </w:rPr>
          <w:instrText xml:space="preserve"> PAGEREF _Toc191094378 \h </w:instrText>
        </w:r>
        <w:r w:rsidRPr="0071681D">
          <w:rPr>
            <w:noProof/>
            <w:webHidden/>
          </w:rPr>
        </w:r>
        <w:r w:rsidRPr="0071681D">
          <w:rPr>
            <w:noProof/>
            <w:webHidden/>
          </w:rPr>
          <w:fldChar w:fldCharType="separate"/>
        </w:r>
        <w:r w:rsidRPr="0071681D">
          <w:rPr>
            <w:noProof/>
            <w:webHidden/>
          </w:rPr>
          <w:t>25</w:t>
        </w:r>
        <w:r w:rsidRPr="0071681D">
          <w:rPr>
            <w:noProof/>
            <w:webHidden/>
          </w:rPr>
          <w:fldChar w:fldCharType="end"/>
        </w:r>
      </w:hyperlink>
    </w:p>
    <w:p w14:paraId="2268DEBA" w14:textId="280552F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79" w:history="1">
        <w:r w:rsidRPr="0071681D">
          <w:rPr>
            <w:rStyle w:val="Kpr"/>
            <w:rFonts w:cs="Times New Roman"/>
            <w:noProof/>
          </w:rPr>
          <w:t>B-    UNCOUPLING</w:t>
        </w:r>
        <w:r w:rsidRPr="0071681D">
          <w:rPr>
            <w:noProof/>
            <w:webHidden/>
          </w:rPr>
          <w:tab/>
        </w:r>
        <w:r w:rsidRPr="0071681D">
          <w:rPr>
            <w:noProof/>
            <w:webHidden/>
          </w:rPr>
          <w:fldChar w:fldCharType="begin"/>
        </w:r>
        <w:r w:rsidRPr="0071681D">
          <w:rPr>
            <w:noProof/>
            <w:webHidden/>
          </w:rPr>
          <w:instrText xml:space="preserve"> PAGEREF _Toc191094379 \h </w:instrText>
        </w:r>
        <w:r w:rsidRPr="0071681D">
          <w:rPr>
            <w:noProof/>
            <w:webHidden/>
          </w:rPr>
        </w:r>
        <w:r w:rsidRPr="0071681D">
          <w:rPr>
            <w:noProof/>
            <w:webHidden/>
          </w:rPr>
          <w:fldChar w:fldCharType="separate"/>
        </w:r>
        <w:r w:rsidRPr="0071681D">
          <w:rPr>
            <w:noProof/>
            <w:webHidden/>
          </w:rPr>
          <w:t>27</w:t>
        </w:r>
        <w:r w:rsidRPr="0071681D">
          <w:rPr>
            <w:noProof/>
            <w:webHidden/>
          </w:rPr>
          <w:fldChar w:fldCharType="end"/>
        </w:r>
      </w:hyperlink>
    </w:p>
    <w:p w14:paraId="2C3545A3" w14:textId="1881A38D"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80" w:history="1">
        <w:r w:rsidRPr="0071681D">
          <w:rPr>
            <w:rStyle w:val="Kpr"/>
            <w:rFonts w:cs="Times New Roman"/>
            <w:noProof/>
          </w:rPr>
          <w:t>B-   AYIRMA</w:t>
        </w:r>
        <w:r w:rsidRPr="0071681D">
          <w:rPr>
            <w:noProof/>
            <w:webHidden/>
          </w:rPr>
          <w:tab/>
        </w:r>
        <w:r w:rsidRPr="0071681D">
          <w:rPr>
            <w:noProof/>
            <w:webHidden/>
          </w:rPr>
          <w:fldChar w:fldCharType="begin"/>
        </w:r>
        <w:r w:rsidRPr="0071681D">
          <w:rPr>
            <w:noProof/>
            <w:webHidden/>
          </w:rPr>
          <w:instrText xml:space="preserve"> PAGEREF _Toc191094380 \h </w:instrText>
        </w:r>
        <w:r w:rsidRPr="0071681D">
          <w:rPr>
            <w:noProof/>
            <w:webHidden/>
          </w:rPr>
        </w:r>
        <w:r w:rsidRPr="0071681D">
          <w:rPr>
            <w:noProof/>
            <w:webHidden/>
          </w:rPr>
          <w:fldChar w:fldCharType="separate"/>
        </w:r>
        <w:r w:rsidRPr="0071681D">
          <w:rPr>
            <w:noProof/>
            <w:webHidden/>
          </w:rPr>
          <w:t>27</w:t>
        </w:r>
        <w:r w:rsidRPr="0071681D">
          <w:rPr>
            <w:noProof/>
            <w:webHidden/>
          </w:rPr>
          <w:fldChar w:fldCharType="end"/>
        </w:r>
      </w:hyperlink>
    </w:p>
    <w:p w14:paraId="12BD3D4F" w14:textId="31C63D07"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81" w:history="1">
        <w:r w:rsidRPr="0071681D">
          <w:rPr>
            <w:rStyle w:val="Kpr"/>
            <w:rFonts w:cs="Times New Roman"/>
            <w:noProof/>
          </w:rPr>
          <w:t>3.1.2   Line Connections</w:t>
        </w:r>
        <w:r w:rsidRPr="0071681D">
          <w:rPr>
            <w:noProof/>
            <w:webHidden/>
          </w:rPr>
          <w:tab/>
        </w:r>
        <w:r w:rsidRPr="0071681D">
          <w:rPr>
            <w:noProof/>
            <w:webHidden/>
          </w:rPr>
          <w:fldChar w:fldCharType="begin"/>
        </w:r>
        <w:r w:rsidRPr="0071681D">
          <w:rPr>
            <w:noProof/>
            <w:webHidden/>
          </w:rPr>
          <w:instrText xml:space="preserve"> PAGEREF _Toc191094381 \h </w:instrText>
        </w:r>
        <w:r w:rsidRPr="0071681D">
          <w:rPr>
            <w:noProof/>
            <w:webHidden/>
          </w:rPr>
        </w:r>
        <w:r w:rsidRPr="0071681D">
          <w:rPr>
            <w:noProof/>
            <w:webHidden/>
          </w:rPr>
          <w:fldChar w:fldCharType="separate"/>
        </w:r>
        <w:r w:rsidRPr="0071681D">
          <w:rPr>
            <w:noProof/>
            <w:webHidden/>
          </w:rPr>
          <w:t>28</w:t>
        </w:r>
        <w:r w:rsidRPr="0071681D">
          <w:rPr>
            <w:noProof/>
            <w:webHidden/>
          </w:rPr>
          <w:fldChar w:fldCharType="end"/>
        </w:r>
      </w:hyperlink>
    </w:p>
    <w:p w14:paraId="00E5B0EE" w14:textId="6B759DC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82" w:history="1">
        <w:r w:rsidRPr="0071681D">
          <w:rPr>
            <w:rStyle w:val="Kpr"/>
            <w:rFonts w:cs="Times New Roman"/>
            <w:noProof/>
          </w:rPr>
          <w:t>Hat Bağlantıları</w:t>
        </w:r>
        <w:r w:rsidRPr="0071681D">
          <w:rPr>
            <w:noProof/>
            <w:webHidden/>
          </w:rPr>
          <w:tab/>
        </w:r>
        <w:r w:rsidRPr="0071681D">
          <w:rPr>
            <w:noProof/>
            <w:webHidden/>
          </w:rPr>
          <w:fldChar w:fldCharType="begin"/>
        </w:r>
        <w:r w:rsidRPr="0071681D">
          <w:rPr>
            <w:noProof/>
            <w:webHidden/>
          </w:rPr>
          <w:instrText xml:space="preserve"> PAGEREF _Toc191094382 \h </w:instrText>
        </w:r>
        <w:r w:rsidRPr="0071681D">
          <w:rPr>
            <w:noProof/>
            <w:webHidden/>
          </w:rPr>
        </w:r>
        <w:r w:rsidRPr="0071681D">
          <w:rPr>
            <w:noProof/>
            <w:webHidden/>
          </w:rPr>
          <w:fldChar w:fldCharType="separate"/>
        </w:r>
        <w:r w:rsidRPr="0071681D">
          <w:rPr>
            <w:noProof/>
            <w:webHidden/>
          </w:rPr>
          <w:t>28</w:t>
        </w:r>
        <w:r w:rsidRPr="0071681D">
          <w:rPr>
            <w:noProof/>
            <w:webHidden/>
          </w:rPr>
          <w:fldChar w:fldCharType="end"/>
        </w:r>
      </w:hyperlink>
    </w:p>
    <w:p w14:paraId="06C15AE7" w14:textId="2467D26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83" w:history="1">
        <w:r w:rsidRPr="0071681D">
          <w:rPr>
            <w:rStyle w:val="Kpr"/>
            <w:rFonts w:cs="Times New Roman"/>
            <w:noProof/>
          </w:rPr>
          <w:t>3.2   PARK BRAKE</w:t>
        </w:r>
        <w:r w:rsidRPr="0071681D">
          <w:rPr>
            <w:noProof/>
            <w:webHidden/>
          </w:rPr>
          <w:tab/>
        </w:r>
        <w:r w:rsidRPr="0071681D">
          <w:rPr>
            <w:noProof/>
            <w:webHidden/>
          </w:rPr>
          <w:fldChar w:fldCharType="begin"/>
        </w:r>
        <w:r w:rsidRPr="0071681D">
          <w:rPr>
            <w:noProof/>
            <w:webHidden/>
          </w:rPr>
          <w:instrText xml:space="preserve"> PAGEREF _Toc191094383 \h </w:instrText>
        </w:r>
        <w:r w:rsidRPr="0071681D">
          <w:rPr>
            <w:noProof/>
            <w:webHidden/>
          </w:rPr>
        </w:r>
        <w:r w:rsidRPr="0071681D">
          <w:rPr>
            <w:noProof/>
            <w:webHidden/>
          </w:rPr>
          <w:fldChar w:fldCharType="separate"/>
        </w:r>
        <w:r w:rsidRPr="0071681D">
          <w:rPr>
            <w:noProof/>
            <w:webHidden/>
          </w:rPr>
          <w:t>29</w:t>
        </w:r>
        <w:r w:rsidRPr="0071681D">
          <w:rPr>
            <w:noProof/>
            <w:webHidden/>
          </w:rPr>
          <w:fldChar w:fldCharType="end"/>
        </w:r>
      </w:hyperlink>
    </w:p>
    <w:p w14:paraId="42C90B7D" w14:textId="5E28FC07"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84" w:history="1">
        <w:r w:rsidRPr="0071681D">
          <w:rPr>
            <w:rStyle w:val="Kpr"/>
            <w:rFonts w:cs="Times New Roman"/>
            <w:noProof/>
          </w:rPr>
          <w:t>PARK (EL) FRENİ</w:t>
        </w:r>
        <w:r w:rsidRPr="0071681D">
          <w:rPr>
            <w:noProof/>
            <w:webHidden/>
          </w:rPr>
          <w:tab/>
        </w:r>
        <w:r w:rsidRPr="0071681D">
          <w:rPr>
            <w:noProof/>
            <w:webHidden/>
          </w:rPr>
          <w:fldChar w:fldCharType="begin"/>
        </w:r>
        <w:r w:rsidRPr="0071681D">
          <w:rPr>
            <w:noProof/>
            <w:webHidden/>
          </w:rPr>
          <w:instrText xml:space="preserve"> PAGEREF _Toc191094384 \h </w:instrText>
        </w:r>
        <w:r w:rsidRPr="0071681D">
          <w:rPr>
            <w:noProof/>
            <w:webHidden/>
          </w:rPr>
        </w:r>
        <w:r w:rsidRPr="0071681D">
          <w:rPr>
            <w:noProof/>
            <w:webHidden/>
          </w:rPr>
          <w:fldChar w:fldCharType="separate"/>
        </w:r>
        <w:r w:rsidRPr="0071681D">
          <w:rPr>
            <w:noProof/>
            <w:webHidden/>
          </w:rPr>
          <w:t>29</w:t>
        </w:r>
        <w:r w:rsidRPr="0071681D">
          <w:rPr>
            <w:noProof/>
            <w:webHidden/>
          </w:rPr>
          <w:fldChar w:fldCharType="end"/>
        </w:r>
      </w:hyperlink>
    </w:p>
    <w:p w14:paraId="35CA88E6" w14:textId="21E61FB6"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85" w:history="1">
        <w:r w:rsidRPr="0071681D">
          <w:rPr>
            <w:rStyle w:val="Kpr"/>
            <w:rFonts w:cs="Times New Roman"/>
            <w:noProof/>
          </w:rPr>
          <w:t>3.3   ELECTRIC SOCKETS/PLUGS</w:t>
        </w:r>
        <w:r w:rsidRPr="0071681D">
          <w:rPr>
            <w:noProof/>
            <w:webHidden/>
          </w:rPr>
          <w:tab/>
        </w:r>
        <w:r w:rsidRPr="0071681D">
          <w:rPr>
            <w:noProof/>
            <w:webHidden/>
          </w:rPr>
          <w:fldChar w:fldCharType="begin"/>
        </w:r>
        <w:r w:rsidRPr="0071681D">
          <w:rPr>
            <w:noProof/>
            <w:webHidden/>
          </w:rPr>
          <w:instrText xml:space="preserve"> PAGEREF _Toc191094385 \h </w:instrText>
        </w:r>
        <w:r w:rsidRPr="0071681D">
          <w:rPr>
            <w:noProof/>
            <w:webHidden/>
          </w:rPr>
        </w:r>
        <w:r w:rsidRPr="0071681D">
          <w:rPr>
            <w:noProof/>
            <w:webHidden/>
          </w:rPr>
          <w:fldChar w:fldCharType="separate"/>
        </w:r>
        <w:r w:rsidRPr="0071681D">
          <w:rPr>
            <w:noProof/>
            <w:webHidden/>
          </w:rPr>
          <w:t>30</w:t>
        </w:r>
        <w:r w:rsidRPr="0071681D">
          <w:rPr>
            <w:noProof/>
            <w:webHidden/>
          </w:rPr>
          <w:fldChar w:fldCharType="end"/>
        </w:r>
      </w:hyperlink>
    </w:p>
    <w:p w14:paraId="35F2B07A" w14:textId="4A2D14A3"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86" w:history="1">
        <w:r w:rsidRPr="0071681D">
          <w:rPr>
            <w:rStyle w:val="Kpr"/>
            <w:rFonts w:cs="Times New Roman"/>
            <w:noProof/>
          </w:rPr>
          <w:t>ELEKTRİK SOKETLERİ</w:t>
        </w:r>
        <w:r w:rsidRPr="0071681D">
          <w:rPr>
            <w:noProof/>
            <w:webHidden/>
          </w:rPr>
          <w:tab/>
        </w:r>
        <w:r w:rsidRPr="0071681D">
          <w:rPr>
            <w:noProof/>
            <w:webHidden/>
          </w:rPr>
          <w:fldChar w:fldCharType="begin"/>
        </w:r>
        <w:r w:rsidRPr="0071681D">
          <w:rPr>
            <w:noProof/>
            <w:webHidden/>
          </w:rPr>
          <w:instrText xml:space="preserve"> PAGEREF _Toc191094386 \h </w:instrText>
        </w:r>
        <w:r w:rsidRPr="0071681D">
          <w:rPr>
            <w:noProof/>
            <w:webHidden/>
          </w:rPr>
        </w:r>
        <w:r w:rsidRPr="0071681D">
          <w:rPr>
            <w:noProof/>
            <w:webHidden/>
          </w:rPr>
          <w:fldChar w:fldCharType="separate"/>
        </w:r>
        <w:r w:rsidRPr="0071681D">
          <w:rPr>
            <w:noProof/>
            <w:webHidden/>
          </w:rPr>
          <w:t>30</w:t>
        </w:r>
        <w:r w:rsidRPr="0071681D">
          <w:rPr>
            <w:noProof/>
            <w:webHidden/>
          </w:rPr>
          <w:fldChar w:fldCharType="end"/>
        </w:r>
      </w:hyperlink>
    </w:p>
    <w:p w14:paraId="3A6918C1" w14:textId="5E3D49D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87" w:history="1">
        <w:r w:rsidRPr="0071681D">
          <w:rPr>
            <w:rStyle w:val="Kpr"/>
            <w:rFonts w:cs="Times New Roman"/>
            <w:noProof/>
          </w:rPr>
          <w:t>3.3.1 EBS socket/plug connection (7-pin)</w:t>
        </w:r>
        <w:r w:rsidRPr="0071681D">
          <w:rPr>
            <w:noProof/>
            <w:webHidden/>
          </w:rPr>
          <w:tab/>
        </w:r>
        <w:r w:rsidRPr="0071681D">
          <w:rPr>
            <w:noProof/>
            <w:webHidden/>
          </w:rPr>
          <w:fldChar w:fldCharType="begin"/>
        </w:r>
        <w:r w:rsidRPr="0071681D">
          <w:rPr>
            <w:noProof/>
            <w:webHidden/>
          </w:rPr>
          <w:instrText xml:space="preserve"> PAGEREF _Toc191094387 \h </w:instrText>
        </w:r>
        <w:r w:rsidRPr="0071681D">
          <w:rPr>
            <w:noProof/>
            <w:webHidden/>
          </w:rPr>
        </w:r>
        <w:r w:rsidRPr="0071681D">
          <w:rPr>
            <w:noProof/>
            <w:webHidden/>
          </w:rPr>
          <w:fldChar w:fldCharType="separate"/>
        </w:r>
        <w:r w:rsidRPr="0071681D">
          <w:rPr>
            <w:noProof/>
            <w:webHidden/>
          </w:rPr>
          <w:t>30</w:t>
        </w:r>
        <w:r w:rsidRPr="0071681D">
          <w:rPr>
            <w:noProof/>
            <w:webHidden/>
          </w:rPr>
          <w:fldChar w:fldCharType="end"/>
        </w:r>
      </w:hyperlink>
    </w:p>
    <w:p w14:paraId="6CE7752F" w14:textId="22C112F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88" w:history="1">
        <w:r w:rsidRPr="0071681D">
          <w:rPr>
            <w:rStyle w:val="Kpr"/>
            <w:rFonts w:cs="Times New Roman"/>
            <w:noProof/>
          </w:rPr>
          <w:t>EBS soket / fiş bağlantısı (7-pimli)</w:t>
        </w:r>
        <w:r w:rsidRPr="0071681D">
          <w:rPr>
            <w:noProof/>
            <w:webHidden/>
          </w:rPr>
          <w:tab/>
        </w:r>
        <w:r w:rsidRPr="0071681D">
          <w:rPr>
            <w:noProof/>
            <w:webHidden/>
          </w:rPr>
          <w:fldChar w:fldCharType="begin"/>
        </w:r>
        <w:r w:rsidRPr="0071681D">
          <w:rPr>
            <w:noProof/>
            <w:webHidden/>
          </w:rPr>
          <w:instrText xml:space="preserve"> PAGEREF _Toc191094388 \h </w:instrText>
        </w:r>
        <w:r w:rsidRPr="0071681D">
          <w:rPr>
            <w:noProof/>
            <w:webHidden/>
          </w:rPr>
        </w:r>
        <w:r w:rsidRPr="0071681D">
          <w:rPr>
            <w:noProof/>
            <w:webHidden/>
          </w:rPr>
          <w:fldChar w:fldCharType="separate"/>
        </w:r>
        <w:r w:rsidRPr="0071681D">
          <w:rPr>
            <w:noProof/>
            <w:webHidden/>
          </w:rPr>
          <w:t>30</w:t>
        </w:r>
        <w:r w:rsidRPr="0071681D">
          <w:rPr>
            <w:noProof/>
            <w:webHidden/>
          </w:rPr>
          <w:fldChar w:fldCharType="end"/>
        </w:r>
      </w:hyperlink>
    </w:p>
    <w:p w14:paraId="06877A73" w14:textId="7A3EE477"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89" w:history="1">
        <w:r w:rsidRPr="0071681D">
          <w:rPr>
            <w:rStyle w:val="Kpr"/>
            <w:rFonts w:cs="Times New Roman"/>
            <w:noProof/>
          </w:rPr>
          <w:t>3.3.2 Plug connection 7/15 pole</w:t>
        </w:r>
        <w:r w:rsidRPr="0071681D">
          <w:rPr>
            <w:noProof/>
            <w:webHidden/>
          </w:rPr>
          <w:tab/>
        </w:r>
        <w:r w:rsidRPr="0071681D">
          <w:rPr>
            <w:noProof/>
            <w:webHidden/>
          </w:rPr>
          <w:fldChar w:fldCharType="begin"/>
        </w:r>
        <w:r w:rsidRPr="0071681D">
          <w:rPr>
            <w:noProof/>
            <w:webHidden/>
          </w:rPr>
          <w:instrText xml:space="preserve"> PAGEREF _Toc191094389 \h </w:instrText>
        </w:r>
        <w:r w:rsidRPr="0071681D">
          <w:rPr>
            <w:noProof/>
            <w:webHidden/>
          </w:rPr>
        </w:r>
        <w:r w:rsidRPr="0071681D">
          <w:rPr>
            <w:noProof/>
            <w:webHidden/>
          </w:rPr>
          <w:fldChar w:fldCharType="separate"/>
        </w:r>
        <w:r w:rsidRPr="0071681D">
          <w:rPr>
            <w:noProof/>
            <w:webHidden/>
          </w:rPr>
          <w:t>30</w:t>
        </w:r>
        <w:r w:rsidRPr="0071681D">
          <w:rPr>
            <w:noProof/>
            <w:webHidden/>
          </w:rPr>
          <w:fldChar w:fldCharType="end"/>
        </w:r>
      </w:hyperlink>
    </w:p>
    <w:p w14:paraId="16713052" w14:textId="2D8B6659"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90" w:history="1">
        <w:r w:rsidRPr="0071681D">
          <w:rPr>
            <w:rStyle w:val="Kpr"/>
            <w:rFonts w:cs="Times New Roman"/>
            <w:noProof/>
          </w:rPr>
          <w:t>Soket/Fiş bağlantısı 7/15 kutuplu</w:t>
        </w:r>
        <w:r w:rsidRPr="0071681D">
          <w:rPr>
            <w:noProof/>
            <w:webHidden/>
          </w:rPr>
          <w:tab/>
        </w:r>
        <w:r w:rsidRPr="0071681D">
          <w:rPr>
            <w:noProof/>
            <w:webHidden/>
          </w:rPr>
          <w:fldChar w:fldCharType="begin"/>
        </w:r>
        <w:r w:rsidRPr="0071681D">
          <w:rPr>
            <w:noProof/>
            <w:webHidden/>
          </w:rPr>
          <w:instrText xml:space="preserve"> PAGEREF _Toc191094390 \h </w:instrText>
        </w:r>
        <w:r w:rsidRPr="0071681D">
          <w:rPr>
            <w:noProof/>
            <w:webHidden/>
          </w:rPr>
        </w:r>
        <w:r w:rsidRPr="0071681D">
          <w:rPr>
            <w:noProof/>
            <w:webHidden/>
          </w:rPr>
          <w:fldChar w:fldCharType="separate"/>
        </w:r>
        <w:r w:rsidRPr="0071681D">
          <w:rPr>
            <w:noProof/>
            <w:webHidden/>
          </w:rPr>
          <w:t>30</w:t>
        </w:r>
        <w:r w:rsidRPr="0071681D">
          <w:rPr>
            <w:noProof/>
            <w:webHidden/>
          </w:rPr>
          <w:fldChar w:fldCharType="end"/>
        </w:r>
      </w:hyperlink>
    </w:p>
    <w:p w14:paraId="0F578984" w14:textId="1C05A40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91" w:history="1">
        <w:r w:rsidRPr="0071681D">
          <w:rPr>
            <w:rStyle w:val="Kpr"/>
            <w:rFonts w:cs="Times New Roman"/>
            <w:noProof/>
          </w:rPr>
          <w:t>3.3.3 Electrical Symbols</w:t>
        </w:r>
        <w:r w:rsidRPr="0071681D">
          <w:rPr>
            <w:noProof/>
            <w:webHidden/>
          </w:rPr>
          <w:tab/>
        </w:r>
        <w:r w:rsidRPr="0071681D">
          <w:rPr>
            <w:noProof/>
            <w:webHidden/>
          </w:rPr>
          <w:fldChar w:fldCharType="begin"/>
        </w:r>
        <w:r w:rsidRPr="0071681D">
          <w:rPr>
            <w:noProof/>
            <w:webHidden/>
          </w:rPr>
          <w:instrText xml:space="preserve"> PAGEREF _Toc191094391 \h </w:instrText>
        </w:r>
        <w:r w:rsidRPr="0071681D">
          <w:rPr>
            <w:noProof/>
            <w:webHidden/>
          </w:rPr>
        </w:r>
        <w:r w:rsidRPr="0071681D">
          <w:rPr>
            <w:noProof/>
            <w:webHidden/>
          </w:rPr>
          <w:fldChar w:fldCharType="separate"/>
        </w:r>
        <w:r w:rsidRPr="0071681D">
          <w:rPr>
            <w:noProof/>
            <w:webHidden/>
          </w:rPr>
          <w:t>31</w:t>
        </w:r>
        <w:r w:rsidRPr="0071681D">
          <w:rPr>
            <w:noProof/>
            <w:webHidden/>
          </w:rPr>
          <w:fldChar w:fldCharType="end"/>
        </w:r>
      </w:hyperlink>
    </w:p>
    <w:p w14:paraId="2C434A9F" w14:textId="53347D9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92" w:history="1">
        <w:r w:rsidRPr="0071681D">
          <w:rPr>
            <w:rStyle w:val="Kpr"/>
            <w:rFonts w:cs="Times New Roman"/>
            <w:noProof/>
          </w:rPr>
          <w:t>Elektrik Sembolleri</w:t>
        </w:r>
        <w:r w:rsidRPr="0071681D">
          <w:rPr>
            <w:noProof/>
            <w:webHidden/>
          </w:rPr>
          <w:tab/>
        </w:r>
        <w:r w:rsidRPr="0071681D">
          <w:rPr>
            <w:noProof/>
            <w:webHidden/>
          </w:rPr>
          <w:fldChar w:fldCharType="begin"/>
        </w:r>
        <w:r w:rsidRPr="0071681D">
          <w:rPr>
            <w:noProof/>
            <w:webHidden/>
          </w:rPr>
          <w:instrText xml:space="preserve"> PAGEREF _Toc191094392 \h </w:instrText>
        </w:r>
        <w:r w:rsidRPr="0071681D">
          <w:rPr>
            <w:noProof/>
            <w:webHidden/>
          </w:rPr>
        </w:r>
        <w:r w:rsidRPr="0071681D">
          <w:rPr>
            <w:noProof/>
            <w:webHidden/>
          </w:rPr>
          <w:fldChar w:fldCharType="separate"/>
        </w:r>
        <w:r w:rsidRPr="0071681D">
          <w:rPr>
            <w:noProof/>
            <w:webHidden/>
          </w:rPr>
          <w:t>31</w:t>
        </w:r>
        <w:r w:rsidRPr="0071681D">
          <w:rPr>
            <w:noProof/>
            <w:webHidden/>
          </w:rPr>
          <w:fldChar w:fldCharType="end"/>
        </w:r>
      </w:hyperlink>
    </w:p>
    <w:p w14:paraId="2C927C0C" w14:textId="7E7E983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93" w:history="1">
        <w:r w:rsidRPr="0071681D">
          <w:rPr>
            <w:rStyle w:val="Kpr"/>
            <w:rFonts w:cs="Times New Roman"/>
            <w:noProof/>
          </w:rPr>
          <w:t>3.4   PARKING LEGS</w:t>
        </w:r>
        <w:r w:rsidRPr="0071681D">
          <w:rPr>
            <w:noProof/>
            <w:webHidden/>
          </w:rPr>
          <w:tab/>
        </w:r>
        <w:r w:rsidRPr="0071681D">
          <w:rPr>
            <w:noProof/>
            <w:webHidden/>
          </w:rPr>
          <w:fldChar w:fldCharType="begin"/>
        </w:r>
        <w:r w:rsidRPr="0071681D">
          <w:rPr>
            <w:noProof/>
            <w:webHidden/>
          </w:rPr>
          <w:instrText xml:space="preserve"> PAGEREF _Toc191094393 \h </w:instrText>
        </w:r>
        <w:r w:rsidRPr="0071681D">
          <w:rPr>
            <w:noProof/>
            <w:webHidden/>
          </w:rPr>
        </w:r>
        <w:r w:rsidRPr="0071681D">
          <w:rPr>
            <w:noProof/>
            <w:webHidden/>
          </w:rPr>
          <w:fldChar w:fldCharType="separate"/>
        </w:r>
        <w:r w:rsidRPr="0071681D">
          <w:rPr>
            <w:noProof/>
            <w:webHidden/>
          </w:rPr>
          <w:t>32</w:t>
        </w:r>
        <w:r w:rsidRPr="0071681D">
          <w:rPr>
            <w:noProof/>
            <w:webHidden/>
          </w:rPr>
          <w:fldChar w:fldCharType="end"/>
        </w:r>
      </w:hyperlink>
    </w:p>
    <w:p w14:paraId="0AAD9A60" w14:textId="13CC828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94" w:history="1">
        <w:r w:rsidRPr="0071681D">
          <w:rPr>
            <w:rStyle w:val="Kpr"/>
            <w:rFonts w:cs="Times New Roman"/>
            <w:noProof/>
          </w:rPr>
          <w:t>PARK AYAKLARI</w:t>
        </w:r>
        <w:r w:rsidRPr="0071681D">
          <w:rPr>
            <w:noProof/>
            <w:webHidden/>
          </w:rPr>
          <w:tab/>
        </w:r>
        <w:r w:rsidRPr="0071681D">
          <w:rPr>
            <w:noProof/>
            <w:webHidden/>
          </w:rPr>
          <w:fldChar w:fldCharType="begin"/>
        </w:r>
        <w:r w:rsidRPr="0071681D">
          <w:rPr>
            <w:noProof/>
            <w:webHidden/>
          </w:rPr>
          <w:instrText xml:space="preserve"> PAGEREF _Toc191094394 \h </w:instrText>
        </w:r>
        <w:r w:rsidRPr="0071681D">
          <w:rPr>
            <w:noProof/>
            <w:webHidden/>
          </w:rPr>
        </w:r>
        <w:r w:rsidRPr="0071681D">
          <w:rPr>
            <w:noProof/>
            <w:webHidden/>
          </w:rPr>
          <w:fldChar w:fldCharType="separate"/>
        </w:r>
        <w:r w:rsidRPr="0071681D">
          <w:rPr>
            <w:noProof/>
            <w:webHidden/>
          </w:rPr>
          <w:t>32</w:t>
        </w:r>
        <w:r w:rsidRPr="0071681D">
          <w:rPr>
            <w:noProof/>
            <w:webHidden/>
          </w:rPr>
          <w:fldChar w:fldCharType="end"/>
        </w:r>
      </w:hyperlink>
    </w:p>
    <w:p w14:paraId="41080953" w14:textId="6F87B03B"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95" w:history="1">
        <w:r w:rsidRPr="0071681D">
          <w:rPr>
            <w:rStyle w:val="Kpr"/>
            <w:rFonts w:cs="Times New Roman"/>
            <w:noProof/>
          </w:rPr>
          <w:t>3.4.1 Operation of the Spindle support parking legs</w:t>
        </w:r>
        <w:r w:rsidRPr="0071681D">
          <w:rPr>
            <w:noProof/>
            <w:webHidden/>
          </w:rPr>
          <w:tab/>
        </w:r>
        <w:r w:rsidRPr="0071681D">
          <w:rPr>
            <w:noProof/>
            <w:webHidden/>
          </w:rPr>
          <w:fldChar w:fldCharType="begin"/>
        </w:r>
        <w:r w:rsidRPr="0071681D">
          <w:rPr>
            <w:noProof/>
            <w:webHidden/>
          </w:rPr>
          <w:instrText xml:space="preserve"> PAGEREF _Toc191094395 \h </w:instrText>
        </w:r>
        <w:r w:rsidRPr="0071681D">
          <w:rPr>
            <w:noProof/>
            <w:webHidden/>
          </w:rPr>
        </w:r>
        <w:r w:rsidRPr="0071681D">
          <w:rPr>
            <w:noProof/>
            <w:webHidden/>
          </w:rPr>
          <w:fldChar w:fldCharType="separate"/>
        </w:r>
        <w:r w:rsidRPr="0071681D">
          <w:rPr>
            <w:noProof/>
            <w:webHidden/>
          </w:rPr>
          <w:t>33</w:t>
        </w:r>
        <w:r w:rsidRPr="0071681D">
          <w:rPr>
            <w:noProof/>
            <w:webHidden/>
          </w:rPr>
          <w:fldChar w:fldCharType="end"/>
        </w:r>
      </w:hyperlink>
    </w:p>
    <w:p w14:paraId="6C5A94AF" w14:textId="71E07671"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96" w:history="1">
        <w:r w:rsidRPr="0071681D">
          <w:rPr>
            <w:rStyle w:val="Kpr"/>
            <w:rFonts w:cs="Times New Roman"/>
            <w:noProof/>
          </w:rPr>
          <w:t>Çevirme kollu destek ayaklarının çalıştırılması</w:t>
        </w:r>
        <w:r w:rsidRPr="0071681D">
          <w:rPr>
            <w:noProof/>
            <w:webHidden/>
          </w:rPr>
          <w:tab/>
        </w:r>
        <w:r w:rsidRPr="0071681D">
          <w:rPr>
            <w:noProof/>
            <w:webHidden/>
          </w:rPr>
          <w:fldChar w:fldCharType="begin"/>
        </w:r>
        <w:r w:rsidRPr="0071681D">
          <w:rPr>
            <w:noProof/>
            <w:webHidden/>
          </w:rPr>
          <w:instrText xml:space="preserve"> PAGEREF _Toc191094396 \h </w:instrText>
        </w:r>
        <w:r w:rsidRPr="0071681D">
          <w:rPr>
            <w:noProof/>
            <w:webHidden/>
          </w:rPr>
        </w:r>
        <w:r w:rsidRPr="0071681D">
          <w:rPr>
            <w:noProof/>
            <w:webHidden/>
          </w:rPr>
          <w:fldChar w:fldCharType="separate"/>
        </w:r>
        <w:r w:rsidRPr="0071681D">
          <w:rPr>
            <w:noProof/>
            <w:webHidden/>
          </w:rPr>
          <w:t>33</w:t>
        </w:r>
        <w:r w:rsidRPr="0071681D">
          <w:rPr>
            <w:noProof/>
            <w:webHidden/>
          </w:rPr>
          <w:fldChar w:fldCharType="end"/>
        </w:r>
      </w:hyperlink>
    </w:p>
    <w:p w14:paraId="6A06EE1D" w14:textId="5A31B00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97" w:history="1">
        <w:r w:rsidRPr="0071681D">
          <w:rPr>
            <w:rStyle w:val="Kpr"/>
            <w:rFonts w:cs="Times New Roman"/>
            <w:noProof/>
          </w:rPr>
          <w:t>3.5   WHEEL WEDGES</w:t>
        </w:r>
        <w:r w:rsidRPr="0071681D">
          <w:rPr>
            <w:noProof/>
            <w:webHidden/>
          </w:rPr>
          <w:tab/>
        </w:r>
        <w:r w:rsidRPr="0071681D">
          <w:rPr>
            <w:noProof/>
            <w:webHidden/>
          </w:rPr>
          <w:fldChar w:fldCharType="begin"/>
        </w:r>
        <w:r w:rsidRPr="0071681D">
          <w:rPr>
            <w:noProof/>
            <w:webHidden/>
          </w:rPr>
          <w:instrText xml:space="preserve"> PAGEREF _Toc191094397 \h </w:instrText>
        </w:r>
        <w:r w:rsidRPr="0071681D">
          <w:rPr>
            <w:noProof/>
            <w:webHidden/>
          </w:rPr>
        </w:r>
        <w:r w:rsidRPr="0071681D">
          <w:rPr>
            <w:noProof/>
            <w:webHidden/>
          </w:rPr>
          <w:fldChar w:fldCharType="separate"/>
        </w:r>
        <w:r w:rsidRPr="0071681D">
          <w:rPr>
            <w:noProof/>
            <w:webHidden/>
          </w:rPr>
          <w:t>34</w:t>
        </w:r>
        <w:r w:rsidRPr="0071681D">
          <w:rPr>
            <w:noProof/>
            <w:webHidden/>
          </w:rPr>
          <w:fldChar w:fldCharType="end"/>
        </w:r>
      </w:hyperlink>
    </w:p>
    <w:p w14:paraId="26E9C825" w14:textId="50D3FC5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398" w:history="1">
        <w:r w:rsidRPr="0071681D">
          <w:rPr>
            <w:rStyle w:val="Kpr"/>
            <w:rFonts w:cs="Times New Roman"/>
            <w:noProof/>
          </w:rPr>
          <w:t>TEKERLEK TAKOZLARI</w:t>
        </w:r>
        <w:r w:rsidRPr="0071681D">
          <w:rPr>
            <w:noProof/>
            <w:webHidden/>
          </w:rPr>
          <w:tab/>
        </w:r>
        <w:r w:rsidRPr="0071681D">
          <w:rPr>
            <w:noProof/>
            <w:webHidden/>
          </w:rPr>
          <w:fldChar w:fldCharType="begin"/>
        </w:r>
        <w:r w:rsidRPr="0071681D">
          <w:rPr>
            <w:noProof/>
            <w:webHidden/>
          </w:rPr>
          <w:instrText xml:space="preserve"> PAGEREF _Toc191094398 \h </w:instrText>
        </w:r>
        <w:r w:rsidRPr="0071681D">
          <w:rPr>
            <w:noProof/>
            <w:webHidden/>
          </w:rPr>
        </w:r>
        <w:r w:rsidRPr="0071681D">
          <w:rPr>
            <w:noProof/>
            <w:webHidden/>
          </w:rPr>
          <w:fldChar w:fldCharType="separate"/>
        </w:r>
        <w:r w:rsidRPr="0071681D">
          <w:rPr>
            <w:noProof/>
            <w:webHidden/>
          </w:rPr>
          <w:t>34</w:t>
        </w:r>
        <w:r w:rsidRPr="0071681D">
          <w:rPr>
            <w:noProof/>
            <w:webHidden/>
          </w:rPr>
          <w:fldChar w:fldCharType="end"/>
        </w:r>
      </w:hyperlink>
    </w:p>
    <w:p w14:paraId="71B005B6" w14:textId="04396820"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399" w:history="1">
        <w:r w:rsidRPr="0071681D">
          <w:rPr>
            <w:rStyle w:val="Kpr"/>
            <w:noProof/>
          </w:rPr>
          <w:t>4.INTRODUCTION</w:t>
        </w:r>
        <w:r w:rsidRPr="0071681D">
          <w:rPr>
            <w:noProof/>
            <w:webHidden/>
          </w:rPr>
          <w:tab/>
        </w:r>
        <w:r w:rsidRPr="0071681D">
          <w:rPr>
            <w:noProof/>
            <w:webHidden/>
          </w:rPr>
          <w:fldChar w:fldCharType="begin"/>
        </w:r>
        <w:r w:rsidRPr="0071681D">
          <w:rPr>
            <w:noProof/>
            <w:webHidden/>
          </w:rPr>
          <w:instrText xml:space="preserve"> PAGEREF _Toc191094399 \h </w:instrText>
        </w:r>
        <w:r w:rsidRPr="0071681D">
          <w:rPr>
            <w:noProof/>
            <w:webHidden/>
          </w:rPr>
        </w:r>
        <w:r w:rsidRPr="0071681D">
          <w:rPr>
            <w:noProof/>
            <w:webHidden/>
          </w:rPr>
          <w:fldChar w:fldCharType="separate"/>
        </w:r>
        <w:r w:rsidRPr="0071681D">
          <w:rPr>
            <w:noProof/>
            <w:webHidden/>
          </w:rPr>
          <w:t>35</w:t>
        </w:r>
        <w:r w:rsidRPr="0071681D">
          <w:rPr>
            <w:noProof/>
            <w:webHidden/>
          </w:rPr>
          <w:fldChar w:fldCharType="end"/>
        </w:r>
      </w:hyperlink>
    </w:p>
    <w:p w14:paraId="08D801E5" w14:textId="56CC80D5"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00" w:history="1">
        <w:r w:rsidRPr="0071681D">
          <w:rPr>
            <w:rStyle w:val="Kpr"/>
            <w:noProof/>
          </w:rPr>
          <w:t>GENEL BİLGİ</w:t>
        </w:r>
        <w:r w:rsidRPr="0071681D">
          <w:rPr>
            <w:noProof/>
            <w:webHidden/>
          </w:rPr>
          <w:tab/>
        </w:r>
        <w:r w:rsidRPr="0071681D">
          <w:rPr>
            <w:noProof/>
            <w:webHidden/>
          </w:rPr>
          <w:fldChar w:fldCharType="begin"/>
        </w:r>
        <w:r w:rsidRPr="0071681D">
          <w:rPr>
            <w:noProof/>
            <w:webHidden/>
          </w:rPr>
          <w:instrText xml:space="preserve"> PAGEREF _Toc191094400 \h </w:instrText>
        </w:r>
        <w:r w:rsidRPr="0071681D">
          <w:rPr>
            <w:noProof/>
            <w:webHidden/>
          </w:rPr>
        </w:r>
        <w:r w:rsidRPr="0071681D">
          <w:rPr>
            <w:noProof/>
            <w:webHidden/>
          </w:rPr>
          <w:fldChar w:fldCharType="separate"/>
        </w:r>
        <w:r w:rsidRPr="0071681D">
          <w:rPr>
            <w:noProof/>
            <w:webHidden/>
          </w:rPr>
          <w:t>35</w:t>
        </w:r>
        <w:r w:rsidRPr="0071681D">
          <w:rPr>
            <w:noProof/>
            <w:webHidden/>
          </w:rPr>
          <w:fldChar w:fldCharType="end"/>
        </w:r>
      </w:hyperlink>
    </w:p>
    <w:p w14:paraId="61CD5B85" w14:textId="6FAD91B1"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01" w:history="1">
        <w:r w:rsidRPr="0071681D">
          <w:rPr>
            <w:rStyle w:val="Kpr"/>
            <w:rFonts w:cs="Times New Roman"/>
            <w:noProof/>
          </w:rPr>
          <w:t>4.1 CHASSIS</w:t>
        </w:r>
        <w:r w:rsidRPr="0071681D">
          <w:rPr>
            <w:noProof/>
            <w:webHidden/>
          </w:rPr>
          <w:tab/>
        </w:r>
        <w:r w:rsidRPr="0071681D">
          <w:rPr>
            <w:noProof/>
            <w:webHidden/>
          </w:rPr>
          <w:fldChar w:fldCharType="begin"/>
        </w:r>
        <w:r w:rsidRPr="0071681D">
          <w:rPr>
            <w:noProof/>
            <w:webHidden/>
          </w:rPr>
          <w:instrText xml:space="preserve"> PAGEREF _Toc191094401 \h </w:instrText>
        </w:r>
        <w:r w:rsidRPr="0071681D">
          <w:rPr>
            <w:noProof/>
            <w:webHidden/>
          </w:rPr>
        </w:r>
        <w:r w:rsidRPr="0071681D">
          <w:rPr>
            <w:noProof/>
            <w:webHidden/>
          </w:rPr>
          <w:fldChar w:fldCharType="separate"/>
        </w:r>
        <w:r w:rsidRPr="0071681D">
          <w:rPr>
            <w:noProof/>
            <w:webHidden/>
          </w:rPr>
          <w:t>35</w:t>
        </w:r>
        <w:r w:rsidRPr="0071681D">
          <w:rPr>
            <w:noProof/>
            <w:webHidden/>
          </w:rPr>
          <w:fldChar w:fldCharType="end"/>
        </w:r>
      </w:hyperlink>
    </w:p>
    <w:p w14:paraId="1E3CF966" w14:textId="37E94F0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02" w:history="1">
        <w:r w:rsidRPr="0071681D">
          <w:rPr>
            <w:rStyle w:val="Kpr"/>
            <w:rFonts w:cs="Times New Roman"/>
            <w:noProof/>
          </w:rPr>
          <w:t>ŞASİ</w:t>
        </w:r>
        <w:r w:rsidRPr="0071681D">
          <w:rPr>
            <w:noProof/>
            <w:webHidden/>
          </w:rPr>
          <w:tab/>
        </w:r>
        <w:r w:rsidRPr="0071681D">
          <w:rPr>
            <w:noProof/>
            <w:webHidden/>
          </w:rPr>
          <w:fldChar w:fldCharType="begin"/>
        </w:r>
        <w:r w:rsidRPr="0071681D">
          <w:rPr>
            <w:noProof/>
            <w:webHidden/>
          </w:rPr>
          <w:instrText xml:space="preserve"> PAGEREF _Toc191094402 \h </w:instrText>
        </w:r>
        <w:r w:rsidRPr="0071681D">
          <w:rPr>
            <w:noProof/>
            <w:webHidden/>
          </w:rPr>
        </w:r>
        <w:r w:rsidRPr="0071681D">
          <w:rPr>
            <w:noProof/>
            <w:webHidden/>
          </w:rPr>
          <w:fldChar w:fldCharType="separate"/>
        </w:r>
        <w:r w:rsidRPr="0071681D">
          <w:rPr>
            <w:noProof/>
            <w:webHidden/>
          </w:rPr>
          <w:t>35</w:t>
        </w:r>
        <w:r w:rsidRPr="0071681D">
          <w:rPr>
            <w:noProof/>
            <w:webHidden/>
          </w:rPr>
          <w:fldChar w:fldCharType="end"/>
        </w:r>
      </w:hyperlink>
    </w:p>
    <w:p w14:paraId="2438901A" w14:textId="111E10C6"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03" w:history="1">
        <w:r w:rsidRPr="0071681D">
          <w:rPr>
            <w:rStyle w:val="Kpr"/>
            <w:rFonts w:cs="Times New Roman"/>
            <w:noProof/>
          </w:rPr>
          <w:t>4.2 AXLES</w:t>
        </w:r>
        <w:r w:rsidRPr="0071681D">
          <w:rPr>
            <w:noProof/>
            <w:webHidden/>
          </w:rPr>
          <w:tab/>
        </w:r>
        <w:r w:rsidRPr="0071681D">
          <w:rPr>
            <w:noProof/>
            <w:webHidden/>
          </w:rPr>
          <w:fldChar w:fldCharType="begin"/>
        </w:r>
        <w:r w:rsidRPr="0071681D">
          <w:rPr>
            <w:noProof/>
            <w:webHidden/>
          </w:rPr>
          <w:instrText xml:space="preserve"> PAGEREF _Toc191094403 \h </w:instrText>
        </w:r>
        <w:r w:rsidRPr="0071681D">
          <w:rPr>
            <w:noProof/>
            <w:webHidden/>
          </w:rPr>
        </w:r>
        <w:r w:rsidRPr="0071681D">
          <w:rPr>
            <w:noProof/>
            <w:webHidden/>
          </w:rPr>
          <w:fldChar w:fldCharType="separate"/>
        </w:r>
        <w:r w:rsidRPr="0071681D">
          <w:rPr>
            <w:noProof/>
            <w:webHidden/>
          </w:rPr>
          <w:t>36</w:t>
        </w:r>
        <w:r w:rsidRPr="0071681D">
          <w:rPr>
            <w:noProof/>
            <w:webHidden/>
          </w:rPr>
          <w:fldChar w:fldCharType="end"/>
        </w:r>
      </w:hyperlink>
    </w:p>
    <w:p w14:paraId="28FD0B51" w14:textId="65BBA4B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04" w:history="1">
        <w:r w:rsidRPr="0071681D">
          <w:rPr>
            <w:rStyle w:val="Kpr"/>
            <w:rFonts w:cs="Times New Roman"/>
            <w:noProof/>
          </w:rPr>
          <w:t>DİNGİLLER</w:t>
        </w:r>
        <w:r w:rsidRPr="0071681D">
          <w:rPr>
            <w:noProof/>
            <w:webHidden/>
          </w:rPr>
          <w:tab/>
        </w:r>
        <w:r w:rsidRPr="0071681D">
          <w:rPr>
            <w:noProof/>
            <w:webHidden/>
          </w:rPr>
          <w:fldChar w:fldCharType="begin"/>
        </w:r>
        <w:r w:rsidRPr="0071681D">
          <w:rPr>
            <w:noProof/>
            <w:webHidden/>
          </w:rPr>
          <w:instrText xml:space="preserve"> PAGEREF _Toc191094404 \h </w:instrText>
        </w:r>
        <w:r w:rsidRPr="0071681D">
          <w:rPr>
            <w:noProof/>
            <w:webHidden/>
          </w:rPr>
        </w:r>
        <w:r w:rsidRPr="0071681D">
          <w:rPr>
            <w:noProof/>
            <w:webHidden/>
          </w:rPr>
          <w:fldChar w:fldCharType="separate"/>
        </w:r>
        <w:r w:rsidRPr="0071681D">
          <w:rPr>
            <w:noProof/>
            <w:webHidden/>
          </w:rPr>
          <w:t>36</w:t>
        </w:r>
        <w:r w:rsidRPr="0071681D">
          <w:rPr>
            <w:noProof/>
            <w:webHidden/>
          </w:rPr>
          <w:fldChar w:fldCharType="end"/>
        </w:r>
      </w:hyperlink>
    </w:p>
    <w:p w14:paraId="0EA7DC0D" w14:textId="231CA03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05" w:history="1">
        <w:r w:rsidRPr="0071681D">
          <w:rPr>
            <w:rStyle w:val="Kpr"/>
            <w:rFonts w:cs="Times New Roman"/>
            <w:noProof/>
          </w:rPr>
          <w:t>4.2.1 SEMI TRAILER AXLE SYSTEM</w:t>
        </w:r>
        <w:r w:rsidRPr="0071681D">
          <w:rPr>
            <w:noProof/>
            <w:webHidden/>
          </w:rPr>
          <w:tab/>
        </w:r>
        <w:r w:rsidRPr="0071681D">
          <w:rPr>
            <w:noProof/>
            <w:webHidden/>
          </w:rPr>
          <w:fldChar w:fldCharType="begin"/>
        </w:r>
        <w:r w:rsidRPr="0071681D">
          <w:rPr>
            <w:noProof/>
            <w:webHidden/>
          </w:rPr>
          <w:instrText xml:space="preserve"> PAGEREF _Toc191094405 \h </w:instrText>
        </w:r>
        <w:r w:rsidRPr="0071681D">
          <w:rPr>
            <w:noProof/>
            <w:webHidden/>
          </w:rPr>
        </w:r>
        <w:r w:rsidRPr="0071681D">
          <w:rPr>
            <w:noProof/>
            <w:webHidden/>
          </w:rPr>
          <w:fldChar w:fldCharType="separate"/>
        </w:r>
        <w:r w:rsidRPr="0071681D">
          <w:rPr>
            <w:noProof/>
            <w:webHidden/>
          </w:rPr>
          <w:t>37</w:t>
        </w:r>
        <w:r w:rsidRPr="0071681D">
          <w:rPr>
            <w:noProof/>
            <w:webHidden/>
          </w:rPr>
          <w:fldChar w:fldCharType="end"/>
        </w:r>
      </w:hyperlink>
    </w:p>
    <w:p w14:paraId="58B185FC" w14:textId="7963A02D"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06" w:history="1">
        <w:r w:rsidRPr="0071681D">
          <w:rPr>
            <w:rStyle w:val="Kpr"/>
            <w:rFonts w:cs="Times New Roman"/>
            <w:noProof/>
          </w:rPr>
          <w:t>YARI RÖMORK DİNGİL SİSTEMİ</w:t>
        </w:r>
        <w:r w:rsidRPr="0071681D">
          <w:rPr>
            <w:noProof/>
            <w:webHidden/>
          </w:rPr>
          <w:tab/>
        </w:r>
        <w:r w:rsidRPr="0071681D">
          <w:rPr>
            <w:noProof/>
            <w:webHidden/>
          </w:rPr>
          <w:fldChar w:fldCharType="begin"/>
        </w:r>
        <w:r w:rsidRPr="0071681D">
          <w:rPr>
            <w:noProof/>
            <w:webHidden/>
          </w:rPr>
          <w:instrText xml:space="preserve"> PAGEREF _Toc191094406 \h </w:instrText>
        </w:r>
        <w:r w:rsidRPr="0071681D">
          <w:rPr>
            <w:noProof/>
            <w:webHidden/>
          </w:rPr>
        </w:r>
        <w:r w:rsidRPr="0071681D">
          <w:rPr>
            <w:noProof/>
            <w:webHidden/>
          </w:rPr>
          <w:fldChar w:fldCharType="separate"/>
        </w:r>
        <w:r w:rsidRPr="0071681D">
          <w:rPr>
            <w:noProof/>
            <w:webHidden/>
          </w:rPr>
          <w:t>37</w:t>
        </w:r>
        <w:r w:rsidRPr="0071681D">
          <w:rPr>
            <w:noProof/>
            <w:webHidden/>
          </w:rPr>
          <w:fldChar w:fldCharType="end"/>
        </w:r>
      </w:hyperlink>
    </w:p>
    <w:p w14:paraId="2D6DF548" w14:textId="3A19F061"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07" w:history="1">
        <w:r w:rsidRPr="0071681D">
          <w:rPr>
            <w:rStyle w:val="Kpr"/>
            <w:rFonts w:cs="Times New Roman"/>
            <w:noProof/>
          </w:rPr>
          <w:t>4.3  KING PIN</w:t>
        </w:r>
        <w:r w:rsidRPr="0071681D">
          <w:rPr>
            <w:noProof/>
            <w:webHidden/>
          </w:rPr>
          <w:tab/>
        </w:r>
        <w:r w:rsidRPr="0071681D">
          <w:rPr>
            <w:noProof/>
            <w:webHidden/>
          </w:rPr>
          <w:fldChar w:fldCharType="begin"/>
        </w:r>
        <w:r w:rsidRPr="0071681D">
          <w:rPr>
            <w:noProof/>
            <w:webHidden/>
          </w:rPr>
          <w:instrText xml:space="preserve"> PAGEREF _Toc191094407 \h </w:instrText>
        </w:r>
        <w:r w:rsidRPr="0071681D">
          <w:rPr>
            <w:noProof/>
            <w:webHidden/>
          </w:rPr>
        </w:r>
        <w:r w:rsidRPr="0071681D">
          <w:rPr>
            <w:noProof/>
            <w:webHidden/>
          </w:rPr>
          <w:fldChar w:fldCharType="separate"/>
        </w:r>
        <w:r w:rsidRPr="0071681D">
          <w:rPr>
            <w:noProof/>
            <w:webHidden/>
          </w:rPr>
          <w:t>37</w:t>
        </w:r>
        <w:r w:rsidRPr="0071681D">
          <w:rPr>
            <w:noProof/>
            <w:webHidden/>
          </w:rPr>
          <w:fldChar w:fldCharType="end"/>
        </w:r>
      </w:hyperlink>
    </w:p>
    <w:p w14:paraId="6E6791BC" w14:textId="1788745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08" w:history="1">
        <w:r w:rsidRPr="0071681D">
          <w:rPr>
            <w:rStyle w:val="Kpr"/>
            <w:rFonts w:cs="Times New Roman"/>
            <w:noProof/>
          </w:rPr>
          <w:t>KING PIN</w:t>
        </w:r>
        <w:r w:rsidRPr="0071681D">
          <w:rPr>
            <w:noProof/>
            <w:webHidden/>
          </w:rPr>
          <w:tab/>
        </w:r>
        <w:r w:rsidRPr="0071681D">
          <w:rPr>
            <w:noProof/>
            <w:webHidden/>
          </w:rPr>
          <w:fldChar w:fldCharType="begin"/>
        </w:r>
        <w:r w:rsidRPr="0071681D">
          <w:rPr>
            <w:noProof/>
            <w:webHidden/>
          </w:rPr>
          <w:instrText xml:space="preserve"> PAGEREF _Toc191094408 \h </w:instrText>
        </w:r>
        <w:r w:rsidRPr="0071681D">
          <w:rPr>
            <w:noProof/>
            <w:webHidden/>
          </w:rPr>
        </w:r>
        <w:r w:rsidRPr="0071681D">
          <w:rPr>
            <w:noProof/>
            <w:webHidden/>
          </w:rPr>
          <w:fldChar w:fldCharType="separate"/>
        </w:r>
        <w:r w:rsidRPr="0071681D">
          <w:rPr>
            <w:noProof/>
            <w:webHidden/>
          </w:rPr>
          <w:t>37</w:t>
        </w:r>
        <w:r w:rsidRPr="0071681D">
          <w:rPr>
            <w:noProof/>
            <w:webHidden/>
          </w:rPr>
          <w:fldChar w:fldCharType="end"/>
        </w:r>
      </w:hyperlink>
    </w:p>
    <w:p w14:paraId="164EDD8C" w14:textId="5B9D45D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09" w:history="1">
        <w:r w:rsidRPr="0071681D">
          <w:rPr>
            <w:rStyle w:val="Kpr"/>
            <w:rFonts w:cs="Times New Roman"/>
            <w:noProof/>
          </w:rPr>
          <w:t>4.4 MUDGUARDS- ANTI-SPRAY</w:t>
        </w:r>
        <w:r w:rsidRPr="0071681D">
          <w:rPr>
            <w:noProof/>
            <w:webHidden/>
          </w:rPr>
          <w:tab/>
        </w:r>
        <w:r w:rsidRPr="0071681D">
          <w:rPr>
            <w:noProof/>
            <w:webHidden/>
          </w:rPr>
          <w:fldChar w:fldCharType="begin"/>
        </w:r>
        <w:r w:rsidRPr="0071681D">
          <w:rPr>
            <w:noProof/>
            <w:webHidden/>
          </w:rPr>
          <w:instrText xml:space="preserve"> PAGEREF _Toc191094409 \h </w:instrText>
        </w:r>
        <w:r w:rsidRPr="0071681D">
          <w:rPr>
            <w:noProof/>
            <w:webHidden/>
          </w:rPr>
        </w:r>
        <w:r w:rsidRPr="0071681D">
          <w:rPr>
            <w:noProof/>
            <w:webHidden/>
          </w:rPr>
          <w:fldChar w:fldCharType="separate"/>
        </w:r>
        <w:r w:rsidRPr="0071681D">
          <w:rPr>
            <w:noProof/>
            <w:webHidden/>
          </w:rPr>
          <w:t>38</w:t>
        </w:r>
        <w:r w:rsidRPr="0071681D">
          <w:rPr>
            <w:noProof/>
            <w:webHidden/>
          </w:rPr>
          <w:fldChar w:fldCharType="end"/>
        </w:r>
      </w:hyperlink>
    </w:p>
    <w:p w14:paraId="6A960E43" w14:textId="27E8B30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10" w:history="1">
        <w:r w:rsidRPr="0071681D">
          <w:rPr>
            <w:rStyle w:val="Kpr"/>
            <w:rFonts w:cs="Times New Roman"/>
            <w:noProof/>
          </w:rPr>
          <w:t>ÇAMURLUKLAR-PASPAS</w:t>
        </w:r>
        <w:r w:rsidRPr="0071681D">
          <w:rPr>
            <w:noProof/>
            <w:webHidden/>
          </w:rPr>
          <w:tab/>
        </w:r>
        <w:r w:rsidRPr="0071681D">
          <w:rPr>
            <w:noProof/>
            <w:webHidden/>
          </w:rPr>
          <w:fldChar w:fldCharType="begin"/>
        </w:r>
        <w:r w:rsidRPr="0071681D">
          <w:rPr>
            <w:noProof/>
            <w:webHidden/>
          </w:rPr>
          <w:instrText xml:space="preserve"> PAGEREF _Toc191094410 \h </w:instrText>
        </w:r>
        <w:r w:rsidRPr="0071681D">
          <w:rPr>
            <w:noProof/>
            <w:webHidden/>
          </w:rPr>
        </w:r>
        <w:r w:rsidRPr="0071681D">
          <w:rPr>
            <w:noProof/>
            <w:webHidden/>
          </w:rPr>
          <w:fldChar w:fldCharType="separate"/>
        </w:r>
        <w:r w:rsidRPr="0071681D">
          <w:rPr>
            <w:noProof/>
            <w:webHidden/>
          </w:rPr>
          <w:t>38</w:t>
        </w:r>
        <w:r w:rsidRPr="0071681D">
          <w:rPr>
            <w:noProof/>
            <w:webHidden/>
          </w:rPr>
          <w:fldChar w:fldCharType="end"/>
        </w:r>
      </w:hyperlink>
    </w:p>
    <w:p w14:paraId="19AE0858" w14:textId="7631204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11" w:history="1">
        <w:r w:rsidRPr="0071681D">
          <w:rPr>
            <w:rStyle w:val="Kpr"/>
            <w:rFonts w:cs="Times New Roman"/>
            <w:noProof/>
          </w:rPr>
          <w:t>5.  BRAKE SYSTEM</w:t>
        </w:r>
        <w:r w:rsidRPr="0071681D">
          <w:rPr>
            <w:noProof/>
            <w:webHidden/>
          </w:rPr>
          <w:tab/>
        </w:r>
        <w:r w:rsidRPr="0071681D">
          <w:rPr>
            <w:noProof/>
            <w:webHidden/>
          </w:rPr>
          <w:fldChar w:fldCharType="begin"/>
        </w:r>
        <w:r w:rsidRPr="0071681D">
          <w:rPr>
            <w:noProof/>
            <w:webHidden/>
          </w:rPr>
          <w:instrText xml:space="preserve"> PAGEREF _Toc191094411 \h </w:instrText>
        </w:r>
        <w:r w:rsidRPr="0071681D">
          <w:rPr>
            <w:noProof/>
            <w:webHidden/>
          </w:rPr>
        </w:r>
        <w:r w:rsidRPr="0071681D">
          <w:rPr>
            <w:noProof/>
            <w:webHidden/>
          </w:rPr>
          <w:fldChar w:fldCharType="separate"/>
        </w:r>
        <w:r w:rsidRPr="0071681D">
          <w:rPr>
            <w:noProof/>
            <w:webHidden/>
          </w:rPr>
          <w:t>39</w:t>
        </w:r>
        <w:r w:rsidRPr="0071681D">
          <w:rPr>
            <w:noProof/>
            <w:webHidden/>
          </w:rPr>
          <w:fldChar w:fldCharType="end"/>
        </w:r>
      </w:hyperlink>
    </w:p>
    <w:p w14:paraId="4482CFF1" w14:textId="3D869AA5"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12" w:history="1">
        <w:r w:rsidRPr="0071681D">
          <w:rPr>
            <w:rStyle w:val="Kpr"/>
            <w:rFonts w:cs="Times New Roman"/>
            <w:noProof/>
          </w:rPr>
          <w:t>FREN SİSTEMİ</w:t>
        </w:r>
        <w:r w:rsidRPr="0071681D">
          <w:rPr>
            <w:noProof/>
            <w:webHidden/>
          </w:rPr>
          <w:tab/>
        </w:r>
        <w:r w:rsidRPr="0071681D">
          <w:rPr>
            <w:noProof/>
            <w:webHidden/>
          </w:rPr>
          <w:fldChar w:fldCharType="begin"/>
        </w:r>
        <w:r w:rsidRPr="0071681D">
          <w:rPr>
            <w:noProof/>
            <w:webHidden/>
          </w:rPr>
          <w:instrText xml:space="preserve"> PAGEREF _Toc191094412 \h </w:instrText>
        </w:r>
        <w:r w:rsidRPr="0071681D">
          <w:rPr>
            <w:noProof/>
            <w:webHidden/>
          </w:rPr>
        </w:r>
        <w:r w:rsidRPr="0071681D">
          <w:rPr>
            <w:noProof/>
            <w:webHidden/>
          </w:rPr>
          <w:fldChar w:fldCharType="separate"/>
        </w:r>
        <w:r w:rsidRPr="0071681D">
          <w:rPr>
            <w:noProof/>
            <w:webHidden/>
          </w:rPr>
          <w:t>39</w:t>
        </w:r>
        <w:r w:rsidRPr="0071681D">
          <w:rPr>
            <w:noProof/>
            <w:webHidden/>
          </w:rPr>
          <w:fldChar w:fldCharType="end"/>
        </w:r>
      </w:hyperlink>
    </w:p>
    <w:p w14:paraId="69701E53" w14:textId="4B0AC83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13" w:history="1">
        <w:r w:rsidRPr="0071681D">
          <w:rPr>
            <w:rStyle w:val="Kpr"/>
            <w:rFonts w:cs="Times New Roman"/>
            <w:noProof/>
          </w:rPr>
          <w:t>5.1 Air Couplings</w:t>
        </w:r>
        <w:r w:rsidRPr="0071681D">
          <w:rPr>
            <w:noProof/>
            <w:webHidden/>
          </w:rPr>
          <w:tab/>
        </w:r>
        <w:r w:rsidRPr="0071681D">
          <w:rPr>
            <w:noProof/>
            <w:webHidden/>
          </w:rPr>
          <w:fldChar w:fldCharType="begin"/>
        </w:r>
        <w:r w:rsidRPr="0071681D">
          <w:rPr>
            <w:noProof/>
            <w:webHidden/>
          </w:rPr>
          <w:instrText xml:space="preserve"> PAGEREF _Toc191094413 \h </w:instrText>
        </w:r>
        <w:r w:rsidRPr="0071681D">
          <w:rPr>
            <w:noProof/>
            <w:webHidden/>
          </w:rPr>
        </w:r>
        <w:r w:rsidRPr="0071681D">
          <w:rPr>
            <w:noProof/>
            <w:webHidden/>
          </w:rPr>
          <w:fldChar w:fldCharType="separate"/>
        </w:r>
        <w:r w:rsidRPr="0071681D">
          <w:rPr>
            <w:noProof/>
            <w:webHidden/>
          </w:rPr>
          <w:t>40</w:t>
        </w:r>
        <w:r w:rsidRPr="0071681D">
          <w:rPr>
            <w:noProof/>
            <w:webHidden/>
          </w:rPr>
          <w:fldChar w:fldCharType="end"/>
        </w:r>
      </w:hyperlink>
    </w:p>
    <w:p w14:paraId="0D4844D3" w14:textId="3225CCA7"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14" w:history="1">
        <w:r w:rsidRPr="0071681D">
          <w:rPr>
            <w:rStyle w:val="Kpr"/>
            <w:rFonts w:cs="Times New Roman"/>
            <w:noProof/>
          </w:rPr>
          <w:t>Hava Kaplinleri</w:t>
        </w:r>
        <w:r w:rsidRPr="0071681D">
          <w:rPr>
            <w:noProof/>
            <w:webHidden/>
          </w:rPr>
          <w:tab/>
        </w:r>
        <w:r w:rsidRPr="0071681D">
          <w:rPr>
            <w:noProof/>
            <w:webHidden/>
          </w:rPr>
          <w:fldChar w:fldCharType="begin"/>
        </w:r>
        <w:r w:rsidRPr="0071681D">
          <w:rPr>
            <w:noProof/>
            <w:webHidden/>
          </w:rPr>
          <w:instrText xml:space="preserve"> PAGEREF _Toc191094414 \h </w:instrText>
        </w:r>
        <w:r w:rsidRPr="0071681D">
          <w:rPr>
            <w:noProof/>
            <w:webHidden/>
          </w:rPr>
        </w:r>
        <w:r w:rsidRPr="0071681D">
          <w:rPr>
            <w:noProof/>
            <w:webHidden/>
          </w:rPr>
          <w:fldChar w:fldCharType="separate"/>
        </w:r>
        <w:r w:rsidRPr="0071681D">
          <w:rPr>
            <w:noProof/>
            <w:webHidden/>
          </w:rPr>
          <w:t>40</w:t>
        </w:r>
        <w:r w:rsidRPr="0071681D">
          <w:rPr>
            <w:noProof/>
            <w:webHidden/>
          </w:rPr>
          <w:fldChar w:fldCharType="end"/>
        </w:r>
      </w:hyperlink>
    </w:p>
    <w:p w14:paraId="288510FF" w14:textId="49157426"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15" w:history="1">
        <w:r w:rsidRPr="0071681D">
          <w:rPr>
            <w:rStyle w:val="Kpr"/>
            <w:rFonts w:cs="Times New Roman"/>
            <w:noProof/>
          </w:rPr>
          <w:t>5.2 Air Tanks</w:t>
        </w:r>
        <w:r w:rsidRPr="0071681D">
          <w:rPr>
            <w:noProof/>
            <w:webHidden/>
          </w:rPr>
          <w:tab/>
        </w:r>
        <w:r w:rsidRPr="0071681D">
          <w:rPr>
            <w:noProof/>
            <w:webHidden/>
          </w:rPr>
          <w:fldChar w:fldCharType="begin"/>
        </w:r>
        <w:r w:rsidRPr="0071681D">
          <w:rPr>
            <w:noProof/>
            <w:webHidden/>
          </w:rPr>
          <w:instrText xml:space="preserve"> PAGEREF _Toc191094415 \h </w:instrText>
        </w:r>
        <w:r w:rsidRPr="0071681D">
          <w:rPr>
            <w:noProof/>
            <w:webHidden/>
          </w:rPr>
        </w:r>
        <w:r w:rsidRPr="0071681D">
          <w:rPr>
            <w:noProof/>
            <w:webHidden/>
          </w:rPr>
          <w:fldChar w:fldCharType="separate"/>
        </w:r>
        <w:r w:rsidRPr="0071681D">
          <w:rPr>
            <w:noProof/>
            <w:webHidden/>
          </w:rPr>
          <w:t>41</w:t>
        </w:r>
        <w:r w:rsidRPr="0071681D">
          <w:rPr>
            <w:noProof/>
            <w:webHidden/>
          </w:rPr>
          <w:fldChar w:fldCharType="end"/>
        </w:r>
      </w:hyperlink>
    </w:p>
    <w:p w14:paraId="13E9BEE9" w14:textId="545C50E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16" w:history="1">
        <w:r w:rsidRPr="0071681D">
          <w:rPr>
            <w:rStyle w:val="Kpr"/>
            <w:rFonts w:cs="Times New Roman"/>
            <w:noProof/>
          </w:rPr>
          <w:t>Hava Tankları</w:t>
        </w:r>
        <w:r w:rsidRPr="0071681D">
          <w:rPr>
            <w:noProof/>
            <w:webHidden/>
          </w:rPr>
          <w:tab/>
        </w:r>
        <w:r w:rsidRPr="0071681D">
          <w:rPr>
            <w:noProof/>
            <w:webHidden/>
          </w:rPr>
          <w:fldChar w:fldCharType="begin"/>
        </w:r>
        <w:r w:rsidRPr="0071681D">
          <w:rPr>
            <w:noProof/>
            <w:webHidden/>
          </w:rPr>
          <w:instrText xml:space="preserve"> PAGEREF _Toc191094416 \h </w:instrText>
        </w:r>
        <w:r w:rsidRPr="0071681D">
          <w:rPr>
            <w:noProof/>
            <w:webHidden/>
          </w:rPr>
        </w:r>
        <w:r w:rsidRPr="0071681D">
          <w:rPr>
            <w:noProof/>
            <w:webHidden/>
          </w:rPr>
          <w:fldChar w:fldCharType="separate"/>
        </w:r>
        <w:r w:rsidRPr="0071681D">
          <w:rPr>
            <w:noProof/>
            <w:webHidden/>
          </w:rPr>
          <w:t>41</w:t>
        </w:r>
        <w:r w:rsidRPr="0071681D">
          <w:rPr>
            <w:noProof/>
            <w:webHidden/>
          </w:rPr>
          <w:fldChar w:fldCharType="end"/>
        </w:r>
      </w:hyperlink>
    </w:p>
    <w:p w14:paraId="094DB3EF" w14:textId="183205B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17" w:history="1">
        <w:r w:rsidRPr="0071681D">
          <w:rPr>
            <w:rStyle w:val="Kpr"/>
            <w:rFonts w:cs="Times New Roman"/>
            <w:noProof/>
          </w:rPr>
          <w:t>5.3 EBS Socket</w:t>
        </w:r>
        <w:r w:rsidRPr="0071681D">
          <w:rPr>
            <w:noProof/>
            <w:webHidden/>
          </w:rPr>
          <w:tab/>
        </w:r>
        <w:r w:rsidRPr="0071681D">
          <w:rPr>
            <w:noProof/>
            <w:webHidden/>
          </w:rPr>
          <w:fldChar w:fldCharType="begin"/>
        </w:r>
        <w:r w:rsidRPr="0071681D">
          <w:rPr>
            <w:noProof/>
            <w:webHidden/>
          </w:rPr>
          <w:instrText xml:space="preserve"> PAGEREF _Toc191094417 \h </w:instrText>
        </w:r>
        <w:r w:rsidRPr="0071681D">
          <w:rPr>
            <w:noProof/>
            <w:webHidden/>
          </w:rPr>
        </w:r>
        <w:r w:rsidRPr="0071681D">
          <w:rPr>
            <w:noProof/>
            <w:webHidden/>
          </w:rPr>
          <w:fldChar w:fldCharType="separate"/>
        </w:r>
        <w:r w:rsidRPr="0071681D">
          <w:rPr>
            <w:noProof/>
            <w:webHidden/>
          </w:rPr>
          <w:t>42</w:t>
        </w:r>
        <w:r w:rsidRPr="0071681D">
          <w:rPr>
            <w:noProof/>
            <w:webHidden/>
          </w:rPr>
          <w:fldChar w:fldCharType="end"/>
        </w:r>
      </w:hyperlink>
    </w:p>
    <w:p w14:paraId="04FC8FA6" w14:textId="29F645E4"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18" w:history="1">
        <w:r w:rsidRPr="0071681D">
          <w:rPr>
            <w:rStyle w:val="Kpr"/>
            <w:rFonts w:cs="Times New Roman"/>
            <w:noProof/>
          </w:rPr>
          <w:t>EBS Soketi</w:t>
        </w:r>
        <w:r w:rsidRPr="0071681D">
          <w:rPr>
            <w:noProof/>
            <w:webHidden/>
          </w:rPr>
          <w:tab/>
        </w:r>
        <w:r w:rsidRPr="0071681D">
          <w:rPr>
            <w:noProof/>
            <w:webHidden/>
          </w:rPr>
          <w:fldChar w:fldCharType="begin"/>
        </w:r>
        <w:r w:rsidRPr="0071681D">
          <w:rPr>
            <w:noProof/>
            <w:webHidden/>
          </w:rPr>
          <w:instrText xml:space="preserve"> PAGEREF _Toc191094418 \h </w:instrText>
        </w:r>
        <w:r w:rsidRPr="0071681D">
          <w:rPr>
            <w:noProof/>
            <w:webHidden/>
          </w:rPr>
        </w:r>
        <w:r w:rsidRPr="0071681D">
          <w:rPr>
            <w:noProof/>
            <w:webHidden/>
          </w:rPr>
          <w:fldChar w:fldCharType="separate"/>
        </w:r>
        <w:r w:rsidRPr="0071681D">
          <w:rPr>
            <w:noProof/>
            <w:webHidden/>
          </w:rPr>
          <w:t>42</w:t>
        </w:r>
        <w:r w:rsidRPr="0071681D">
          <w:rPr>
            <w:noProof/>
            <w:webHidden/>
          </w:rPr>
          <w:fldChar w:fldCharType="end"/>
        </w:r>
      </w:hyperlink>
    </w:p>
    <w:p w14:paraId="681F9324" w14:textId="4C135F8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19" w:history="1">
        <w:r w:rsidRPr="0071681D">
          <w:rPr>
            <w:rStyle w:val="Kpr"/>
            <w:rFonts w:cs="Times New Roman"/>
            <w:noProof/>
          </w:rPr>
          <w:t>5.4 Roll Stability Support (RSS)</w:t>
        </w:r>
        <w:r w:rsidRPr="0071681D">
          <w:rPr>
            <w:noProof/>
            <w:webHidden/>
          </w:rPr>
          <w:tab/>
        </w:r>
        <w:r w:rsidRPr="0071681D">
          <w:rPr>
            <w:noProof/>
            <w:webHidden/>
          </w:rPr>
          <w:fldChar w:fldCharType="begin"/>
        </w:r>
        <w:r w:rsidRPr="0071681D">
          <w:rPr>
            <w:noProof/>
            <w:webHidden/>
          </w:rPr>
          <w:instrText xml:space="preserve"> PAGEREF _Toc191094419 \h </w:instrText>
        </w:r>
        <w:r w:rsidRPr="0071681D">
          <w:rPr>
            <w:noProof/>
            <w:webHidden/>
          </w:rPr>
        </w:r>
        <w:r w:rsidRPr="0071681D">
          <w:rPr>
            <w:noProof/>
            <w:webHidden/>
          </w:rPr>
          <w:fldChar w:fldCharType="separate"/>
        </w:r>
        <w:r w:rsidRPr="0071681D">
          <w:rPr>
            <w:noProof/>
            <w:webHidden/>
          </w:rPr>
          <w:t>43</w:t>
        </w:r>
        <w:r w:rsidRPr="0071681D">
          <w:rPr>
            <w:noProof/>
            <w:webHidden/>
          </w:rPr>
          <w:fldChar w:fldCharType="end"/>
        </w:r>
      </w:hyperlink>
    </w:p>
    <w:p w14:paraId="1E5CC2FE" w14:textId="7A6A3C01"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20" w:history="1">
        <w:r w:rsidRPr="0071681D">
          <w:rPr>
            <w:rStyle w:val="Kpr"/>
            <w:rFonts w:cs="Times New Roman"/>
            <w:noProof/>
          </w:rPr>
          <w:t>Devrilmeye Karşı Denge Desteği</w:t>
        </w:r>
        <w:r w:rsidRPr="0071681D">
          <w:rPr>
            <w:noProof/>
            <w:webHidden/>
          </w:rPr>
          <w:tab/>
        </w:r>
        <w:r w:rsidRPr="0071681D">
          <w:rPr>
            <w:noProof/>
            <w:webHidden/>
          </w:rPr>
          <w:fldChar w:fldCharType="begin"/>
        </w:r>
        <w:r w:rsidRPr="0071681D">
          <w:rPr>
            <w:noProof/>
            <w:webHidden/>
          </w:rPr>
          <w:instrText xml:space="preserve"> PAGEREF _Toc191094420 \h </w:instrText>
        </w:r>
        <w:r w:rsidRPr="0071681D">
          <w:rPr>
            <w:noProof/>
            <w:webHidden/>
          </w:rPr>
        </w:r>
        <w:r w:rsidRPr="0071681D">
          <w:rPr>
            <w:noProof/>
            <w:webHidden/>
          </w:rPr>
          <w:fldChar w:fldCharType="separate"/>
        </w:r>
        <w:r w:rsidRPr="0071681D">
          <w:rPr>
            <w:noProof/>
            <w:webHidden/>
          </w:rPr>
          <w:t>43</w:t>
        </w:r>
        <w:r w:rsidRPr="0071681D">
          <w:rPr>
            <w:noProof/>
            <w:webHidden/>
          </w:rPr>
          <w:fldChar w:fldCharType="end"/>
        </w:r>
      </w:hyperlink>
    </w:p>
    <w:p w14:paraId="67B147DD" w14:textId="48D0D8A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21" w:history="1">
        <w:r w:rsidRPr="0071681D">
          <w:rPr>
            <w:rStyle w:val="Kpr"/>
            <w:rFonts w:cs="Times New Roman"/>
            <w:noProof/>
          </w:rPr>
          <w:t>5.5 Park Release Emergency Valve</w:t>
        </w:r>
        <w:r w:rsidRPr="0071681D">
          <w:rPr>
            <w:noProof/>
            <w:webHidden/>
          </w:rPr>
          <w:tab/>
        </w:r>
        <w:r w:rsidRPr="0071681D">
          <w:rPr>
            <w:noProof/>
            <w:webHidden/>
          </w:rPr>
          <w:fldChar w:fldCharType="begin"/>
        </w:r>
        <w:r w:rsidRPr="0071681D">
          <w:rPr>
            <w:noProof/>
            <w:webHidden/>
          </w:rPr>
          <w:instrText xml:space="preserve"> PAGEREF _Toc191094421 \h </w:instrText>
        </w:r>
        <w:r w:rsidRPr="0071681D">
          <w:rPr>
            <w:noProof/>
            <w:webHidden/>
          </w:rPr>
        </w:r>
        <w:r w:rsidRPr="0071681D">
          <w:rPr>
            <w:noProof/>
            <w:webHidden/>
          </w:rPr>
          <w:fldChar w:fldCharType="separate"/>
        </w:r>
        <w:r w:rsidRPr="0071681D">
          <w:rPr>
            <w:noProof/>
            <w:webHidden/>
          </w:rPr>
          <w:t>43</w:t>
        </w:r>
        <w:r w:rsidRPr="0071681D">
          <w:rPr>
            <w:noProof/>
            <w:webHidden/>
          </w:rPr>
          <w:fldChar w:fldCharType="end"/>
        </w:r>
      </w:hyperlink>
    </w:p>
    <w:p w14:paraId="171ECEF7" w14:textId="0909C787"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22" w:history="1">
        <w:r w:rsidRPr="0071681D">
          <w:rPr>
            <w:rStyle w:val="Kpr"/>
            <w:rFonts w:cs="Times New Roman"/>
            <w:noProof/>
          </w:rPr>
          <w:t>PREV(Park Bırakma Acil Durum Valfi)</w:t>
        </w:r>
        <w:r w:rsidRPr="0071681D">
          <w:rPr>
            <w:noProof/>
            <w:webHidden/>
          </w:rPr>
          <w:tab/>
        </w:r>
        <w:r w:rsidRPr="0071681D">
          <w:rPr>
            <w:noProof/>
            <w:webHidden/>
          </w:rPr>
          <w:fldChar w:fldCharType="begin"/>
        </w:r>
        <w:r w:rsidRPr="0071681D">
          <w:rPr>
            <w:noProof/>
            <w:webHidden/>
          </w:rPr>
          <w:instrText xml:space="preserve"> PAGEREF _Toc191094422 \h </w:instrText>
        </w:r>
        <w:r w:rsidRPr="0071681D">
          <w:rPr>
            <w:noProof/>
            <w:webHidden/>
          </w:rPr>
        </w:r>
        <w:r w:rsidRPr="0071681D">
          <w:rPr>
            <w:noProof/>
            <w:webHidden/>
          </w:rPr>
          <w:fldChar w:fldCharType="separate"/>
        </w:r>
        <w:r w:rsidRPr="0071681D">
          <w:rPr>
            <w:noProof/>
            <w:webHidden/>
          </w:rPr>
          <w:t>43</w:t>
        </w:r>
        <w:r w:rsidRPr="0071681D">
          <w:rPr>
            <w:noProof/>
            <w:webHidden/>
          </w:rPr>
          <w:fldChar w:fldCharType="end"/>
        </w:r>
      </w:hyperlink>
    </w:p>
    <w:p w14:paraId="13F69FDE" w14:textId="17BE7671"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23" w:history="1">
        <w:r w:rsidRPr="0071681D">
          <w:rPr>
            <w:rStyle w:val="Kpr"/>
            <w:noProof/>
          </w:rPr>
          <w:t>5.6 Service Brake</w:t>
        </w:r>
        <w:r w:rsidRPr="0071681D">
          <w:rPr>
            <w:noProof/>
            <w:webHidden/>
          </w:rPr>
          <w:tab/>
        </w:r>
        <w:r w:rsidRPr="0071681D">
          <w:rPr>
            <w:noProof/>
            <w:webHidden/>
          </w:rPr>
          <w:fldChar w:fldCharType="begin"/>
        </w:r>
        <w:r w:rsidRPr="0071681D">
          <w:rPr>
            <w:noProof/>
            <w:webHidden/>
          </w:rPr>
          <w:instrText xml:space="preserve"> PAGEREF _Toc191094423 \h </w:instrText>
        </w:r>
        <w:r w:rsidRPr="0071681D">
          <w:rPr>
            <w:noProof/>
            <w:webHidden/>
          </w:rPr>
        </w:r>
        <w:r w:rsidRPr="0071681D">
          <w:rPr>
            <w:noProof/>
            <w:webHidden/>
          </w:rPr>
          <w:fldChar w:fldCharType="separate"/>
        </w:r>
        <w:r w:rsidRPr="0071681D">
          <w:rPr>
            <w:noProof/>
            <w:webHidden/>
          </w:rPr>
          <w:t>43</w:t>
        </w:r>
        <w:r w:rsidRPr="0071681D">
          <w:rPr>
            <w:noProof/>
            <w:webHidden/>
          </w:rPr>
          <w:fldChar w:fldCharType="end"/>
        </w:r>
      </w:hyperlink>
    </w:p>
    <w:p w14:paraId="775FBBB8" w14:textId="79469887"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24" w:history="1">
        <w:r w:rsidRPr="0071681D">
          <w:rPr>
            <w:rStyle w:val="Kpr"/>
            <w:noProof/>
          </w:rPr>
          <w:t>Servis Freni</w:t>
        </w:r>
        <w:r w:rsidRPr="0071681D">
          <w:rPr>
            <w:noProof/>
            <w:webHidden/>
          </w:rPr>
          <w:tab/>
        </w:r>
        <w:r w:rsidRPr="0071681D">
          <w:rPr>
            <w:noProof/>
            <w:webHidden/>
          </w:rPr>
          <w:fldChar w:fldCharType="begin"/>
        </w:r>
        <w:r w:rsidRPr="0071681D">
          <w:rPr>
            <w:noProof/>
            <w:webHidden/>
          </w:rPr>
          <w:instrText xml:space="preserve"> PAGEREF _Toc191094424 \h </w:instrText>
        </w:r>
        <w:r w:rsidRPr="0071681D">
          <w:rPr>
            <w:noProof/>
            <w:webHidden/>
          </w:rPr>
        </w:r>
        <w:r w:rsidRPr="0071681D">
          <w:rPr>
            <w:noProof/>
            <w:webHidden/>
          </w:rPr>
          <w:fldChar w:fldCharType="separate"/>
        </w:r>
        <w:r w:rsidRPr="0071681D">
          <w:rPr>
            <w:noProof/>
            <w:webHidden/>
          </w:rPr>
          <w:t>43</w:t>
        </w:r>
        <w:r w:rsidRPr="0071681D">
          <w:rPr>
            <w:noProof/>
            <w:webHidden/>
          </w:rPr>
          <w:fldChar w:fldCharType="end"/>
        </w:r>
      </w:hyperlink>
    </w:p>
    <w:p w14:paraId="2EB18B43" w14:textId="7957E6B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25" w:history="1">
        <w:r w:rsidRPr="0071681D">
          <w:rPr>
            <w:rStyle w:val="Kpr"/>
            <w:rFonts w:cs="Times New Roman"/>
            <w:noProof/>
          </w:rPr>
          <w:t>5.7 Park Brake</w:t>
        </w:r>
        <w:r w:rsidRPr="0071681D">
          <w:rPr>
            <w:noProof/>
            <w:webHidden/>
          </w:rPr>
          <w:tab/>
        </w:r>
        <w:r w:rsidRPr="0071681D">
          <w:rPr>
            <w:noProof/>
            <w:webHidden/>
          </w:rPr>
          <w:fldChar w:fldCharType="begin"/>
        </w:r>
        <w:r w:rsidRPr="0071681D">
          <w:rPr>
            <w:noProof/>
            <w:webHidden/>
          </w:rPr>
          <w:instrText xml:space="preserve"> PAGEREF _Toc191094425 \h </w:instrText>
        </w:r>
        <w:r w:rsidRPr="0071681D">
          <w:rPr>
            <w:noProof/>
            <w:webHidden/>
          </w:rPr>
        </w:r>
        <w:r w:rsidRPr="0071681D">
          <w:rPr>
            <w:noProof/>
            <w:webHidden/>
          </w:rPr>
          <w:fldChar w:fldCharType="separate"/>
        </w:r>
        <w:r w:rsidRPr="0071681D">
          <w:rPr>
            <w:noProof/>
            <w:webHidden/>
          </w:rPr>
          <w:t>44</w:t>
        </w:r>
        <w:r w:rsidRPr="0071681D">
          <w:rPr>
            <w:noProof/>
            <w:webHidden/>
          </w:rPr>
          <w:fldChar w:fldCharType="end"/>
        </w:r>
      </w:hyperlink>
    </w:p>
    <w:p w14:paraId="6C386846" w14:textId="1FB86E5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26" w:history="1">
        <w:r w:rsidRPr="0071681D">
          <w:rPr>
            <w:rStyle w:val="Kpr"/>
            <w:rFonts w:cs="Times New Roman"/>
            <w:noProof/>
          </w:rPr>
          <w:t>Park Freni</w:t>
        </w:r>
        <w:r w:rsidRPr="0071681D">
          <w:rPr>
            <w:noProof/>
            <w:webHidden/>
          </w:rPr>
          <w:tab/>
        </w:r>
        <w:r w:rsidRPr="0071681D">
          <w:rPr>
            <w:noProof/>
            <w:webHidden/>
          </w:rPr>
          <w:fldChar w:fldCharType="begin"/>
        </w:r>
        <w:r w:rsidRPr="0071681D">
          <w:rPr>
            <w:noProof/>
            <w:webHidden/>
          </w:rPr>
          <w:instrText xml:space="preserve"> PAGEREF _Toc191094426 \h </w:instrText>
        </w:r>
        <w:r w:rsidRPr="0071681D">
          <w:rPr>
            <w:noProof/>
            <w:webHidden/>
          </w:rPr>
        </w:r>
        <w:r w:rsidRPr="0071681D">
          <w:rPr>
            <w:noProof/>
            <w:webHidden/>
          </w:rPr>
          <w:fldChar w:fldCharType="separate"/>
        </w:r>
        <w:r w:rsidRPr="0071681D">
          <w:rPr>
            <w:noProof/>
            <w:webHidden/>
          </w:rPr>
          <w:t>44</w:t>
        </w:r>
        <w:r w:rsidRPr="0071681D">
          <w:rPr>
            <w:noProof/>
            <w:webHidden/>
          </w:rPr>
          <w:fldChar w:fldCharType="end"/>
        </w:r>
      </w:hyperlink>
    </w:p>
    <w:p w14:paraId="4B052497" w14:textId="06BAB45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27" w:history="1">
        <w:r w:rsidRPr="0071681D">
          <w:rPr>
            <w:rStyle w:val="Kpr"/>
            <w:rFonts w:cs="Times New Roman"/>
            <w:noProof/>
          </w:rPr>
          <w:t>5.8 Brake Chambers</w:t>
        </w:r>
        <w:r w:rsidRPr="0071681D">
          <w:rPr>
            <w:noProof/>
            <w:webHidden/>
          </w:rPr>
          <w:tab/>
        </w:r>
        <w:r w:rsidRPr="0071681D">
          <w:rPr>
            <w:noProof/>
            <w:webHidden/>
          </w:rPr>
          <w:fldChar w:fldCharType="begin"/>
        </w:r>
        <w:r w:rsidRPr="0071681D">
          <w:rPr>
            <w:noProof/>
            <w:webHidden/>
          </w:rPr>
          <w:instrText xml:space="preserve"> PAGEREF _Toc191094427 \h </w:instrText>
        </w:r>
        <w:r w:rsidRPr="0071681D">
          <w:rPr>
            <w:noProof/>
            <w:webHidden/>
          </w:rPr>
        </w:r>
        <w:r w:rsidRPr="0071681D">
          <w:rPr>
            <w:noProof/>
            <w:webHidden/>
          </w:rPr>
          <w:fldChar w:fldCharType="separate"/>
        </w:r>
        <w:r w:rsidRPr="0071681D">
          <w:rPr>
            <w:noProof/>
            <w:webHidden/>
          </w:rPr>
          <w:t>44</w:t>
        </w:r>
        <w:r w:rsidRPr="0071681D">
          <w:rPr>
            <w:noProof/>
            <w:webHidden/>
          </w:rPr>
          <w:fldChar w:fldCharType="end"/>
        </w:r>
      </w:hyperlink>
    </w:p>
    <w:p w14:paraId="1F5982B5" w14:textId="37A41E9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28" w:history="1">
        <w:r w:rsidRPr="0071681D">
          <w:rPr>
            <w:rStyle w:val="Kpr"/>
            <w:rFonts w:cs="Times New Roman"/>
            <w:noProof/>
          </w:rPr>
          <w:t>Fren Körükleri</w:t>
        </w:r>
        <w:r w:rsidRPr="0071681D">
          <w:rPr>
            <w:noProof/>
            <w:webHidden/>
          </w:rPr>
          <w:tab/>
        </w:r>
        <w:r w:rsidRPr="0071681D">
          <w:rPr>
            <w:noProof/>
            <w:webHidden/>
          </w:rPr>
          <w:fldChar w:fldCharType="begin"/>
        </w:r>
        <w:r w:rsidRPr="0071681D">
          <w:rPr>
            <w:noProof/>
            <w:webHidden/>
          </w:rPr>
          <w:instrText xml:space="preserve"> PAGEREF _Toc191094428 \h </w:instrText>
        </w:r>
        <w:r w:rsidRPr="0071681D">
          <w:rPr>
            <w:noProof/>
            <w:webHidden/>
          </w:rPr>
        </w:r>
        <w:r w:rsidRPr="0071681D">
          <w:rPr>
            <w:noProof/>
            <w:webHidden/>
          </w:rPr>
          <w:fldChar w:fldCharType="separate"/>
        </w:r>
        <w:r w:rsidRPr="0071681D">
          <w:rPr>
            <w:noProof/>
            <w:webHidden/>
          </w:rPr>
          <w:t>44</w:t>
        </w:r>
        <w:r w:rsidRPr="0071681D">
          <w:rPr>
            <w:noProof/>
            <w:webHidden/>
          </w:rPr>
          <w:fldChar w:fldCharType="end"/>
        </w:r>
      </w:hyperlink>
    </w:p>
    <w:p w14:paraId="47F82907" w14:textId="2B11EC85"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29" w:history="1">
        <w:r w:rsidRPr="0071681D">
          <w:rPr>
            <w:rStyle w:val="Kpr"/>
            <w:rFonts w:cs="Times New Roman"/>
            <w:noProof/>
          </w:rPr>
          <w:t>5.9 ELECTRIC &amp; LIGHTING SYSTEM</w:t>
        </w:r>
        <w:r w:rsidRPr="0071681D">
          <w:rPr>
            <w:noProof/>
            <w:webHidden/>
          </w:rPr>
          <w:tab/>
        </w:r>
        <w:r w:rsidRPr="0071681D">
          <w:rPr>
            <w:noProof/>
            <w:webHidden/>
          </w:rPr>
          <w:fldChar w:fldCharType="begin"/>
        </w:r>
        <w:r w:rsidRPr="0071681D">
          <w:rPr>
            <w:noProof/>
            <w:webHidden/>
          </w:rPr>
          <w:instrText xml:space="preserve"> PAGEREF _Toc191094429 \h </w:instrText>
        </w:r>
        <w:r w:rsidRPr="0071681D">
          <w:rPr>
            <w:noProof/>
            <w:webHidden/>
          </w:rPr>
        </w:r>
        <w:r w:rsidRPr="0071681D">
          <w:rPr>
            <w:noProof/>
            <w:webHidden/>
          </w:rPr>
          <w:fldChar w:fldCharType="separate"/>
        </w:r>
        <w:r w:rsidRPr="0071681D">
          <w:rPr>
            <w:noProof/>
            <w:webHidden/>
          </w:rPr>
          <w:t>44</w:t>
        </w:r>
        <w:r w:rsidRPr="0071681D">
          <w:rPr>
            <w:noProof/>
            <w:webHidden/>
          </w:rPr>
          <w:fldChar w:fldCharType="end"/>
        </w:r>
      </w:hyperlink>
    </w:p>
    <w:p w14:paraId="164AD221" w14:textId="4E01F437"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30" w:history="1">
        <w:r w:rsidRPr="0071681D">
          <w:rPr>
            <w:rStyle w:val="Kpr"/>
            <w:rFonts w:cs="Times New Roman"/>
            <w:noProof/>
          </w:rPr>
          <w:t>ELEKTRİK &amp; AYDINLATMA SİSTEMİ</w:t>
        </w:r>
        <w:r w:rsidRPr="0071681D">
          <w:rPr>
            <w:noProof/>
            <w:webHidden/>
          </w:rPr>
          <w:tab/>
        </w:r>
        <w:r w:rsidRPr="0071681D">
          <w:rPr>
            <w:noProof/>
            <w:webHidden/>
          </w:rPr>
          <w:fldChar w:fldCharType="begin"/>
        </w:r>
        <w:r w:rsidRPr="0071681D">
          <w:rPr>
            <w:noProof/>
            <w:webHidden/>
          </w:rPr>
          <w:instrText xml:space="preserve"> PAGEREF _Toc191094430 \h </w:instrText>
        </w:r>
        <w:r w:rsidRPr="0071681D">
          <w:rPr>
            <w:noProof/>
            <w:webHidden/>
          </w:rPr>
        </w:r>
        <w:r w:rsidRPr="0071681D">
          <w:rPr>
            <w:noProof/>
            <w:webHidden/>
          </w:rPr>
          <w:fldChar w:fldCharType="separate"/>
        </w:r>
        <w:r w:rsidRPr="0071681D">
          <w:rPr>
            <w:noProof/>
            <w:webHidden/>
          </w:rPr>
          <w:t>44</w:t>
        </w:r>
        <w:r w:rsidRPr="0071681D">
          <w:rPr>
            <w:noProof/>
            <w:webHidden/>
          </w:rPr>
          <w:fldChar w:fldCharType="end"/>
        </w:r>
      </w:hyperlink>
    </w:p>
    <w:p w14:paraId="4F6BF4A2" w14:textId="6147AF4B"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31" w:history="1">
        <w:r w:rsidRPr="0071681D">
          <w:rPr>
            <w:rStyle w:val="Kpr"/>
            <w:rFonts w:cs="Times New Roman"/>
            <w:noProof/>
          </w:rPr>
          <w:t>5.10 WHEELS – TYRES</w:t>
        </w:r>
        <w:r w:rsidRPr="0071681D">
          <w:rPr>
            <w:noProof/>
            <w:webHidden/>
          </w:rPr>
          <w:tab/>
        </w:r>
        <w:r w:rsidRPr="0071681D">
          <w:rPr>
            <w:noProof/>
            <w:webHidden/>
          </w:rPr>
          <w:fldChar w:fldCharType="begin"/>
        </w:r>
        <w:r w:rsidRPr="0071681D">
          <w:rPr>
            <w:noProof/>
            <w:webHidden/>
          </w:rPr>
          <w:instrText xml:space="preserve"> PAGEREF _Toc191094431 \h </w:instrText>
        </w:r>
        <w:r w:rsidRPr="0071681D">
          <w:rPr>
            <w:noProof/>
            <w:webHidden/>
          </w:rPr>
        </w:r>
        <w:r w:rsidRPr="0071681D">
          <w:rPr>
            <w:noProof/>
            <w:webHidden/>
          </w:rPr>
          <w:fldChar w:fldCharType="separate"/>
        </w:r>
        <w:r w:rsidRPr="0071681D">
          <w:rPr>
            <w:noProof/>
            <w:webHidden/>
          </w:rPr>
          <w:t>46</w:t>
        </w:r>
        <w:r w:rsidRPr="0071681D">
          <w:rPr>
            <w:noProof/>
            <w:webHidden/>
          </w:rPr>
          <w:fldChar w:fldCharType="end"/>
        </w:r>
      </w:hyperlink>
    </w:p>
    <w:p w14:paraId="7B94D0FA" w14:textId="3FA893C4"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32" w:history="1">
        <w:r w:rsidRPr="0071681D">
          <w:rPr>
            <w:rStyle w:val="Kpr"/>
            <w:rFonts w:cs="Times New Roman"/>
            <w:noProof/>
          </w:rPr>
          <w:t>TEKERLEKLER - LASTİKLER</w:t>
        </w:r>
        <w:r w:rsidRPr="0071681D">
          <w:rPr>
            <w:noProof/>
            <w:webHidden/>
          </w:rPr>
          <w:tab/>
        </w:r>
        <w:r w:rsidRPr="0071681D">
          <w:rPr>
            <w:noProof/>
            <w:webHidden/>
          </w:rPr>
          <w:fldChar w:fldCharType="begin"/>
        </w:r>
        <w:r w:rsidRPr="0071681D">
          <w:rPr>
            <w:noProof/>
            <w:webHidden/>
          </w:rPr>
          <w:instrText xml:space="preserve"> PAGEREF _Toc191094432 \h </w:instrText>
        </w:r>
        <w:r w:rsidRPr="0071681D">
          <w:rPr>
            <w:noProof/>
            <w:webHidden/>
          </w:rPr>
        </w:r>
        <w:r w:rsidRPr="0071681D">
          <w:rPr>
            <w:noProof/>
            <w:webHidden/>
          </w:rPr>
          <w:fldChar w:fldCharType="separate"/>
        </w:r>
        <w:r w:rsidRPr="0071681D">
          <w:rPr>
            <w:noProof/>
            <w:webHidden/>
          </w:rPr>
          <w:t>46</w:t>
        </w:r>
        <w:r w:rsidRPr="0071681D">
          <w:rPr>
            <w:noProof/>
            <w:webHidden/>
          </w:rPr>
          <w:fldChar w:fldCharType="end"/>
        </w:r>
      </w:hyperlink>
    </w:p>
    <w:p w14:paraId="1721F6C4" w14:textId="24D5DB83"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33" w:history="1">
        <w:r w:rsidRPr="0071681D">
          <w:rPr>
            <w:rStyle w:val="Kpr"/>
            <w:rFonts w:cs="Times New Roman"/>
            <w:noProof/>
          </w:rPr>
          <w:t>5.11 SUSPANSION SYSTEM</w:t>
        </w:r>
        <w:r w:rsidRPr="0071681D">
          <w:rPr>
            <w:noProof/>
            <w:webHidden/>
          </w:rPr>
          <w:tab/>
        </w:r>
        <w:r w:rsidRPr="0071681D">
          <w:rPr>
            <w:noProof/>
            <w:webHidden/>
          </w:rPr>
          <w:fldChar w:fldCharType="begin"/>
        </w:r>
        <w:r w:rsidRPr="0071681D">
          <w:rPr>
            <w:noProof/>
            <w:webHidden/>
          </w:rPr>
          <w:instrText xml:space="preserve"> PAGEREF _Toc191094433 \h </w:instrText>
        </w:r>
        <w:r w:rsidRPr="0071681D">
          <w:rPr>
            <w:noProof/>
            <w:webHidden/>
          </w:rPr>
        </w:r>
        <w:r w:rsidRPr="0071681D">
          <w:rPr>
            <w:noProof/>
            <w:webHidden/>
          </w:rPr>
          <w:fldChar w:fldCharType="separate"/>
        </w:r>
        <w:r w:rsidRPr="0071681D">
          <w:rPr>
            <w:noProof/>
            <w:webHidden/>
          </w:rPr>
          <w:t>47</w:t>
        </w:r>
        <w:r w:rsidRPr="0071681D">
          <w:rPr>
            <w:noProof/>
            <w:webHidden/>
          </w:rPr>
          <w:fldChar w:fldCharType="end"/>
        </w:r>
      </w:hyperlink>
    </w:p>
    <w:p w14:paraId="0D047F12" w14:textId="0A26792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34" w:history="1">
        <w:r w:rsidRPr="0071681D">
          <w:rPr>
            <w:rStyle w:val="Kpr"/>
            <w:rFonts w:cs="Times New Roman"/>
            <w:noProof/>
          </w:rPr>
          <w:t>SÜSPANSİYON SİSTEMİ</w:t>
        </w:r>
        <w:r w:rsidRPr="0071681D">
          <w:rPr>
            <w:noProof/>
            <w:webHidden/>
          </w:rPr>
          <w:tab/>
        </w:r>
        <w:r w:rsidRPr="0071681D">
          <w:rPr>
            <w:noProof/>
            <w:webHidden/>
          </w:rPr>
          <w:fldChar w:fldCharType="begin"/>
        </w:r>
        <w:r w:rsidRPr="0071681D">
          <w:rPr>
            <w:noProof/>
            <w:webHidden/>
          </w:rPr>
          <w:instrText xml:space="preserve"> PAGEREF _Toc191094434 \h </w:instrText>
        </w:r>
        <w:r w:rsidRPr="0071681D">
          <w:rPr>
            <w:noProof/>
            <w:webHidden/>
          </w:rPr>
        </w:r>
        <w:r w:rsidRPr="0071681D">
          <w:rPr>
            <w:noProof/>
            <w:webHidden/>
          </w:rPr>
          <w:fldChar w:fldCharType="separate"/>
        </w:r>
        <w:r w:rsidRPr="0071681D">
          <w:rPr>
            <w:noProof/>
            <w:webHidden/>
          </w:rPr>
          <w:t>47</w:t>
        </w:r>
        <w:r w:rsidRPr="0071681D">
          <w:rPr>
            <w:noProof/>
            <w:webHidden/>
          </w:rPr>
          <w:fldChar w:fldCharType="end"/>
        </w:r>
      </w:hyperlink>
    </w:p>
    <w:p w14:paraId="008B7C0E" w14:textId="5078141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35" w:history="1">
        <w:r w:rsidRPr="0071681D">
          <w:rPr>
            <w:rStyle w:val="Kpr"/>
            <w:rFonts w:cs="Times New Roman"/>
            <w:noProof/>
          </w:rPr>
          <w:t>5.11 LOADING PLATFORM</w:t>
        </w:r>
        <w:r w:rsidRPr="0071681D">
          <w:rPr>
            <w:noProof/>
            <w:webHidden/>
          </w:rPr>
          <w:tab/>
        </w:r>
        <w:r w:rsidRPr="0071681D">
          <w:rPr>
            <w:noProof/>
            <w:webHidden/>
          </w:rPr>
          <w:fldChar w:fldCharType="begin"/>
        </w:r>
        <w:r w:rsidRPr="0071681D">
          <w:rPr>
            <w:noProof/>
            <w:webHidden/>
          </w:rPr>
          <w:instrText xml:space="preserve"> PAGEREF _Toc191094435 \h </w:instrText>
        </w:r>
        <w:r w:rsidRPr="0071681D">
          <w:rPr>
            <w:noProof/>
            <w:webHidden/>
          </w:rPr>
        </w:r>
        <w:r w:rsidRPr="0071681D">
          <w:rPr>
            <w:noProof/>
            <w:webHidden/>
          </w:rPr>
          <w:fldChar w:fldCharType="separate"/>
        </w:r>
        <w:r w:rsidRPr="0071681D">
          <w:rPr>
            <w:noProof/>
            <w:webHidden/>
          </w:rPr>
          <w:t>47</w:t>
        </w:r>
        <w:r w:rsidRPr="0071681D">
          <w:rPr>
            <w:noProof/>
            <w:webHidden/>
          </w:rPr>
          <w:fldChar w:fldCharType="end"/>
        </w:r>
      </w:hyperlink>
    </w:p>
    <w:p w14:paraId="0222E681" w14:textId="3884BD4E"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36" w:history="1">
        <w:r w:rsidRPr="0071681D">
          <w:rPr>
            <w:rStyle w:val="Kpr"/>
            <w:rFonts w:cs="Times New Roman"/>
            <w:noProof/>
          </w:rPr>
          <w:t>YÜKLEME TABANI</w:t>
        </w:r>
        <w:r w:rsidRPr="0071681D">
          <w:rPr>
            <w:noProof/>
            <w:webHidden/>
          </w:rPr>
          <w:tab/>
        </w:r>
        <w:r w:rsidRPr="0071681D">
          <w:rPr>
            <w:noProof/>
            <w:webHidden/>
          </w:rPr>
          <w:fldChar w:fldCharType="begin"/>
        </w:r>
        <w:r w:rsidRPr="0071681D">
          <w:rPr>
            <w:noProof/>
            <w:webHidden/>
          </w:rPr>
          <w:instrText xml:space="preserve"> PAGEREF _Toc191094436 \h </w:instrText>
        </w:r>
        <w:r w:rsidRPr="0071681D">
          <w:rPr>
            <w:noProof/>
            <w:webHidden/>
          </w:rPr>
        </w:r>
        <w:r w:rsidRPr="0071681D">
          <w:rPr>
            <w:noProof/>
            <w:webHidden/>
          </w:rPr>
          <w:fldChar w:fldCharType="separate"/>
        </w:r>
        <w:r w:rsidRPr="0071681D">
          <w:rPr>
            <w:noProof/>
            <w:webHidden/>
          </w:rPr>
          <w:t>47</w:t>
        </w:r>
        <w:r w:rsidRPr="0071681D">
          <w:rPr>
            <w:noProof/>
            <w:webHidden/>
          </w:rPr>
          <w:fldChar w:fldCharType="end"/>
        </w:r>
      </w:hyperlink>
    </w:p>
    <w:p w14:paraId="0FF185EF" w14:textId="69B9769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37" w:history="1">
        <w:r w:rsidRPr="0071681D">
          <w:rPr>
            <w:rStyle w:val="Kpr"/>
            <w:rFonts w:cs="Times New Roman"/>
            <w:noProof/>
          </w:rPr>
          <w:t>5.12 REAR PROTECTION</w:t>
        </w:r>
        <w:r w:rsidRPr="0071681D">
          <w:rPr>
            <w:noProof/>
            <w:webHidden/>
          </w:rPr>
          <w:tab/>
        </w:r>
        <w:r w:rsidRPr="0071681D">
          <w:rPr>
            <w:noProof/>
            <w:webHidden/>
          </w:rPr>
          <w:fldChar w:fldCharType="begin"/>
        </w:r>
        <w:r w:rsidRPr="0071681D">
          <w:rPr>
            <w:noProof/>
            <w:webHidden/>
          </w:rPr>
          <w:instrText xml:space="preserve"> PAGEREF _Toc191094437 \h </w:instrText>
        </w:r>
        <w:r w:rsidRPr="0071681D">
          <w:rPr>
            <w:noProof/>
            <w:webHidden/>
          </w:rPr>
        </w:r>
        <w:r w:rsidRPr="0071681D">
          <w:rPr>
            <w:noProof/>
            <w:webHidden/>
          </w:rPr>
          <w:fldChar w:fldCharType="separate"/>
        </w:r>
        <w:r w:rsidRPr="0071681D">
          <w:rPr>
            <w:noProof/>
            <w:webHidden/>
          </w:rPr>
          <w:t>48</w:t>
        </w:r>
        <w:r w:rsidRPr="0071681D">
          <w:rPr>
            <w:noProof/>
            <w:webHidden/>
          </w:rPr>
          <w:fldChar w:fldCharType="end"/>
        </w:r>
      </w:hyperlink>
    </w:p>
    <w:p w14:paraId="3FABE119" w14:textId="4AD3E346"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38" w:history="1">
        <w:r w:rsidRPr="0071681D">
          <w:rPr>
            <w:rStyle w:val="Kpr"/>
            <w:rFonts w:cs="Times New Roman"/>
            <w:noProof/>
          </w:rPr>
          <w:t>ARKA KORUMA</w:t>
        </w:r>
        <w:r w:rsidRPr="0071681D">
          <w:rPr>
            <w:noProof/>
            <w:webHidden/>
          </w:rPr>
          <w:tab/>
        </w:r>
        <w:r w:rsidRPr="0071681D">
          <w:rPr>
            <w:noProof/>
            <w:webHidden/>
          </w:rPr>
          <w:fldChar w:fldCharType="begin"/>
        </w:r>
        <w:r w:rsidRPr="0071681D">
          <w:rPr>
            <w:noProof/>
            <w:webHidden/>
          </w:rPr>
          <w:instrText xml:space="preserve"> PAGEREF _Toc191094438 \h </w:instrText>
        </w:r>
        <w:r w:rsidRPr="0071681D">
          <w:rPr>
            <w:noProof/>
            <w:webHidden/>
          </w:rPr>
        </w:r>
        <w:r w:rsidRPr="0071681D">
          <w:rPr>
            <w:noProof/>
            <w:webHidden/>
          </w:rPr>
          <w:fldChar w:fldCharType="separate"/>
        </w:r>
        <w:r w:rsidRPr="0071681D">
          <w:rPr>
            <w:noProof/>
            <w:webHidden/>
          </w:rPr>
          <w:t>48</w:t>
        </w:r>
        <w:r w:rsidRPr="0071681D">
          <w:rPr>
            <w:noProof/>
            <w:webHidden/>
          </w:rPr>
          <w:fldChar w:fldCharType="end"/>
        </w:r>
      </w:hyperlink>
    </w:p>
    <w:p w14:paraId="3FE76146" w14:textId="3D2C6099"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39" w:history="1">
        <w:r w:rsidRPr="0071681D">
          <w:rPr>
            <w:rStyle w:val="Kpr"/>
            <w:rFonts w:cs="Times New Roman"/>
            <w:noProof/>
          </w:rPr>
          <w:t>5.13 SIDE PROTECTION</w:t>
        </w:r>
        <w:r w:rsidRPr="0071681D">
          <w:rPr>
            <w:noProof/>
            <w:webHidden/>
          </w:rPr>
          <w:tab/>
        </w:r>
        <w:r w:rsidRPr="0071681D">
          <w:rPr>
            <w:noProof/>
            <w:webHidden/>
          </w:rPr>
          <w:fldChar w:fldCharType="begin"/>
        </w:r>
        <w:r w:rsidRPr="0071681D">
          <w:rPr>
            <w:noProof/>
            <w:webHidden/>
          </w:rPr>
          <w:instrText xml:space="preserve"> PAGEREF _Toc191094439 \h </w:instrText>
        </w:r>
        <w:r w:rsidRPr="0071681D">
          <w:rPr>
            <w:noProof/>
            <w:webHidden/>
          </w:rPr>
        </w:r>
        <w:r w:rsidRPr="0071681D">
          <w:rPr>
            <w:noProof/>
            <w:webHidden/>
          </w:rPr>
          <w:fldChar w:fldCharType="separate"/>
        </w:r>
        <w:r w:rsidRPr="0071681D">
          <w:rPr>
            <w:noProof/>
            <w:webHidden/>
          </w:rPr>
          <w:t>49</w:t>
        </w:r>
        <w:r w:rsidRPr="0071681D">
          <w:rPr>
            <w:noProof/>
            <w:webHidden/>
          </w:rPr>
          <w:fldChar w:fldCharType="end"/>
        </w:r>
      </w:hyperlink>
    </w:p>
    <w:p w14:paraId="2A8B8CDA" w14:textId="68164859"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40" w:history="1">
        <w:r w:rsidRPr="0071681D">
          <w:rPr>
            <w:rStyle w:val="Kpr"/>
            <w:rFonts w:cs="Times New Roman"/>
            <w:noProof/>
          </w:rPr>
          <w:t>YAN KORUMA</w:t>
        </w:r>
        <w:r w:rsidRPr="0071681D">
          <w:rPr>
            <w:noProof/>
            <w:webHidden/>
          </w:rPr>
          <w:tab/>
        </w:r>
        <w:r w:rsidRPr="0071681D">
          <w:rPr>
            <w:noProof/>
            <w:webHidden/>
          </w:rPr>
          <w:fldChar w:fldCharType="begin"/>
        </w:r>
        <w:r w:rsidRPr="0071681D">
          <w:rPr>
            <w:noProof/>
            <w:webHidden/>
          </w:rPr>
          <w:instrText xml:space="preserve"> PAGEREF _Toc191094440 \h </w:instrText>
        </w:r>
        <w:r w:rsidRPr="0071681D">
          <w:rPr>
            <w:noProof/>
            <w:webHidden/>
          </w:rPr>
        </w:r>
        <w:r w:rsidRPr="0071681D">
          <w:rPr>
            <w:noProof/>
            <w:webHidden/>
          </w:rPr>
          <w:fldChar w:fldCharType="separate"/>
        </w:r>
        <w:r w:rsidRPr="0071681D">
          <w:rPr>
            <w:noProof/>
            <w:webHidden/>
          </w:rPr>
          <w:t>49</w:t>
        </w:r>
        <w:r w:rsidRPr="0071681D">
          <w:rPr>
            <w:noProof/>
            <w:webHidden/>
          </w:rPr>
          <w:fldChar w:fldCharType="end"/>
        </w:r>
      </w:hyperlink>
    </w:p>
    <w:p w14:paraId="46A7598B" w14:textId="3AC538D5"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41" w:history="1">
        <w:r w:rsidRPr="0071681D">
          <w:rPr>
            <w:rStyle w:val="Kpr"/>
            <w:noProof/>
          </w:rPr>
          <w:t>5.14 TPMS (TIRE PRESSURE MONITORING SYSTEM)</w:t>
        </w:r>
        <w:r w:rsidRPr="0071681D">
          <w:rPr>
            <w:noProof/>
            <w:webHidden/>
          </w:rPr>
          <w:tab/>
        </w:r>
        <w:r w:rsidRPr="0071681D">
          <w:rPr>
            <w:noProof/>
            <w:webHidden/>
          </w:rPr>
          <w:fldChar w:fldCharType="begin"/>
        </w:r>
        <w:r w:rsidRPr="0071681D">
          <w:rPr>
            <w:noProof/>
            <w:webHidden/>
          </w:rPr>
          <w:instrText xml:space="preserve"> PAGEREF _Toc191094441 \h </w:instrText>
        </w:r>
        <w:r w:rsidRPr="0071681D">
          <w:rPr>
            <w:noProof/>
            <w:webHidden/>
          </w:rPr>
        </w:r>
        <w:r w:rsidRPr="0071681D">
          <w:rPr>
            <w:noProof/>
            <w:webHidden/>
          </w:rPr>
          <w:fldChar w:fldCharType="separate"/>
        </w:r>
        <w:r w:rsidRPr="0071681D">
          <w:rPr>
            <w:noProof/>
            <w:webHidden/>
          </w:rPr>
          <w:t>50</w:t>
        </w:r>
        <w:r w:rsidRPr="0071681D">
          <w:rPr>
            <w:noProof/>
            <w:webHidden/>
          </w:rPr>
          <w:fldChar w:fldCharType="end"/>
        </w:r>
      </w:hyperlink>
    </w:p>
    <w:p w14:paraId="1D22F4E0" w14:textId="4EB39BBD"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42" w:history="1">
        <w:r w:rsidRPr="0071681D">
          <w:rPr>
            <w:rStyle w:val="Kpr"/>
            <w:noProof/>
          </w:rPr>
          <w:t>LASTİK BASINÇ İZLEME SİSTEMİ</w:t>
        </w:r>
        <w:r w:rsidRPr="0071681D">
          <w:rPr>
            <w:noProof/>
            <w:webHidden/>
          </w:rPr>
          <w:tab/>
        </w:r>
        <w:r w:rsidRPr="0071681D">
          <w:rPr>
            <w:noProof/>
            <w:webHidden/>
          </w:rPr>
          <w:fldChar w:fldCharType="begin"/>
        </w:r>
        <w:r w:rsidRPr="0071681D">
          <w:rPr>
            <w:noProof/>
            <w:webHidden/>
          </w:rPr>
          <w:instrText xml:space="preserve"> PAGEREF _Toc191094442 \h </w:instrText>
        </w:r>
        <w:r w:rsidRPr="0071681D">
          <w:rPr>
            <w:noProof/>
            <w:webHidden/>
          </w:rPr>
        </w:r>
        <w:r w:rsidRPr="0071681D">
          <w:rPr>
            <w:noProof/>
            <w:webHidden/>
          </w:rPr>
          <w:fldChar w:fldCharType="separate"/>
        </w:r>
        <w:r w:rsidRPr="0071681D">
          <w:rPr>
            <w:noProof/>
            <w:webHidden/>
          </w:rPr>
          <w:t>50</w:t>
        </w:r>
        <w:r w:rsidRPr="0071681D">
          <w:rPr>
            <w:noProof/>
            <w:webHidden/>
          </w:rPr>
          <w:fldChar w:fldCharType="end"/>
        </w:r>
      </w:hyperlink>
    </w:p>
    <w:p w14:paraId="611904DF" w14:textId="11A11CDB"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43" w:history="1">
        <w:r w:rsidRPr="0071681D">
          <w:rPr>
            <w:rStyle w:val="Kpr"/>
            <w:noProof/>
          </w:rPr>
          <w:t>6.1 LOADING</w:t>
        </w:r>
        <w:r w:rsidRPr="0071681D">
          <w:rPr>
            <w:noProof/>
            <w:webHidden/>
          </w:rPr>
          <w:tab/>
        </w:r>
        <w:r w:rsidRPr="0071681D">
          <w:rPr>
            <w:noProof/>
            <w:webHidden/>
          </w:rPr>
          <w:fldChar w:fldCharType="begin"/>
        </w:r>
        <w:r w:rsidRPr="0071681D">
          <w:rPr>
            <w:noProof/>
            <w:webHidden/>
          </w:rPr>
          <w:instrText xml:space="preserve"> PAGEREF _Toc191094443 \h </w:instrText>
        </w:r>
        <w:r w:rsidRPr="0071681D">
          <w:rPr>
            <w:noProof/>
            <w:webHidden/>
          </w:rPr>
        </w:r>
        <w:r w:rsidRPr="0071681D">
          <w:rPr>
            <w:noProof/>
            <w:webHidden/>
          </w:rPr>
          <w:fldChar w:fldCharType="separate"/>
        </w:r>
        <w:r w:rsidRPr="0071681D">
          <w:rPr>
            <w:noProof/>
            <w:webHidden/>
          </w:rPr>
          <w:t>51</w:t>
        </w:r>
        <w:r w:rsidRPr="0071681D">
          <w:rPr>
            <w:noProof/>
            <w:webHidden/>
          </w:rPr>
          <w:fldChar w:fldCharType="end"/>
        </w:r>
      </w:hyperlink>
    </w:p>
    <w:p w14:paraId="17DCD481" w14:textId="57201F77"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44" w:history="1">
        <w:r w:rsidRPr="0071681D">
          <w:rPr>
            <w:rStyle w:val="Kpr"/>
            <w:noProof/>
          </w:rPr>
          <w:t>YÜKLEME</w:t>
        </w:r>
        <w:r w:rsidRPr="0071681D">
          <w:rPr>
            <w:noProof/>
            <w:webHidden/>
          </w:rPr>
          <w:tab/>
        </w:r>
        <w:r w:rsidRPr="0071681D">
          <w:rPr>
            <w:noProof/>
            <w:webHidden/>
          </w:rPr>
          <w:fldChar w:fldCharType="begin"/>
        </w:r>
        <w:r w:rsidRPr="0071681D">
          <w:rPr>
            <w:noProof/>
            <w:webHidden/>
          </w:rPr>
          <w:instrText xml:space="preserve"> PAGEREF _Toc191094444 \h </w:instrText>
        </w:r>
        <w:r w:rsidRPr="0071681D">
          <w:rPr>
            <w:noProof/>
            <w:webHidden/>
          </w:rPr>
        </w:r>
        <w:r w:rsidRPr="0071681D">
          <w:rPr>
            <w:noProof/>
            <w:webHidden/>
          </w:rPr>
          <w:fldChar w:fldCharType="separate"/>
        </w:r>
        <w:r w:rsidRPr="0071681D">
          <w:rPr>
            <w:noProof/>
            <w:webHidden/>
          </w:rPr>
          <w:t>51</w:t>
        </w:r>
        <w:r w:rsidRPr="0071681D">
          <w:rPr>
            <w:noProof/>
            <w:webHidden/>
          </w:rPr>
          <w:fldChar w:fldCharType="end"/>
        </w:r>
      </w:hyperlink>
    </w:p>
    <w:p w14:paraId="0DD10526" w14:textId="24FB5C8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45" w:history="1">
        <w:r w:rsidRPr="0071681D">
          <w:rPr>
            <w:rStyle w:val="Kpr"/>
            <w:rFonts w:cs="Times New Roman"/>
            <w:noProof/>
          </w:rPr>
          <w:t>6.1.1 Before Loading</w:t>
        </w:r>
        <w:r w:rsidRPr="0071681D">
          <w:rPr>
            <w:noProof/>
            <w:webHidden/>
          </w:rPr>
          <w:tab/>
        </w:r>
        <w:r w:rsidRPr="0071681D">
          <w:rPr>
            <w:noProof/>
            <w:webHidden/>
          </w:rPr>
          <w:fldChar w:fldCharType="begin"/>
        </w:r>
        <w:r w:rsidRPr="0071681D">
          <w:rPr>
            <w:noProof/>
            <w:webHidden/>
          </w:rPr>
          <w:instrText xml:space="preserve"> PAGEREF _Toc191094445 \h </w:instrText>
        </w:r>
        <w:r w:rsidRPr="0071681D">
          <w:rPr>
            <w:noProof/>
            <w:webHidden/>
          </w:rPr>
        </w:r>
        <w:r w:rsidRPr="0071681D">
          <w:rPr>
            <w:noProof/>
            <w:webHidden/>
          </w:rPr>
          <w:fldChar w:fldCharType="separate"/>
        </w:r>
        <w:r w:rsidRPr="0071681D">
          <w:rPr>
            <w:noProof/>
            <w:webHidden/>
          </w:rPr>
          <w:t>52</w:t>
        </w:r>
        <w:r w:rsidRPr="0071681D">
          <w:rPr>
            <w:noProof/>
            <w:webHidden/>
          </w:rPr>
          <w:fldChar w:fldCharType="end"/>
        </w:r>
      </w:hyperlink>
    </w:p>
    <w:p w14:paraId="26BF43B2" w14:textId="7C35BE8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46" w:history="1">
        <w:r w:rsidRPr="0071681D">
          <w:rPr>
            <w:rStyle w:val="Kpr"/>
            <w:rFonts w:cs="Times New Roman"/>
            <w:noProof/>
          </w:rPr>
          <w:t>Yükleme Öncesi</w:t>
        </w:r>
        <w:r w:rsidRPr="0071681D">
          <w:rPr>
            <w:noProof/>
            <w:webHidden/>
          </w:rPr>
          <w:tab/>
        </w:r>
        <w:r w:rsidRPr="0071681D">
          <w:rPr>
            <w:noProof/>
            <w:webHidden/>
          </w:rPr>
          <w:fldChar w:fldCharType="begin"/>
        </w:r>
        <w:r w:rsidRPr="0071681D">
          <w:rPr>
            <w:noProof/>
            <w:webHidden/>
          </w:rPr>
          <w:instrText xml:space="preserve"> PAGEREF _Toc191094446 \h </w:instrText>
        </w:r>
        <w:r w:rsidRPr="0071681D">
          <w:rPr>
            <w:noProof/>
            <w:webHidden/>
          </w:rPr>
        </w:r>
        <w:r w:rsidRPr="0071681D">
          <w:rPr>
            <w:noProof/>
            <w:webHidden/>
          </w:rPr>
          <w:fldChar w:fldCharType="separate"/>
        </w:r>
        <w:r w:rsidRPr="0071681D">
          <w:rPr>
            <w:noProof/>
            <w:webHidden/>
          </w:rPr>
          <w:t>52</w:t>
        </w:r>
        <w:r w:rsidRPr="0071681D">
          <w:rPr>
            <w:noProof/>
            <w:webHidden/>
          </w:rPr>
          <w:fldChar w:fldCharType="end"/>
        </w:r>
      </w:hyperlink>
    </w:p>
    <w:p w14:paraId="1294C2AF" w14:textId="6A7C06F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47" w:history="1">
        <w:r w:rsidRPr="0071681D">
          <w:rPr>
            <w:rStyle w:val="Kpr"/>
            <w:rFonts w:cs="Times New Roman"/>
            <w:noProof/>
          </w:rPr>
          <w:t>6.1.2 During Loading</w:t>
        </w:r>
        <w:r w:rsidRPr="0071681D">
          <w:rPr>
            <w:noProof/>
            <w:webHidden/>
          </w:rPr>
          <w:tab/>
        </w:r>
        <w:r w:rsidRPr="0071681D">
          <w:rPr>
            <w:noProof/>
            <w:webHidden/>
          </w:rPr>
          <w:fldChar w:fldCharType="begin"/>
        </w:r>
        <w:r w:rsidRPr="0071681D">
          <w:rPr>
            <w:noProof/>
            <w:webHidden/>
          </w:rPr>
          <w:instrText xml:space="preserve"> PAGEREF _Toc191094447 \h </w:instrText>
        </w:r>
        <w:r w:rsidRPr="0071681D">
          <w:rPr>
            <w:noProof/>
            <w:webHidden/>
          </w:rPr>
        </w:r>
        <w:r w:rsidRPr="0071681D">
          <w:rPr>
            <w:noProof/>
            <w:webHidden/>
          </w:rPr>
          <w:fldChar w:fldCharType="separate"/>
        </w:r>
        <w:r w:rsidRPr="0071681D">
          <w:rPr>
            <w:noProof/>
            <w:webHidden/>
          </w:rPr>
          <w:t>52</w:t>
        </w:r>
        <w:r w:rsidRPr="0071681D">
          <w:rPr>
            <w:noProof/>
            <w:webHidden/>
          </w:rPr>
          <w:fldChar w:fldCharType="end"/>
        </w:r>
      </w:hyperlink>
    </w:p>
    <w:p w14:paraId="6FFD5DD5" w14:textId="29FED723"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48" w:history="1">
        <w:r w:rsidRPr="0071681D">
          <w:rPr>
            <w:rStyle w:val="Kpr"/>
            <w:rFonts w:cs="Times New Roman"/>
            <w:noProof/>
          </w:rPr>
          <w:t>Yükleme Esnasında</w:t>
        </w:r>
        <w:r w:rsidRPr="0071681D">
          <w:rPr>
            <w:noProof/>
            <w:webHidden/>
          </w:rPr>
          <w:tab/>
        </w:r>
        <w:r w:rsidRPr="0071681D">
          <w:rPr>
            <w:noProof/>
            <w:webHidden/>
          </w:rPr>
          <w:fldChar w:fldCharType="begin"/>
        </w:r>
        <w:r w:rsidRPr="0071681D">
          <w:rPr>
            <w:noProof/>
            <w:webHidden/>
          </w:rPr>
          <w:instrText xml:space="preserve"> PAGEREF _Toc191094448 \h </w:instrText>
        </w:r>
        <w:r w:rsidRPr="0071681D">
          <w:rPr>
            <w:noProof/>
            <w:webHidden/>
          </w:rPr>
        </w:r>
        <w:r w:rsidRPr="0071681D">
          <w:rPr>
            <w:noProof/>
            <w:webHidden/>
          </w:rPr>
          <w:fldChar w:fldCharType="separate"/>
        </w:r>
        <w:r w:rsidRPr="0071681D">
          <w:rPr>
            <w:noProof/>
            <w:webHidden/>
          </w:rPr>
          <w:t>52</w:t>
        </w:r>
        <w:r w:rsidRPr="0071681D">
          <w:rPr>
            <w:noProof/>
            <w:webHidden/>
          </w:rPr>
          <w:fldChar w:fldCharType="end"/>
        </w:r>
      </w:hyperlink>
    </w:p>
    <w:p w14:paraId="66059F4D" w14:textId="71528D1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49" w:history="1">
        <w:r w:rsidRPr="0071681D">
          <w:rPr>
            <w:rStyle w:val="Kpr"/>
            <w:rFonts w:cs="Times New Roman"/>
            <w:noProof/>
          </w:rPr>
          <w:t>6.1.3 After Loading</w:t>
        </w:r>
        <w:r w:rsidRPr="0071681D">
          <w:rPr>
            <w:noProof/>
            <w:webHidden/>
          </w:rPr>
          <w:tab/>
        </w:r>
        <w:r w:rsidRPr="0071681D">
          <w:rPr>
            <w:noProof/>
            <w:webHidden/>
          </w:rPr>
          <w:fldChar w:fldCharType="begin"/>
        </w:r>
        <w:r w:rsidRPr="0071681D">
          <w:rPr>
            <w:noProof/>
            <w:webHidden/>
          </w:rPr>
          <w:instrText xml:space="preserve"> PAGEREF _Toc191094449 \h </w:instrText>
        </w:r>
        <w:r w:rsidRPr="0071681D">
          <w:rPr>
            <w:noProof/>
            <w:webHidden/>
          </w:rPr>
        </w:r>
        <w:r w:rsidRPr="0071681D">
          <w:rPr>
            <w:noProof/>
            <w:webHidden/>
          </w:rPr>
          <w:fldChar w:fldCharType="separate"/>
        </w:r>
        <w:r w:rsidRPr="0071681D">
          <w:rPr>
            <w:noProof/>
            <w:webHidden/>
          </w:rPr>
          <w:t>53</w:t>
        </w:r>
        <w:r w:rsidRPr="0071681D">
          <w:rPr>
            <w:noProof/>
            <w:webHidden/>
          </w:rPr>
          <w:fldChar w:fldCharType="end"/>
        </w:r>
      </w:hyperlink>
    </w:p>
    <w:p w14:paraId="00BD2E9C" w14:textId="09C0D4F5"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50" w:history="1">
        <w:r w:rsidRPr="0071681D">
          <w:rPr>
            <w:rStyle w:val="Kpr"/>
            <w:rFonts w:cs="Times New Roman"/>
            <w:noProof/>
          </w:rPr>
          <w:t>Yükleme Sonrası</w:t>
        </w:r>
        <w:r w:rsidRPr="0071681D">
          <w:rPr>
            <w:noProof/>
            <w:webHidden/>
          </w:rPr>
          <w:tab/>
        </w:r>
        <w:r w:rsidRPr="0071681D">
          <w:rPr>
            <w:noProof/>
            <w:webHidden/>
          </w:rPr>
          <w:fldChar w:fldCharType="begin"/>
        </w:r>
        <w:r w:rsidRPr="0071681D">
          <w:rPr>
            <w:noProof/>
            <w:webHidden/>
          </w:rPr>
          <w:instrText xml:space="preserve"> PAGEREF _Toc191094450 \h </w:instrText>
        </w:r>
        <w:r w:rsidRPr="0071681D">
          <w:rPr>
            <w:noProof/>
            <w:webHidden/>
          </w:rPr>
        </w:r>
        <w:r w:rsidRPr="0071681D">
          <w:rPr>
            <w:noProof/>
            <w:webHidden/>
          </w:rPr>
          <w:fldChar w:fldCharType="separate"/>
        </w:r>
        <w:r w:rsidRPr="0071681D">
          <w:rPr>
            <w:noProof/>
            <w:webHidden/>
          </w:rPr>
          <w:t>53</w:t>
        </w:r>
        <w:r w:rsidRPr="0071681D">
          <w:rPr>
            <w:noProof/>
            <w:webHidden/>
          </w:rPr>
          <w:fldChar w:fldCharType="end"/>
        </w:r>
      </w:hyperlink>
    </w:p>
    <w:p w14:paraId="74B1BDC8" w14:textId="59033654"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51" w:history="1">
        <w:r w:rsidRPr="0071681D">
          <w:rPr>
            <w:rStyle w:val="Kpr"/>
            <w:rFonts w:cs="Times New Roman"/>
            <w:noProof/>
          </w:rPr>
          <w:t>6.2  UNLOADING</w:t>
        </w:r>
        <w:r w:rsidRPr="0071681D">
          <w:rPr>
            <w:noProof/>
            <w:webHidden/>
          </w:rPr>
          <w:tab/>
        </w:r>
        <w:r w:rsidRPr="0071681D">
          <w:rPr>
            <w:noProof/>
            <w:webHidden/>
          </w:rPr>
          <w:fldChar w:fldCharType="begin"/>
        </w:r>
        <w:r w:rsidRPr="0071681D">
          <w:rPr>
            <w:noProof/>
            <w:webHidden/>
          </w:rPr>
          <w:instrText xml:space="preserve"> PAGEREF _Toc191094451 \h </w:instrText>
        </w:r>
        <w:r w:rsidRPr="0071681D">
          <w:rPr>
            <w:noProof/>
            <w:webHidden/>
          </w:rPr>
        </w:r>
        <w:r w:rsidRPr="0071681D">
          <w:rPr>
            <w:noProof/>
            <w:webHidden/>
          </w:rPr>
          <w:fldChar w:fldCharType="separate"/>
        </w:r>
        <w:r w:rsidRPr="0071681D">
          <w:rPr>
            <w:noProof/>
            <w:webHidden/>
          </w:rPr>
          <w:t>53</w:t>
        </w:r>
        <w:r w:rsidRPr="0071681D">
          <w:rPr>
            <w:noProof/>
            <w:webHidden/>
          </w:rPr>
          <w:fldChar w:fldCharType="end"/>
        </w:r>
      </w:hyperlink>
    </w:p>
    <w:p w14:paraId="61CA9AD1" w14:textId="3C7CA7B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52" w:history="1">
        <w:r w:rsidRPr="0071681D">
          <w:rPr>
            <w:rStyle w:val="Kpr"/>
            <w:rFonts w:cs="Times New Roman"/>
            <w:noProof/>
          </w:rPr>
          <w:t>6.2  BOŞALTMA</w:t>
        </w:r>
        <w:r w:rsidRPr="0071681D">
          <w:rPr>
            <w:noProof/>
            <w:webHidden/>
          </w:rPr>
          <w:tab/>
        </w:r>
        <w:r w:rsidRPr="0071681D">
          <w:rPr>
            <w:noProof/>
            <w:webHidden/>
          </w:rPr>
          <w:fldChar w:fldCharType="begin"/>
        </w:r>
        <w:r w:rsidRPr="0071681D">
          <w:rPr>
            <w:noProof/>
            <w:webHidden/>
          </w:rPr>
          <w:instrText xml:space="preserve"> PAGEREF _Toc191094452 \h </w:instrText>
        </w:r>
        <w:r w:rsidRPr="0071681D">
          <w:rPr>
            <w:noProof/>
            <w:webHidden/>
          </w:rPr>
        </w:r>
        <w:r w:rsidRPr="0071681D">
          <w:rPr>
            <w:noProof/>
            <w:webHidden/>
          </w:rPr>
          <w:fldChar w:fldCharType="separate"/>
        </w:r>
        <w:r w:rsidRPr="0071681D">
          <w:rPr>
            <w:noProof/>
            <w:webHidden/>
          </w:rPr>
          <w:t>53</w:t>
        </w:r>
        <w:r w:rsidRPr="0071681D">
          <w:rPr>
            <w:noProof/>
            <w:webHidden/>
          </w:rPr>
          <w:fldChar w:fldCharType="end"/>
        </w:r>
      </w:hyperlink>
    </w:p>
    <w:p w14:paraId="34A21E5E" w14:textId="06D282C9"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53" w:history="1">
        <w:r w:rsidRPr="0071681D">
          <w:rPr>
            <w:rStyle w:val="Kpr"/>
            <w:rFonts w:cs="Times New Roman"/>
            <w:noProof/>
          </w:rPr>
          <w:t>6.2.1 Before Unloading</w:t>
        </w:r>
        <w:r w:rsidRPr="0071681D">
          <w:rPr>
            <w:noProof/>
            <w:webHidden/>
          </w:rPr>
          <w:tab/>
        </w:r>
        <w:r w:rsidRPr="0071681D">
          <w:rPr>
            <w:noProof/>
            <w:webHidden/>
          </w:rPr>
          <w:fldChar w:fldCharType="begin"/>
        </w:r>
        <w:r w:rsidRPr="0071681D">
          <w:rPr>
            <w:noProof/>
            <w:webHidden/>
          </w:rPr>
          <w:instrText xml:space="preserve"> PAGEREF _Toc191094453 \h </w:instrText>
        </w:r>
        <w:r w:rsidRPr="0071681D">
          <w:rPr>
            <w:noProof/>
            <w:webHidden/>
          </w:rPr>
        </w:r>
        <w:r w:rsidRPr="0071681D">
          <w:rPr>
            <w:noProof/>
            <w:webHidden/>
          </w:rPr>
          <w:fldChar w:fldCharType="separate"/>
        </w:r>
        <w:r w:rsidRPr="0071681D">
          <w:rPr>
            <w:noProof/>
            <w:webHidden/>
          </w:rPr>
          <w:t>53</w:t>
        </w:r>
        <w:r w:rsidRPr="0071681D">
          <w:rPr>
            <w:noProof/>
            <w:webHidden/>
          </w:rPr>
          <w:fldChar w:fldCharType="end"/>
        </w:r>
      </w:hyperlink>
    </w:p>
    <w:p w14:paraId="4A73B8D7" w14:textId="43FF6EA9"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54" w:history="1">
        <w:r w:rsidRPr="0071681D">
          <w:rPr>
            <w:rStyle w:val="Kpr"/>
            <w:rFonts w:cs="Times New Roman"/>
            <w:noProof/>
          </w:rPr>
          <w:t>Boşaltma Öncesi</w:t>
        </w:r>
        <w:r w:rsidRPr="0071681D">
          <w:rPr>
            <w:noProof/>
            <w:webHidden/>
          </w:rPr>
          <w:tab/>
        </w:r>
        <w:r w:rsidRPr="0071681D">
          <w:rPr>
            <w:noProof/>
            <w:webHidden/>
          </w:rPr>
          <w:fldChar w:fldCharType="begin"/>
        </w:r>
        <w:r w:rsidRPr="0071681D">
          <w:rPr>
            <w:noProof/>
            <w:webHidden/>
          </w:rPr>
          <w:instrText xml:space="preserve"> PAGEREF _Toc191094454 \h </w:instrText>
        </w:r>
        <w:r w:rsidRPr="0071681D">
          <w:rPr>
            <w:noProof/>
            <w:webHidden/>
          </w:rPr>
        </w:r>
        <w:r w:rsidRPr="0071681D">
          <w:rPr>
            <w:noProof/>
            <w:webHidden/>
          </w:rPr>
          <w:fldChar w:fldCharType="separate"/>
        </w:r>
        <w:r w:rsidRPr="0071681D">
          <w:rPr>
            <w:noProof/>
            <w:webHidden/>
          </w:rPr>
          <w:t>53</w:t>
        </w:r>
        <w:r w:rsidRPr="0071681D">
          <w:rPr>
            <w:noProof/>
            <w:webHidden/>
          </w:rPr>
          <w:fldChar w:fldCharType="end"/>
        </w:r>
      </w:hyperlink>
    </w:p>
    <w:p w14:paraId="5486EEE4" w14:textId="012A614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55" w:history="1">
        <w:r w:rsidRPr="0071681D">
          <w:rPr>
            <w:rStyle w:val="Kpr"/>
            <w:rFonts w:cs="Times New Roman"/>
            <w:noProof/>
          </w:rPr>
          <w:t>6.2.2 During Unloading</w:t>
        </w:r>
        <w:r w:rsidRPr="0071681D">
          <w:rPr>
            <w:noProof/>
            <w:webHidden/>
          </w:rPr>
          <w:tab/>
        </w:r>
        <w:r w:rsidRPr="0071681D">
          <w:rPr>
            <w:noProof/>
            <w:webHidden/>
          </w:rPr>
          <w:fldChar w:fldCharType="begin"/>
        </w:r>
        <w:r w:rsidRPr="0071681D">
          <w:rPr>
            <w:noProof/>
            <w:webHidden/>
          </w:rPr>
          <w:instrText xml:space="preserve"> PAGEREF _Toc191094455 \h </w:instrText>
        </w:r>
        <w:r w:rsidRPr="0071681D">
          <w:rPr>
            <w:noProof/>
            <w:webHidden/>
          </w:rPr>
        </w:r>
        <w:r w:rsidRPr="0071681D">
          <w:rPr>
            <w:noProof/>
            <w:webHidden/>
          </w:rPr>
          <w:fldChar w:fldCharType="separate"/>
        </w:r>
        <w:r w:rsidRPr="0071681D">
          <w:rPr>
            <w:noProof/>
            <w:webHidden/>
          </w:rPr>
          <w:t>54</w:t>
        </w:r>
        <w:r w:rsidRPr="0071681D">
          <w:rPr>
            <w:noProof/>
            <w:webHidden/>
          </w:rPr>
          <w:fldChar w:fldCharType="end"/>
        </w:r>
      </w:hyperlink>
    </w:p>
    <w:p w14:paraId="5787720D" w14:textId="4F717DA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56" w:history="1">
        <w:r w:rsidRPr="0071681D">
          <w:rPr>
            <w:rStyle w:val="Kpr"/>
            <w:rFonts w:cs="Times New Roman"/>
            <w:noProof/>
          </w:rPr>
          <w:t>Boşaltma Esnasında</w:t>
        </w:r>
        <w:r w:rsidRPr="0071681D">
          <w:rPr>
            <w:noProof/>
            <w:webHidden/>
          </w:rPr>
          <w:tab/>
        </w:r>
        <w:r w:rsidRPr="0071681D">
          <w:rPr>
            <w:noProof/>
            <w:webHidden/>
          </w:rPr>
          <w:fldChar w:fldCharType="begin"/>
        </w:r>
        <w:r w:rsidRPr="0071681D">
          <w:rPr>
            <w:noProof/>
            <w:webHidden/>
          </w:rPr>
          <w:instrText xml:space="preserve"> PAGEREF _Toc191094456 \h </w:instrText>
        </w:r>
        <w:r w:rsidRPr="0071681D">
          <w:rPr>
            <w:noProof/>
            <w:webHidden/>
          </w:rPr>
        </w:r>
        <w:r w:rsidRPr="0071681D">
          <w:rPr>
            <w:noProof/>
            <w:webHidden/>
          </w:rPr>
          <w:fldChar w:fldCharType="separate"/>
        </w:r>
        <w:r w:rsidRPr="0071681D">
          <w:rPr>
            <w:noProof/>
            <w:webHidden/>
          </w:rPr>
          <w:t>54</w:t>
        </w:r>
        <w:r w:rsidRPr="0071681D">
          <w:rPr>
            <w:noProof/>
            <w:webHidden/>
          </w:rPr>
          <w:fldChar w:fldCharType="end"/>
        </w:r>
      </w:hyperlink>
    </w:p>
    <w:p w14:paraId="022F32AB" w14:textId="0E917A1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57" w:history="1">
        <w:r w:rsidRPr="0071681D">
          <w:rPr>
            <w:rStyle w:val="Kpr"/>
            <w:rFonts w:cs="Times New Roman"/>
            <w:noProof/>
          </w:rPr>
          <w:t>6.2.3 After Unloading</w:t>
        </w:r>
        <w:r w:rsidRPr="0071681D">
          <w:rPr>
            <w:noProof/>
            <w:webHidden/>
          </w:rPr>
          <w:tab/>
        </w:r>
        <w:r w:rsidRPr="0071681D">
          <w:rPr>
            <w:noProof/>
            <w:webHidden/>
          </w:rPr>
          <w:fldChar w:fldCharType="begin"/>
        </w:r>
        <w:r w:rsidRPr="0071681D">
          <w:rPr>
            <w:noProof/>
            <w:webHidden/>
          </w:rPr>
          <w:instrText xml:space="preserve"> PAGEREF _Toc191094457 \h </w:instrText>
        </w:r>
        <w:r w:rsidRPr="0071681D">
          <w:rPr>
            <w:noProof/>
            <w:webHidden/>
          </w:rPr>
        </w:r>
        <w:r w:rsidRPr="0071681D">
          <w:rPr>
            <w:noProof/>
            <w:webHidden/>
          </w:rPr>
          <w:fldChar w:fldCharType="separate"/>
        </w:r>
        <w:r w:rsidRPr="0071681D">
          <w:rPr>
            <w:noProof/>
            <w:webHidden/>
          </w:rPr>
          <w:t>54</w:t>
        </w:r>
        <w:r w:rsidRPr="0071681D">
          <w:rPr>
            <w:noProof/>
            <w:webHidden/>
          </w:rPr>
          <w:fldChar w:fldCharType="end"/>
        </w:r>
      </w:hyperlink>
    </w:p>
    <w:p w14:paraId="67B78AB5" w14:textId="6740535B"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58" w:history="1">
        <w:r w:rsidRPr="0071681D">
          <w:rPr>
            <w:rStyle w:val="Kpr"/>
            <w:rFonts w:cs="Times New Roman"/>
            <w:noProof/>
          </w:rPr>
          <w:t>Boşaltma Sonrası</w:t>
        </w:r>
        <w:r w:rsidRPr="0071681D">
          <w:rPr>
            <w:noProof/>
            <w:webHidden/>
          </w:rPr>
          <w:tab/>
        </w:r>
        <w:r w:rsidRPr="0071681D">
          <w:rPr>
            <w:noProof/>
            <w:webHidden/>
          </w:rPr>
          <w:fldChar w:fldCharType="begin"/>
        </w:r>
        <w:r w:rsidRPr="0071681D">
          <w:rPr>
            <w:noProof/>
            <w:webHidden/>
          </w:rPr>
          <w:instrText xml:space="preserve"> PAGEREF _Toc191094458 \h </w:instrText>
        </w:r>
        <w:r w:rsidRPr="0071681D">
          <w:rPr>
            <w:noProof/>
            <w:webHidden/>
          </w:rPr>
        </w:r>
        <w:r w:rsidRPr="0071681D">
          <w:rPr>
            <w:noProof/>
            <w:webHidden/>
          </w:rPr>
          <w:fldChar w:fldCharType="separate"/>
        </w:r>
        <w:r w:rsidRPr="0071681D">
          <w:rPr>
            <w:noProof/>
            <w:webHidden/>
          </w:rPr>
          <w:t>54</w:t>
        </w:r>
        <w:r w:rsidRPr="0071681D">
          <w:rPr>
            <w:noProof/>
            <w:webHidden/>
          </w:rPr>
          <w:fldChar w:fldCharType="end"/>
        </w:r>
      </w:hyperlink>
    </w:p>
    <w:p w14:paraId="075131A1" w14:textId="2ADE1993"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59" w:history="1">
        <w:r w:rsidRPr="0071681D">
          <w:rPr>
            <w:rStyle w:val="Kpr"/>
            <w:rFonts w:cs="Times New Roman"/>
            <w:noProof/>
          </w:rPr>
          <w:t>6.3 LOADING/UNLOADING WITH FORK-LIFT</w:t>
        </w:r>
        <w:r w:rsidRPr="0071681D">
          <w:rPr>
            <w:noProof/>
            <w:webHidden/>
          </w:rPr>
          <w:tab/>
        </w:r>
        <w:r w:rsidRPr="0071681D">
          <w:rPr>
            <w:noProof/>
            <w:webHidden/>
          </w:rPr>
          <w:fldChar w:fldCharType="begin"/>
        </w:r>
        <w:r w:rsidRPr="0071681D">
          <w:rPr>
            <w:noProof/>
            <w:webHidden/>
          </w:rPr>
          <w:instrText xml:space="preserve"> PAGEREF _Toc191094459 \h </w:instrText>
        </w:r>
        <w:r w:rsidRPr="0071681D">
          <w:rPr>
            <w:noProof/>
            <w:webHidden/>
          </w:rPr>
        </w:r>
        <w:r w:rsidRPr="0071681D">
          <w:rPr>
            <w:noProof/>
            <w:webHidden/>
          </w:rPr>
          <w:fldChar w:fldCharType="separate"/>
        </w:r>
        <w:r w:rsidRPr="0071681D">
          <w:rPr>
            <w:noProof/>
            <w:webHidden/>
          </w:rPr>
          <w:t>55</w:t>
        </w:r>
        <w:r w:rsidRPr="0071681D">
          <w:rPr>
            <w:noProof/>
            <w:webHidden/>
          </w:rPr>
          <w:fldChar w:fldCharType="end"/>
        </w:r>
      </w:hyperlink>
    </w:p>
    <w:p w14:paraId="50E998DF" w14:textId="7BD11009"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60" w:history="1">
        <w:r w:rsidRPr="0071681D">
          <w:rPr>
            <w:rStyle w:val="Kpr"/>
            <w:rFonts w:cs="Times New Roman"/>
            <w:noProof/>
          </w:rPr>
          <w:t>FORKLİFT İLE YÜKLEME/ BOŞALTMA</w:t>
        </w:r>
        <w:r w:rsidRPr="0071681D">
          <w:rPr>
            <w:noProof/>
            <w:webHidden/>
          </w:rPr>
          <w:tab/>
        </w:r>
        <w:r w:rsidRPr="0071681D">
          <w:rPr>
            <w:noProof/>
            <w:webHidden/>
          </w:rPr>
          <w:fldChar w:fldCharType="begin"/>
        </w:r>
        <w:r w:rsidRPr="0071681D">
          <w:rPr>
            <w:noProof/>
            <w:webHidden/>
          </w:rPr>
          <w:instrText xml:space="preserve"> PAGEREF _Toc191094460 \h </w:instrText>
        </w:r>
        <w:r w:rsidRPr="0071681D">
          <w:rPr>
            <w:noProof/>
            <w:webHidden/>
          </w:rPr>
        </w:r>
        <w:r w:rsidRPr="0071681D">
          <w:rPr>
            <w:noProof/>
            <w:webHidden/>
          </w:rPr>
          <w:fldChar w:fldCharType="separate"/>
        </w:r>
        <w:r w:rsidRPr="0071681D">
          <w:rPr>
            <w:noProof/>
            <w:webHidden/>
          </w:rPr>
          <w:t>55</w:t>
        </w:r>
        <w:r w:rsidRPr="0071681D">
          <w:rPr>
            <w:noProof/>
            <w:webHidden/>
          </w:rPr>
          <w:fldChar w:fldCharType="end"/>
        </w:r>
      </w:hyperlink>
    </w:p>
    <w:p w14:paraId="2C9A835F" w14:textId="04987557"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61" w:history="1">
        <w:r w:rsidRPr="0071681D">
          <w:rPr>
            <w:rStyle w:val="Kpr"/>
            <w:noProof/>
          </w:rPr>
          <w:t>7.1 STORAGE</w:t>
        </w:r>
        <w:r w:rsidRPr="0071681D">
          <w:rPr>
            <w:noProof/>
            <w:webHidden/>
          </w:rPr>
          <w:tab/>
        </w:r>
        <w:r w:rsidRPr="0071681D">
          <w:rPr>
            <w:noProof/>
            <w:webHidden/>
          </w:rPr>
          <w:fldChar w:fldCharType="begin"/>
        </w:r>
        <w:r w:rsidRPr="0071681D">
          <w:rPr>
            <w:noProof/>
            <w:webHidden/>
          </w:rPr>
          <w:instrText xml:space="preserve"> PAGEREF _Toc191094461 \h </w:instrText>
        </w:r>
        <w:r w:rsidRPr="0071681D">
          <w:rPr>
            <w:noProof/>
            <w:webHidden/>
          </w:rPr>
        </w:r>
        <w:r w:rsidRPr="0071681D">
          <w:rPr>
            <w:noProof/>
            <w:webHidden/>
          </w:rPr>
          <w:fldChar w:fldCharType="separate"/>
        </w:r>
        <w:r w:rsidRPr="0071681D">
          <w:rPr>
            <w:noProof/>
            <w:webHidden/>
          </w:rPr>
          <w:t>56</w:t>
        </w:r>
        <w:r w:rsidRPr="0071681D">
          <w:rPr>
            <w:noProof/>
            <w:webHidden/>
          </w:rPr>
          <w:fldChar w:fldCharType="end"/>
        </w:r>
      </w:hyperlink>
    </w:p>
    <w:p w14:paraId="3EAE9D9E" w14:textId="5E22F894"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62" w:history="1">
        <w:r w:rsidRPr="0071681D">
          <w:rPr>
            <w:rStyle w:val="Kpr"/>
            <w:noProof/>
          </w:rPr>
          <w:t>SAKLAMA</w:t>
        </w:r>
        <w:r w:rsidRPr="0071681D">
          <w:rPr>
            <w:noProof/>
            <w:webHidden/>
          </w:rPr>
          <w:tab/>
        </w:r>
        <w:r w:rsidRPr="0071681D">
          <w:rPr>
            <w:noProof/>
            <w:webHidden/>
          </w:rPr>
          <w:fldChar w:fldCharType="begin"/>
        </w:r>
        <w:r w:rsidRPr="0071681D">
          <w:rPr>
            <w:noProof/>
            <w:webHidden/>
          </w:rPr>
          <w:instrText xml:space="preserve"> PAGEREF _Toc191094462 \h </w:instrText>
        </w:r>
        <w:r w:rsidRPr="0071681D">
          <w:rPr>
            <w:noProof/>
            <w:webHidden/>
          </w:rPr>
        </w:r>
        <w:r w:rsidRPr="0071681D">
          <w:rPr>
            <w:noProof/>
            <w:webHidden/>
          </w:rPr>
          <w:fldChar w:fldCharType="separate"/>
        </w:r>
        <w:r w:rsidRPr="0071681D">
          <w:rPr>
            <w:noProof/>
            <w:webHidden/>
          </w:rPr>
          <w:t>56</w:t>
        </w:r>
        <w:r w:rsidRPr="0071681D">
          <w:rPr>
            <w:noProof/>
            <w:webHidden/>
          </w:rPr>
          <w:fldChar w:fldCharType="end"/>
        </w:r>
      </w:hyperlink>
    </w:p>
    <w:p w14:paraId="4BE18286" w14:textId="3E7854B5"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63" w:history="1">
        <w:r w:rsidRPr="0071681D">
          <w:rPr>
            <w:rStyle w:val="Kpr"/>
            <w:rFonts w:cs="Times New Roman"/>
            <w:noProof/>
          </w:rPr>
          <w:t>7.2 SALE</w:t>
        </w:r>
        <w:r w:rsidRPr="0071681D">
          <w:rPr>
            <w:noProof/>
            <w:webHidden/>
          </w:rPr>
          <w:tab/>
        </w:r>
        <w:r w:rsidRPr="0071681D">
          <w:rPr>
            <w:noProof/>
            <w:webHidden/>
          </w:rPr>
          <w:fldChar w:fldCharType="begin"/>
        </w:r>
        <w:r w:rsidRPr="0071681D">
          <w:rPr>
            <w:noProof/>
            <w:webHidden/>
          </w:rPr>
          <w:instrText xml:space="preserve"> PAGEREF _Toc191094463 \h </w:instrText>
        </w:r>
        <w:r w:rsidRPr="0071681D">
          <w:rPr>
            <w:noProof/>
            <w:webHidden/>
          </w:rPr>
        </w:r>
        <w:r w:rsidRPr="0071681D">
          <w:rPr>
            <w:noProof/>
            <w:webHidden/>
          </w:rPr>
          <w:fldChar w:fldCharType="separate"/>
        </w:r>
        <w:r w:rsidRPr="0071681D">
          <w:rPr>
            <w:noProof/>
            <w:webHidden/>
          </w:rPr>
          <w:t>56</w:t>
        </w:r>
        <w:r w:rsidRPr="0071681D">
          <w:rPr>
            <w:noProof/>
            <w:webHidden/>
          </w:rPr>
          <w:fldChar w:fldCharType="end"/>
        </w:r>
      </w:hyperlink>
    </w:p>
    <w:p w14:paraId="25593D80" w14:textId="43D37621"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64" w:history="1">
        <w:r w:rsidRPr="0071681D">
          <w:rPr>
            <w:rStyle w:val="Kpr"/>
            <w:rFonts w:cs="Times New Roman"/>
            <w:noProof/>
          </w:rPr>
          <w:t>SATIŞ</w:t>
        </w:r>
        <w:r w:rsidRPr="0071681D">
          <w:rPr>
            <w:noProof/>
            <w:webHidden/>
          </w:rPr>
          <w:tab/>
        </w:r>
        <w:r w:rsidRPr="0071681D">
          <w:rPr>
            <w:noProof/>
            <w:webHidden/>
          </w:rPr>
          <w:fldChar w:fldCharType="begin"/>
        </w:r>
        <w:r w:rsidRPr="0071681D">
          <w:rPr>
            <w:noProof/>
            <w:webHidden/>
          </w:rPr>
          <w:instrText xml:space="preserve"> PAGEREF _Toc191094464 \h </w:instrText>
        </w:r>
        <w:r w:rsidRPr="0071681D">
          <w:rPr>
            <w:noProof/>
            <w:webHidden/>
          </w:rPr>
        </w:r>
        <w:r w:rsidRPr="0071681D">
          <w:rPr>
            <w:noProof/>
            <w:webHidden/>
          </w:rPr>
          <w:fldChar w:fldCharType="separate"/>
        </w:r>
        <w:r w:rsidRPr="0071681D">
          <w:rPr>
            <w:noProof/>
            <w:webHidden/>
          </w:rPr>
          <w:t>56</w:t>
        </w:r>
        <w:r w:rsidRPr="0071681D">
          <w:rPr>
            <w:noProof/>
            <w:webHidden/>
          </w:rPr>
          <w:fldChar w:fldCharType="end"/>
        </w:r>
      </w:hyperlink>
    </w:p>
    <w:p w14:paraId="6B9923C6" w14:textId="116055B5"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65" w:history="1">
        <w:r w:rsidRPr="0071681D">
          <w:rPr>
            <w:rStyle w:val="Kpr"/>
            <w:rFonts w:cs="Times New Roman"/>
            <w:noProof/>
          </w:rPr>
          <w:t>7.3 DELIVERY</w:t>
        </w:r>
        <w:r w:rsidRPr="0071681D">
          <w:rPr>
            <w:noProof/>
            <w:webHidden/>
          </w:rPr>
          <w:tab/>
        </w:r>
        <w:r w:rsidRPr="0071681D">
          <w:rPr>
            <w:noProof/>
            <w:webHidden/>
          </w:rPr>
          <w:fldChar w:fldCharType="begin"/>
        </w:r>
        <w:r w:rsidRPr="0071681D">
          <w:rPr>
            <w:noProof/>
            <w:webHidden/>
          </w:rPr>
          <w:instrText xml:space="preserve"> PAGEREF _Toc191094465 \h </w:instrText>
        </w:r>
        <w:r w:rsidRPr="0071681D">
          <w:rPr>
            <w:noProof/>
            <w:webHidden/>
          </w:rPr>
        </w:r>
        <w:r w:rsidRPr="0071681D">
          <w:rPr>
            <w:noProof/>
            <w:webHidden/>
          </w:rPr>
          <w:fldChar w:fldCharType="separate"/>
        </w:r>
        <w:r w:rsidRPr="0071681D">
          <w:rPr>
            <w:noProof/>
            <w:webHidden/>
          </w:rPr>
          <w:t>57</w:t>
        </w:r>
        <w:r w:rsidRPr="0071681D">
          <w:rPr>
            <w:noProof/>
            <w:webHidden/>
          </w:rPr>
          <w:fldChar w:fldCharType="end"/>
        </w:r>
      </w:hyperlink>
    </w:p>
    <w:p w14:paraId="6CFE5FAF" w14:textId="52008DE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66" w:history="1">
        <w:r w:rsidRPr="0071681D">
          <w:rPr>
            <w:rStyle w:val="Kpr"/>
            <w:rFonts w:cs="Times New Roman"/>
            <w:noProof/>
          </w:rPr>
          <w:t>TESLİMAT</w:t>
        </w:r>
        <w:r w:rsidRPr="0071681D">
          <w:rPr>
            <w:noProof/>
            <w:webHidden/>
          </w:rPr>
          <w:tab/>
        </w:r>
        <w:r w:rsidRPr="0071681D">
          <w:rPr>
            <w:noProof/>
            <w:webHidden/>
          </w:rPr>
          <w:fldChar w:fldCharType="begin"/>
        </w:r>
        <w:r w:rsidRPr="0071681D">
          <w:rPr>
            <w:noProof/>
            <w:webHidden/>
          </w:rPr>
          <w:instrText xml:space="preserve"> PAGEREF _Toc191094466 \h </w:instrText>
        </w:r>
        <w:r w:rsidRPr="0071681D">
          <w:rPr>
            <w:noProof/>
            <w:webHidden/>
          </w:rPr>
        </w:r>
        <w:r w:rsidRPr="0071681D">
          <w:rPr>
            <w:noProof/>
            <w:webHidden/>
          </w:rPr>
          <w:fldChar w:fldCharType="separate"/>
        </w:r>
        <w:r w:rsidRPr="0071681D">
          <w:rPr>
            <w:noProof/>
            <w:webHidden/>
          </w:rPr>
          <w:t>57</w:t>
        </w:r>
        <w:r w:rsidRPr="0071681D">
          <w:rPr>
            <w:noProof/>
            <w:webHidden/>
          </w:rPr>
          <w:fldChar w:fldCharType="end"/>
        </w:r>
      </w:hyperlink>
    </w:p>
    <w:p w14:paraId="75A9A70B" w14:textId="505740E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67" w:history="1">
        <w:r w:rsidRPr="0071681D">
          <w:rPr>
            <w:rStyle w:val="Kpr"/>
            <w:rFonts w:cs="Times New Roman"/>
            <w:noProof/>
          </w:rPr>
          <w:t>7.4  COMMISSIONING</w:t>
        </w:r>
        <w:r w:rsidRPr="0071681D">
          <w:rPr>
            <w:noProof/>
            <w:webHidden/>
          </w:rPr>
          <w:tab/>
        </w:r>
        <w:r w:rsidRPr="0071681D">
          <w:rPr>
            <w:noProof/>
            <w:webHidden/>
          </w:rPr>
          <w:fldChar w:fldCharType="begin"/>
        </w:r>
        <w:r w:rsidRPr="0071681D">
          <w:rPr>
            <w:noProof/>
            <w:webHidden/>
          </w:rPr>
          <w:instrText xml:space="preserve"> PAGEREF _Toc191094467 \h </w:instrText>
        </w:r>
        <w:r w:rsidRPr="0071681D">
          <w:rPr>
            <w:noProof/>
            <w:webHidden/>
          </w:rPr>
        </w:r>
        <w:r w:rsidRPr="0071681D">
          <w:rPr>
            <w:noProof/>
            <w:webHidden/>
          </w:rPr>
          <w:fldChar w:fldCharType="separate"/>
        </w:r>
        <w:r w:rsidRPr="0071681D">
          <w:rPr>
            <w:noProof/>
            <w:webHidden/>
          </w:rPr>
          <w:t>57</w:t>
        </w:r>
        <w:r w:rsidRPr="0071681D">
          <w:rPr>
            <w:noProof/>
            <w:webHidden/>
          </w:rPr>
          <w:fldChar w:fldCharType="end"/>
        </w:r>
      </w:hyperlink>
    </w:p>
    <w:p w14:paraId="087A558C" w14:textId="0D4AB09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68" w:history="1">
        <w:r w:rsidRPr="0071681D">
          <w:rPr>
            <w:rStyle w:val="Kpr"/>
            <w:rFonts w:cs="Times New Roman"/>
            <w:noProof/>
          </w:rPr>
          <w:t>DEVREYE ALMA</w:t>
        </w:r>
        <w:r w:rsidRPr="0071681D">
          <w:rPr>
            <w:noProof/>
            <w:webHidden/>
          </w:rPr>
          <w:tab/>
        </w:r>
        <w:r w:rsidRPr="0071681D">
          <w:rPr>
            <w:noProof/>
            <w:webHidden/>
          </w:rPr>
          <w:fldChar w:fldCharType="begin"/>
        </w:r>
        <w:r w:rsidRPr="0071681D">
          <w:rPr>
            <w:noProof/>
            <w:webHidden/>
          </w:rPr>
          <w:instrText xml:space="preserve"> PAGEREF _Toc191094468 \h </w:instrText>
        </w:r>
        <w:r w:rsidRPr="0071681D">
          <w:rPr>
            <w:noProof/>
            <w:webHidden/>
          </w:rPr>
        </w:r>
        <w:r w:rsidRPr="0071681D">
          <w:rPr>
            <w:noProof/>
            <w:webHidden/>
          </w:rPr>
          <w:fldChar w:fldCharType="separate"/>
        </w:r>
        <w:r w:rsidRPr="0071681D">
          <w:rPr>
            <w:noProof/>
            <w:webHidden/>
          </w:rPr>
          <w:t>57</w:t>
        </w:r>
        <w:r w:rsidRPr="0071681D">
          <w:rPr>
            <w:noProof/>
            <w:webHidden/>
          </w:rPr>
          <w:fldChar w:fldCharType="end"/>
        </w:r>
      </w:hyperlink>
    </w:p>
    <w:p w14:paraId="58309BC6" w14:textId="55B3043F"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69" w:history="1">
        <w:r w:rsidRPr="0071681D">
          <w:rPr>
            <w:rStyle w:val="Kpr"/>
            <w:noProof/>
          </w:rPr>
          <w:t>SERVICING INSTRUCTION FOR ADJUSTED TRAILER COMPONENTS</w:t>
        </w:r>
        <w:r w:rsidRPr="0071681D">
          <w:rPr>
            <w:noProof/>
            <w:webHidden/>
          </w:rPr>
          <w:tab/>
        </w:r>
        <w:r w:rsidRPr="0071681D">
          <w:rPr>
            <w:noProof/>
            <w:webHidden/>
          </w:rPr>
          <w:fldChar w:fldCharType="begin"/>
        </w:r>
        <w:r w:rsidRPr="0071681D">
          <w:rPr>
            <w:noProof/>
            <w:webHidden/>
          </w:rPr>
          <w:instrText xml:space="preserve"> PAGEREF _Toc191094469 \h </w:instrText>
        </w:r>
        <w:r w:rsidRPr="0071681D">
          <w:rPr>
            <w:noProof/>
            <w:webHidden/>
          </w:rPr>
        </w:r>
        <w:r w:rsidRPr="0071681D">
          <w:rPr>
            <w:noProof/>
            <w:webHidden/>
          </w:rPr>
          <w:fldChar w:fldCharType="separate"/>
        </w:r>
        <w:r w:rsidRPr="0071681D">
          <w:rPr>
            <w:noProof/>
            <w:webHidden/>
          </w:rPr>
          <w:t>58</w:t>
        </w:r>
        <w:r w:rsidRPr="0071681D">
          <w:rPr>
            <w:noProof/>
            <w:webHidden/>
          </w:rPr>
          <w:fldChar w:fldCharType="end"/>
        </w:r>
      </w:hyperlink>
    </w:p>
    <w:p w14:paraId="5BD4D272" w14:textId="7D377F84"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70" w:history="1">
        <w:r w:rsidRPr="0071681D">
          <w:rPr>
            <w:rStyle w:val="Kpr"/>
            <w:noProof/>
          </w:rPr>
          <w:t>AYAR GEREKTİREN RÖMORK BİLEŞENLERİ İÇİN SERVİS TALİMATI</w:t>
        </w:r>
        <w:r w:rsidRPr="0071681D">
          <w:rPr>
            <w:noProof/>
            <w:webHidden/>
          </w:rPr>
          <w:tab/>
        </w:r>
        <w:r w:rsidRPr="0071681D">
          <w:rPr>
            <w:noProof/>
            <w:webHidden/>
          </w:rPr>
          <w:fldChar w:fldCharType="begin"/>
        </w:r>
        <w:r w:rsidRPr="0071681D">
          <w:rPr>
            <w:noProof/>
            <w:webHidden/>
          </w:rPr>
          <w:instrText xml:space="preserve"> PAGEREF _Toc191094470 \h </w:instrText>
        </w:r>
        <w:r w:rsidRPr="0071681D">
          <w:rPr>
            <w:noProof/>
            <w:webHidden/>
          </w:rPr>
        </w:r>
        <w:r w:rsidRPr="0071681D">
          <w:rPr>
            <w:noProof/>
            <w:webHidden/>
          </w:rPr>
          <w:fldChar w:fldCharType="separate"/>
        </w:r>
        <w:r w:rsidRPr="0071681D">
          <w:rPr>
            <w:noProof/>
            <w:webHidden/>
          </w:rPr>
          <w:t>58</w:t>
        </w:r>
        <w:r w:rsidRPr="0071681D">
          <w:rPr>
            <w:noProof/>
            <w:webHidden/>
          </w:rPr>
          <w:fldChar w:fldCharType="end"/>
        </w:r>
      </w:hyperlink>
    </w:p>
    <w:p w14:paraId="0E9A3F40" w14:textId="4B4AA525"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71" w:history="1">
        <w:r w:rsidRPr="0071681D">
          <w:rPr>
            <w:rStyle w:val="Kpr"/>
            <w:rFonts w:cs="Times New Roman"/>
            <w:noProof/>
          </w:rPr>
          <w:t>8.1 WHEELS – BEARING CLEARANCE ADJUSTMENT</w:t>
        </w:r>
        <w:r w:rsidRPr="0071681D">
          <w:rPr>
            <w:noProof/>
            <w:webHidden/>
          </w:rPr>
          <w:tab/>
        </w:r>
        <w:r w:rsidRPr="0071681D">
          <w:rPr>
            <w:noProof/>
            <w:webHidden/>
          </w:rPr>
          <w:fldChar w:fldCharType="begin"/>
        </w:r>
        <w:r w:rsidRPr="0071681D">
          <w:rPr>
            <w:noProof/>
            <w:webHidden/>
          </w:rPr>
          <w:instrText xml:space="preserve"> PAGEREF _Toc191094471 \h </w:instrText>
        </w:r>
        <w:r w:rsidRPr="0071681D">
          <w:rPr>
            <w:noProof/>
            <w:webHidden/>
          </w:rPr>
        </w:r>
        <w:r w:rsidRPr="0071681D">
          <w:rPr>
            <w:noProof/>
            <w:webHidden/>
          </w:rPr>
          <w:fldChar w:fldCharType="separate"/>
        </w:r>
        <w:r w:rsidRPr="0071681D">
          <w:rPr>
            <w:noProof/>
            <w:webHidden/>
          </w:rPr>
          <w:t>58</w:t>
        </w:r>
        <w:r w:rsidRPr="0071681D">
          <w:rPr>
            <w:noProof/>
            <w:webHidden/>
          </w:rPr>
          <w:fldChar w:fldCharType="end"/>
        </w:r>
      </w:hyperlink>
    </w:p>
    <w:p w14:paraId="4E7939F0" w14:textId="60FD6C61"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72" w:history="1">
        <w:r w:rsidRPr="0071681D">
          <w:rPr>
            <w:rStyle w:val="Kpr"/>
            <w:rFonts w:cs="Times New Roman"/>
            <w:noProof/>
          </w:rPr>
          <w:t>TEKERLEKLER - RULMAN BOŞLUK AYARI</w:t>
        </w:r>
        <w:r w:rsidRPr="0071681D">
          <w:rPr>
            <w:noProof/>
            <w:webHidden/>
          </w:rPr>
          <w:tab/>
        </w:r>
        <w:r w:rsidRPr="0071681D">
          <w:rPr>
            <w:noProof/>
            <w:webHidden/>
          </w:rPr>
          <w:fldChar w:fldCharType="begin"/>
        </w:r>
        <w:r w:rsidRPr="0071681D">
          <w:rPr>
            <w:noProof/>
            <w:webHidden/>
          </w:rPr>
          <w:instrText xml:space="preserve"> PAGEREF _Toc191094472 \h </w:instrText>
        </w:r>
        <w:r w:rsidRPr="0071681D">
          <w:rPr>
            <w:noProof/>
            <w:webHidden/>
          </w:rPr>
        </w:r>
        <w:r w:rsidRPr="0071681D">
          <w:rPr>
            <w:noProof/>
            <w:webHidden/>
          </w:rPr>
          <w:fldChar w:fldCharType="separate"/>
        </w:r>
        <w:r w:rsidRPr="0071681D">
          <w:rPr>
            <w:noProof/>
            <w:webHidden/>
          </w:rPr>
          <w:t>58</w:t>
        </w:r>
        <w:r w:rsidRPr="0071681D">
          <w:rPr>
            <w:noProof/>
            <w:webHidden/>
          </w:rPr>
          <w:fldChar w:fldCharType="end"/>
        </w:r>
      </w:hyperlink>
    </w:p>
    <w:p w14:paraId="1BB0952A" w14:textId="0102A7A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73" w:history="1">
        <w:r w:rsidRPr="0071681D">
          <w:rPr>
            <w:rStyle w:val="Kpr"/>
            <w:rFonts w:cs="Times New Roman"/>
            <w:noProof/>
          </w:rPr>
          <w:t>8.2 BRAKES</w:t>
        </w:r>
        <w:r w:rsidRPr="0071681D">
          <w:rPr>
            <w:noProof/>
            <w:webHidden/>
          </w:rPr>
          <w:tab/>
        </w:r>
        <w:r w:rsidRPr="0071681D">
          <w:rPr>
            <w:noProof/>
            <w:webHidden/>
          </w:rPr>
          <w:fldChar w:fldCharType="begin"/>
        </w:r>
        <w:r w:rsidRPr="0071681D">
          <w:rPr>
            <w:noProof/>
            <w:webHidden/>
          </w:rPr>
          <w:instrText xml:space="preserve"> PAGEREF _Toc191094473 \h </w:instrText>
        </w:r>
        <w:r w:rsidRPr="0071681D">
          <w:rPr>
            <w:noProof/>
            <w:webHidden/>
          </w:rPr>
        </w:r>
        <w:r w:rsidRPr="0071681D">
          <w:rPr>
            <w:noProof/>
            <w:webHidden/>
          </w:rPr>
          <w:fldChar w:fldCharType="separate"/>
        </w:r>
        <w:r w:rsidRPr="0071681D">
          <w:rPr>
            <w:noProof/>
            <w:webHidden/>
          </w:rPr>
          <w:t>59</w:t>
        </w:r>
        <w:r w:rsidRPr="0071681D">
          <w:rPr>
            <w:noProof/>
            <w:webHidden/>
          </w:rPr>
          <w:fldChar w:fldCharType="end"/>
        </w:r>
      </w:hyperlink>
    </w:p>
    <w:p w14:paraId="60573217" w14:textId="568A4A46"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74" w:history="1">
        <w:r w:rsidRPr="0071681D">
          <w:rPr>
            <w:rStyle w:val="Kpr"/>
            <w:rFonts w:cs="Times New Roman"/>
            <w:noProof/>
          </w:rPr>
          <w:t>FRENLER</w:t>
        </w:r>
        <w:r w:rsidRPr="0071681D">
          <w:rPr>
            <w:noProof/>
            <w:webHidden/>
          </w:rPr>
          <w:tab/>
        </w:r>
        <w:r w:rsidRPr="0071681D">
          <w:rPr>
            <w:noProof/>
            <w:webHidden/>
          </w:rPr>
          <w:fldChar w:fldCharType="begin"/>
        </w:r>
        <w:r w:rsidRPr="0071681D">
          <w:rPr>
            <w:noProof/>
            <w:webHidden/>
          </w:rPr>
          <w:instrText xml:space="preserve"> PAGEREF _Toc191094474 \h </w:instrText>
        </w:r>
        <w:r w:rsidRPr="0071681D">
          <w:rPr>
            <w:noProof/>
            <w:webHidden/>
          </w:rPr>
        </w:r>
        <w:r w:rsidRPr="0071681D">
          <w:rPr>
            <w:noProof/>
            <w:webHidden/>
          </w:rPr>
          <w:fldChar w:fldCharType="separate"/>
        </w:r>
        <w:r w:rsidRPr="0071681D">
          <w:rPr>
            <w:noProof/>
            <w:webHidden/>
          </w:rPr>
          <w:t>59</w:t>
        </w:r>
        <w:r w:rsidRPr="0071681D">
          <w:rPr>
            <w:noProof/>
            <w:webHidden/>
          </w:rPr>
          <w:fldChar w:fldCharType="end"/>
        </w:r>
      </w:hyperlink>
    </w:p>
    <w:p w14:paraId="0C29814A" w14:textId="39C13761"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75" w:history="1">
        <w:r w:rsidRPr="0071681D">
          <w:rPr>
            <w:rStyle w:val="Kpr"/>
            <w:rFonts w:cs="Times New Roman"/>
            <w:noProof/>
          </w:rPr>
          <w:t>8.2.1 Brakes – Servicing The Brake Pneumatic System</w:t>
        </w:r>
        <w:r w:rsidRPr="0071681D">
          <w:rPr>
            <w:noProof/>
            <w:webHidden/>
          </w:rPr>
          <w:tab/>
        </w:r>
        <w:r w:rsidRPr="0071681D">
          <w:rPr>
            <w:noProof/>
            <w:webHidden/>
          </w:rPr>
          <w:fldChar w:fldCharType="begin"/>
        </w:r>
        <w:r w:rsidRPr="0071681D">
          <w:rPr>
            <w:noProof/>
            <w:webHidden/>
          </w:rPr>
          <w:instrText xml:space="preserve"> PAGEREF _Toc191094475 \h </w:instrText>
        </w:r>
        <w:r w:rsidRPr="0071681D">
          <w:rPr>
            <w:noProof/>
            <w:webHidden/>
          </w:rPr>
        </w:r>
        <w:r w:rsidRPr="0071681D">
          <w:rPr>
            <w:noProof/>
            <w:webHidden/>
          </w:rPr>
          <w:fldChar w:fldCharType="separate"/>
        </w:r>
        <w:r w:rsidRPr="0071681D">
          <w:rPr>
            <w:noProof/>
            <w:webHidden/>
          </w:rPr>
          <w:t>60</w:t>
        </w:r>
        <w:r w:rsidRPr="0071681D">
          <w:rPr>
            <w:noProof/>
            <w:webHidden/>
          </w:rPr>
          <w:fldChar w:fldCharType="end"/>
        </w:r>
      </w:hyperlink>
    </w:p>
    <w:p w14:paraId="2F519AB2" w14:textId="5462DD2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76" w:history="1">
        <w:r w:rsidRPr="0071681D">
          <w:rPr>
            <w:rStyle w:val="Kpr"/>
            <w:rFonts w:cs="Times New Roman"/>
            <w:noProof/>
          </w:rPr>
          <w:t>Frenler – Havalı( Pnömatik) Fren Sisteminin Bakımı</w:t>
        </w:r>
        <w:r w:rsidRPr="0071681D">
          <w:rPr>
            <w:noProof/>
            <w:webHidden/>
          </w:rPr>
          <w:tab/>
        </w:r>
        <w:r w:rsidRPr="0071681D">
          <w:rPr>
            <w:noProof/>
            <w:webHidden/>
          </w:rPr>
          <w:fldChar w:fldCharType="begin"/>
        </w:r>
        <w:r w:rsidRPr="0071681D">
          <w:rPr>
            <w:noProof/>
            <w:webHidden/>
          </w:rPr>
          <w:instrText xml:space="preserve"> PAGEREF _Toc191094476 \h </w:instrText>
        </w:r>
        <w:r w:rsidRPr="0071681D">
          <w:rPr>
            <w:noProof/>
            <w:webHidden/>
          </w:rPr>
        </w:r>
        <w:r w:rsidRPr="0071681D">
          <w:rPr>
            <w:noProof/>
            <w:webHidden/>
          </w:rPr>
          <w:fldChar w:fldCharType="separate"/>
        </w:r>
        <w:r w:rsidRPr="0071681D">
          <w:rPr>
            <w:noProof/>
            <w:webHidden/>
          </w:rPr>
          <w:t>60</w:t>
        </w:r>
        <w:r w:rsidRPr="0071681D">
          <w:rPr>
            <w:noProof/>
            <w:webHidden/>
          </w:rPr>
          <w:fldChar w:fldCharType="end"/>
        </w:r>
      </w:hyperlink>
    </w:p>
    <w:p w14:paraId="68A87BF3" w14:textId="1DB74F81"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77" w:history="1">
        <w:r w:rsidRPr="0071681D">
          <w:rPr>
            <w:rStyle w:val="Kpr"/>
            <w:rFonts w:cs="Times New Roman"/>
            <w:noProof/>
          </w:rPr>
          <w:t>8.2.2 Brakes – Adjustment Of The Brake System Components</w:t>
        </w:r>
        <w:r w:rsidRPr="0071681D">
          <w:rPr>
            <w:noProof/>
            <w:webHidden/>
          </w:rPr>
          <w:tab/>
        </w:r>
        <w:r w:rsidRPr="0071681D">
          <w:rPr>
            <w:noProof/>
            <w:webHidden/>
          </w:rPr>
          <w:fldChar w:fldCharType="begin"/>
        </w:r>
        <w:r w:rsidRPr="0071681D">
          <w:rPr>
            <w:noProof/>
            <w:webHidden/>
          </w:rPr>
          <w:instrText xml:space="preserve"> PAGEREF _Toc191094477 \h </w:instrText>
        </w:r>
        <w:r w:rsidRPr="0071681D">
          <w:rPr>
            <w:noProof/>
            <w:webHidden/>
          </w:rPr>
        </w:r>
        <w:r w:rsidRPr="0071681D">
          <w:rPr>
            <w:noProof/>
            <w:webHidden/>
          </w:rPr>
          <w:fldChar w:fldCharType="separate"/>
        </w:r>
        <w:r w:rsidRPr="0071681D">
          <w:rPr>
            <w:noProof/>
            <w:webHidden/>
          </w:rPr>
          <w:t>60</w:t>
        </w:r>
        <w:r w:rsidRPr="0071681D">
          <w:rPr>
            <w:noProof/>
            <w:webHidden/>
          </w:rPr>
          <w:fldChar w:fldCharType="end"/>
        </w:r>
      </w:hyperlink>
    </w:p>
    <w:p w14:paraId="22A7F897" w14:textId="526C8593"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78" w:history="1">
        <w:r w:rsidRPr="0071681D">
          <w:rPr>
            <w:rStyle w:val="Kpr"/>
            <w:rFonts w:cs="Times New Roman"/>
            <w:noProof/>
          </w:rPr>
          <w:t>Frenler - Fren Sistemi Bileşenlerinin      Ayarlanması</w:t>
        </w:r>
        <w:r w:rsidRPr="0071681D">
          <w:rPr>
            <w:noProof/>
            <w:webHidden/>
          </w:rPr>
          <w:tab/>
        </w:r>
        <w:r w:rsidRPr="0071681D">
          <w:rPr>
            <w:noProof/>
            <w:webHidden/>
          </w:rPr>
          <w:fldChar w:fldCharType="begin"/>
        </w:r>
        <w:r w:rsidRPr="0071681D">
          <w:rPr>
            <w:noProof/>
            <w:webHidden/>
          </w:rPr>
          <w:instrText xml:space="preserve"> PAGEREF _Toc191094478 \h </w:instrText>
        </w:r>
        <w:r w:rsidRPr="0071681D">
          <w:rPr>
            <w:noProof/>
            <w:webHidden/>
          </w:rPr>
        </w:r>
        <w:r w:rsidRPr="0071681D">
          <w:rPr>
            <w:noProof/>
            <w:webHidden/>
          </w:rPr>
          <w:fldChar w:fldCharType="separate"/>
        </w:r>
        <w:r w:rsidRPr="0071681D">
          <w:rPr>
            <w:noProof/>
            <w:webHidden/>
          </w:rPr>
          <w:t>60</w:t>
        </w:r>
        <w:r w:rsidRPr="0071681D">
          <w:rPr>
            <w:noProof/>
            <w:webHidden/>
          </w:rPr>
          <w:fldChar w:fldCharType="end"/>
        </w:r>
      </w:hyperlink>
    </w:p>
    <w:p w14:paraId="20F86E22" w14:textId="798AE875"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79" w:history="1">
        <w:r w:rsidRPr="0071681D">
          <w:rPr>
            <w:rStyle w:val="Kpr"/>
            <w:noProof/>
          </w:rPr>
          <w:t>9.1 INTRODUCTION</w:t>
        </w:r>
        <w:r w:rsidRPr="0071681D">
          <w:rPr>
            <w:noProof/>
            <w:webHidden/>
          </w:rPr>
          <w:tab/>
        </w:r>
        <w:r w:rsidRPr="0071681D">
          <w:rPr>
            <w:noProof/>
            <w:webHidden/>
          </w:rPr>
          <w:fldChar w:fldCharType="begin"/>
        </w:r>
        <w:r w:rsidRPr="0071681D">
          <w:rPr>
            <w:noProof/>
            <w:webHidden/>
          </w:rPr>
          <w:instrText xml:space="preserve"> PAGEREF _Toc191094479 \h </w:instrText>
        </w:r>
        <w:r w:rsidRPr="0071681D">
          <w:rPr>
            <w:noProof/>
            <w:webHidden/>
          </w:rPr>
        </w:r>
        <w:r w:rsidRPr="0071681D">
          <w:rPr>
            <w:noProof/>
            <w:webHidden/>
          </w:rPr>
          <w:fldChar w:fldCharType="separate"/>
        </w:r>
        <w:r w:rsidRPr="0071681D">
          <w:rPr>
            <w:noProof/>
            <w:webHidden/>
          </w:rPr>
          <w:t>62</w:t>
        </w:r>
        <w:r w:rsidRPr="0071681D">
          <w:rPr>
            <w:noProof/>
            <w:webHidden/>
          </w:rPr>
          <w:fldChar w:fldCharType="end"/>
        </w:r>
      </w:hyperlink>
    </w:p>
    <w:p w14:paraId="75A5C772" w14:textId="15E15D36"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80" w:history="1">
        <w:r w:rsidRPr="0071681D">
          <w:rPr>
            <w:rStyle w:val="Kpr"/>
            <w:noProof/>
          </w:rPr>
          <w:t>GİRİŞ</w:t>
        </w:r>
        <w:r w:rsidRPr="0071681D">
          <w:rPr>
            <w:noProof/>
            <w:webHidden/>
          </w:rPr>
          <w:tab/>
        </w:r>
        <w:r w:rsidRPr="0071681D">
          <w:rPr>
            <w:noProof/>
            <w:webHidden/>
          </w:rPr>
          <w:fldChar w:fldCharType="begin"/>
        </w:r>
        <w:r w:rsidRPr="0071681D">
          <w:rPr>
            <w:noProof/>
            <w:webHidden/>
          </w:rPr>
          <w:instrText xml:space="preserve"> PAGEREF _Toc191094480 \h </w:instrText>
        </w:r>
        <w:r w:rsidRPr="0071681D">
          <w:rPr>
            <w:noProof/>
            <w:webHidden/>
          </w:rPr>
        </w:r>
        <w:r w:rsidRPr="0071681D">
          <w:rPr>
            <w:noProof/>
            <w:webHidden/>
          </w:rPr>
          <w:fldChar w:fldCharType="separate"/>
        </w:r>
        <w:r w:rsidRPr="0071681D">
          <w:rPr>
            <w:noProof/>
            <w:webHidden/>
          </w:rPr>
          <w:t>62</w:t>
        </w:r>
        <w:r w:rsidRPr="0071681D">
          <w:rPr>
            <w:noProof/>
            <w:webHidden/>
          </w:rPr>
          <w:fldChar w:fldCharType="end"/>
        </w:r>
      </w:hyperlink>
    </w:p>
    <w:p w14:paraId="73E149FC" w14:textId="636C5622"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81" w:history="1">
        <w:r w:rsidRPr="0071681D">
          <w:rPr>
            <w:rStyle w:val="Kpr"/>
            <w:rFonts w:cs="Times New Roman"/>
            <w:noProof/>
          </w:rPr>
          <w:t>9.2 TRAILER MAINTENANCE INSTRUCTIONS</w:t>
        </w:r>
        <w:r w:rsidRPr="0071681D">
          <w:rPr>
            <w:noProof/>
            <w:webHidden/>
          </w:rPr>
          <w:tab/>
        </w:r>
        <w:r w:rsidRPr="0071681D">
          <w:rPr>
            <w:noProof/>
            <w:webHidden/>
          </w:rPr>
          <w:fldChar w:fldCharType="begin"/>
        </w:r>
        <w:r w:rsidRPr="0071681D">
          <w:rPr>
            <w:noProof/>
            <w:webHidden/>
          </w:rPr>
          <w:instrText xml:space="preserve"> PAGEREF _Toc191094481 \h </w:instrText>
        </w:r>
        <w:r w:rsidRPr="0071681D">
          <w:rPr>
            <w:noProof/>
            <w:webHidden/>
          </w:rPr>
        </w:r>
        <w:r w:rsidRPr="0071681D">
          <w:rPr>
            <w:noProof/>
            <w:webHidden/>
          </w:rPr>
          <w:fldChar w:fldCharType="separate"/>
        </w:r>
        <w:r w:rsidRPr="0071681D">
          <w:rPr>
            <w:noProof/>
            <w:webHidden/>
          </w:rPr>
          <w:t>63</w:t>
        </w:r>
        <w:r w:rsidRPr="0071681D">
          <w:rPr>
            <w:noProof/>
            <w:webHidden/>
          </w:rPr>
          <w:fldChar w:fldCharType="end"/>
        </w:r>
      </w:hyperlink>
    </w:p>
    <w:p w14:paraId="24E04634" w14:textId="528DD3C3"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82" w:history="1">
        <w:r w:rsidRPr="0071681D">
          <w:rPr>
            <w:rStyle w:val="Kpr"/>
            <w:rFonts w:cs="Times New Roman"/>
            <w:noProof/>
          </w:rPr>
          <w:t>RÖMORK BAKIM TALİMATLARI</w:t>
        </w:r>
        <w:r w:rsidRPr="0071681D">
          <w:rPr>
            <w:noProof/>
            <w:webHidden/>
          </w:rPr>
          <w:tab/>
        </w:r>
        <w:r w:rsidRPr="0071681D">
          <w:rPr>
            <w:noProof/>
            <w:webHidden/>
          </w:rPr>
          <w:fldChar w:fldCharType="begin"/>
        </w:r>
        <w:r w:rsidRPr="0071681D">
          <w:rPr>
            <w:noProof/>
            <w:webHidden/>
          </w:rPr>
          <w:instrText xml:space="preserve"> PAGEREF _Toc191094482 \h </w:instrText>
        </w:r>
        <w:r w:rsidRPr="0071681D">
          <w:rPr>
            <w:noProof/>
            <w:webHidden/>
          </w:rPr>
        </w:r>
        <w:r w:rsidRPr="0071681D">
          <w:rPr>
            <w:noProof/>
            <w:webHidden/>
          </w:rPr>
          <w:fldChar w:fldCharType="separate"/>
        </w:r>
        <w:r w:rsidRPr="0071681D">
          <w:rPr>
            <w:noProof/>
            <w:webHidden/>
          </w:rPr>
          <w:t>63</w:t>
        </w:r>
        <w:r w:rsidRPr="0071681D">
          <w:rPr>
            <w:noProof/>
            <w:webHidden/>
          </w:rPr>
          <w:fldChar w:fldCharType="end"/>
        </w:r>
      </w:hyperlink>
    </w:p>
    <w:p w14:paraId="4AF203E5" w14:textId="59A1707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83" w:history="1">
        <w:r w:rsidRPr="0071681D">
          <w:rPr>
            <w:rStyle w:val="Kpr"/>
            <w:rFonts w:cs="Times New Roman"/>
            <w:noProof/>
          </w:rPr>
          <w:t>9.3 CHECKING AND/OR CLEANING OF THE PARTS</w:t>
        </w:r>
        <w:r w:rsidRPr="0071681D">
          <w:rPr>
            <w:noProof/>
            <w:webHidden/>
          </w:rPr>
          <w:tab/>
        </w:r>
        <w:r w:rsidRPr="0071681D">
          <w:rPr>
            <w:noProof/>
            <w:webHidden/>
          </w:rPr>
          <w:fldChar w:fldCharType="begin"/>
        </w:r>
        <w:r w:rsidRPr="0071681D">
          <w:rPr>
            <w:noProof/>
            <w:webHidden/>
          </w:rPr>
          <w:instrText xml:space="preserve"> PAGEREF _Toc191094483 \h </w:instrText>
        </w:r>
        <w:r w:rsidRPr="0071681D">
          <w:rPr>
            <w:noProof/>
            <w:webHidden/>
          </w:rPr>
        </w:r>
        <w:r w:rsidRPr="0071681D">
          <w:rPr>
            <w:noProof/>
            <w:webHidden/>
          </w:rPr>
          <w:fldChar w:fldCharType="separate"/>
        </w:r>
        <w:r w:rsidRPr="0071681D">
          <w:rPr>
            <w:noProof/>
            <w:webHidden/>
          </w:rPr>
          <w:t>64</w:t>
        </w:r>
        <w:r w:rsidRPr="0071681D">
          <w:rPr>
            <w:noProof/>
            <w:webHidden/>
          </w:rPr>
          <w:fldChar w:fldCharType="end"/>
        </w:r>
      </w:hyperlink>
    </w:p>
    <w:p w14:paraId="418C3B36" w14:textId="27CFEAF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84" w:history="1">
        <w:r w:rsidRPr="0071681D">
          <w:rPr>
            <w:rStyle w:val="Kpr"/>
            <w:rFonts w:cs="Times New Roman"/>
            <w:noProof/>
          </w:rPr>
          <w:t>PARÇALARIN KONTROL VE / VEYA TEMİZLİĞİ</w:t>
        </w:r>
        <w:r w:rsidRPr="0071681D">
          <w:rPr>
            <w:noProof/>
            <w:webHidden/>
          </w:rPr>
          <w:tab/>
        </w:r>
        <w:r w:rsidRPr="0071681D">
          <w:rPr>
            <w:noProof/>
            <w:webHidden/>
          </w:rPr>
          <w:fldChar w:fldCharType="begin"/>
        </w:r>
        <w:r w:rsidRPr="0071681D">
          <w:rPr>
            <w:noProof/>
            <w:webHidden/>
          </w:rPr>
          <w:instrText xml:space="preserve"> PAGEREF _Toc191094484 \h </w:instrText>
        </w:r>
        <w:r w:rsidRPr="0071681D">
          <w:rPr>
            <w:noProof/>
            <w:webHidden/>
          </w:rPr>
        </w:r>
        <w:r w:rsidRPr="0071681D">
          <w:rPr>
            <w:noProof/>
            <w:webHidden/>
          </w:rPr>
          <w:fldChar w:fldCharType="separate"/>
        </w:r>
        <w:r w:rsidRPr="0071681D">
          <w:rPr>
            <w:noProof/>
            <w:webHidden/>
          </w:rPr>
          <w:t>64</w:t>
        </w:r>
        <w:r w:rsidRPr="0071681D">
          <w:rPr>
            <w:noProof/>
            <w:webHidden/>
          </w:rPr>
          <w:fldChar w:fldCharType="end"/>
        </w:r>
      </w:hyperlink>
    </w:p>
    <w:p w14:paraId="3BC86A59" w14:textId="0224860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85" w:history="1">
        <w:r w:rsidRPr="0071681D">
          <w:rPr>
            <w:rStyle w:val="Kpr"/>
            <w:rFonts w:cs="Times New Roman"/>
            <w:noProof/>
          </w:rPr>
          <w:t>9.4 CHECK COMPRESSED AIR</w:t>
        </w:r>
        <w:r w:rsidRPr="0071681D">
          <w:rPr>
            <w:noProof/>
            <w:webHidden/>
          </w:rPr>
          <w:tab/>
        </w:r>
        <w:r w:rsidRPr="0071681D">
          <w:rPr>
            <w:noProof/>
            <w:webHidden/>
          </w:rPr>
          <w:fldChar w:fldCharType="begin"/>
        </w:r>
        <w:r w:rsidRPr="0071681D">
          <w:rPr>
            <w:noProof/>
            <w:webHidden/>
          </w:rPr>
          <w:instrText xml:space="preserve"> PAGEREF _Toc191094485 \h </w:instrText>
        </w:r>
        <w:r w:rsidRPr="0071681D">
          <w:rPr>
            <w:noProof/>
            <w:webHidden/>
          </w:rPr>
        </w:r>
        <w:r w:rsidRPr="0071681D">
          <w:rPr>
            <w:noProof/>
            <w:webHidden/>
          </w:rPr>
          <w:fldChar w:fldCharType="separate"/>
        </w:r>
        <w:r w:rsidRPr="0071681D">
          <w:rPr>
            <w:noProof/>
            <w:webHidden/>
          </w:rPr>
          <w:t>67</w:t>
        </w:r>
        <w:r w:rsidRPr="0071681D">
          <w:rPr>
            <w:noProof/>
            <w:webHidden/>
          </w:rPr>
          <w:fldChar w:fldCharType="end"/>
        </w:r>
      </w:hyperlink>
    </w:p>
    <w:p w14:paraId="12A4A91C" w14:textId="465BA460"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86" w:history="1">
        <w:r w:rsidRPr="0071681D">
          <w:rPr>
            <w:rStyle w:val="Kpr"/>
            <w:rFonts w:cs="Times New Roman"/>
            <w:noProof/>
          </w:rPr>
          <w:t>BASINÇLI HAVANIN KONTROLÜ</w:t>
        </w:r>
        <w:r w:rsidRPr="0071681D">
          <w:rPr>
            <w:noProof/>
            <w:webHidden/>
          </w:rPr>
          <w:tab/>
        </w:r>
        <w:r w:rsidRPr="0071681D">
          <w:rPr>
            <w:noProof/>
            <w:webHidden/>
          </w:rPr>
          <w:fldChar w:fldCharType="begin"/>
        </w:r>
        <w:r w:rsidRPr="0071681D">
          <w:rPr>
            <w:noProof/>
            <w:webHidden/>
          </w:rPr>
          <w:instrText xml:space="preserve"> PAGEREF _Toc191094486 \h </w:instrText>
        </w:r>
        <w:r w:rsidRPr="0071681D">
          <w:rPr>
            <w:noProof/>
            <w:webHidden/>
          </w:rPr>
        </w:r>
        <w:r w:rsidRPr="0071681D">
          <w:rPr>
            <w:noProof/>
            <w:webHidden/>
          </w:rPr>
          <w:fldChar w:fldCharType="separate"/>
        </w:r>
        <w:r w:rsidRPr="0071681D">
          <w:rPr>
            <w:noProof/>
            <w:webHidden/>
          </w:rPr>
          <w:t>67</w:t>
        </w:r>
        <w:r w:rsidRPr="0071681D">
          <w:rPr>
            <w:noProof/>
            <w:webHidden/>
          </w:rPr>
          <w:fldChar w:fldCharType="end"/>
        </w:r>
      </w:hyperlink>
    </w:p>
    <w:p w14:paraId="51F8434E" w14:textId="435150DB"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87" w:history="1">
        <w:r w:rsidRPr="0071681D">
          <w:rPr>
            <w:rStyle w:val="Kpr"/>
            <w:rFonts w:cs="Times New Roman"/>
            <w:noProof/>
          </w:rPr>
          <w:t>9.5  MAINTENANCE OF TYRES AND RIMS</w:t>
        </w:r>
        <w:r w:rsidRPr="0071681D">
          <w:rPr>
            <w:noProof/>
            <w:webHidden/>
          </w:rPr>
          <w:tab/>
        </w:r>
        <w:r w:rsidRPr="0071681D">
          <w:rPr>
            <w:noProof/>
            <w:webHidden/>
          </w:rPr>
          <w:fldChar w:fldCharType="begin"/>
        </w:r>
        <w:r w:rsidRPr="0071681D">
          <w:rPr>
            <w:noProof/>
            <w:webHidden/>
          </w:rPr>
          <w:instrText xml:space="preserve"> PAGEREF _Toc191094487 \h </w:instrText>
        </w:r>
        <w:r w:rsidRPr="0071681D">
          <w:rPr>
            <w:noProof/>
            <w:webHidden/>
          </w:rPr>
        </w:r>
        <w:r w:rsidRPr="0071681D">
          <w:rPr>
            <w:noProof/>
            <w:webHidden/>
          </w:rPr>
          <w:fldChar w:fldCharType="separate"/>
        </w:r>
        <w:r w:rsidRPr="0071681D">
          <w:rPr>
            <w:noProof/>
            <w:webHidden/>
          </w:rPr>
          <w:t>67</w:t>
        </w:r>
        <w:r w:rsidRPr="0071681D">
          <w:rPr>
            <w:noProof/>
            <w:webHidden/>
          </w:rPr>
          <w:fldChar w:fldCharType="end"/>
        </w:r>
      </w:hyperlink>
    </w:p>
    <w:p w14:paraId="3C3AE0A7" w14:textId="62EBCF66"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88" w:history="1">
        <w:r w:rsidRPr="0071681D">
          <w:rPr>
            <w:rStyle w:val="Kpr"/>
            <w:rFonts w:cs="Times New Roman"/>
            <w:noProof/>
          </w:rPr>
          <w:t>JANT VE LASTİKLERİN BAKIMLARI</w:t>
        </w:r>
        <w:r w:rsidRPr="0071681D">
          <w:rPr>
            <w:noProof/>
            <w:webHidden/>
          </w:rPr>
          <w:tab/>
        </w:r>
        <w:r w:rsidRPr="0071681D">
          <w:rPr>
            <w:noProof/>
            <w:webHidden/>
          </w:rPr>
          <w:fldChar w:fldCharType="begin"/>
        </w:r>
        <w:r w:rsidRPr="0071681D">
          <w:rPr>
            <w:noProof/>
            <w:webHidden/>
          </w:rPr>
          <w:instrText xml:space="preserve"> PAGEREF _Toc191094488 \h </w:instrText>
        </w:r>
        <w:r w:rsidRPr="0071681D">
          <w:rPr>
            <w:noProof/>
            <w:webHidden/>
          </w:rPr>
        </w:r>
        <w:r w:rsidRPr="0071681D">
          <w:rPr>
            <w:noProof/>
            <w:webHidden/>
          </w:rPr>
          <w:fldChar w:fldCharType="separate"/>
        </w:r>
        <w:r w:rsidRPr="0071681D">
          <w:rPr>
            <w:noProof/>
            <w:webHidden/>
          </w:rPr>
          <w:t>67</w:t>
        </w:r>
        <w:r w:rsidRPr="0071681D">
          <w:rPr>
            <w:noProof/>
            <w:webHidden/>
          </w:rPr>
          <w:fldChar w:fldCharType="end"/>
        </w:r>
      </w:hyperlink>
    </w:p>
    <w:p w14:paraId="39C92DED" w14:textId="21BF08D3"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89" w:history="1">
        <w:r w:rsidRPr="0071681D">
          <w:rPr>
            <w:rStyle w:val="Kpr"/>
            <w:rFonts w:cs="Times New Roman"/>
            <w:noProof/>
          </w:rPr>
          <w:t>9.5.1  Geometry of Wheels</w:t>
        </w:r>
        <w:r w:rsidRPr="0071681D">
          <w:rPr>
            <w:noProof/>
            <w:webHidden/>
          </w:rPr>
          <w:tab/>
        </w:r>
        <w:r w:rsidRPr="0071681D">
          <w:rPr>
            <w:noProof/>
            <w:webHidden/>
          </w:rPr>
          <w:fldChar w:fldCharType="begin"/>
        </w:r>
        <w:r w:rsidRPr="0071681D">
          <w:rPr>
            <w:noProof/>
            <w:webHidden/>
          </w:rPr>
          <w:instrText xml:space="preserve"> PAGEREF _Toc191094489 \h </w:instrText>
        </w:r>
        <w:r w:rsidRPr="0071681D">
          <w:rPr>
            <w:noProof/>
            <w:webHidden/>
          </w:rPr>
        </w:r>
        <w:r w:rsidRPr="0071681D">
          <w:rPr>
            <w:noProof/>
            <w:webHidden/>
          </w:rPr>
          <w:fldChar w:fldCharType="separate"/>
        </w:r>
        <w:r w:rsidRPr="0071681D">
          <w:rPr>
            <w:noProof/>
            <w:webHidden/>
          </w:rPr>
          <w:t>68</w:t>
        </w:r>
        <w:r w:rsidRPr="0071681D">
          <w:rPr>
            <w:noProof/>
            <w:webHidden/>
          </w:rPr>
          <w:fldChar w:fldCharType="end"/>
        </w:r>
      </w:hyperlink>
    </w:p>
    <w:p w14:paraId="75F3ACF8" w14:textId="4AD18B71"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90" w:history="1">
        <w:r w:rsidRPr="0071681D">
          <w:rPr>
            <w:rStyle w:val="Kpr"/>
            <w:rFonts w:cs="Times New Roman"/>
            <w:noProof/>
          </w:rPr>
          <w:t>Tekerlek Geometrisi</w:t>
        </w:r>
        <w:r w:rsidRPr="0071681D">
          <w:rPr>
            <w:noProof/>
            <w:webHidden/>
          </w:rPr>
          <w:tab/>
        </w:r>
        <w:r w:rsidRPr="0071681D">
          <w:rPr>
            <w:noProof/>
            <w:webHidden/>
          </w:rPr>
          <w:fldChar w:fldCharType="begin"/>
        </w:r>
        <w:r w:rsidRPr="0071681D">
          <w:rPr>
            <w:noProof/>
            <w:webHidden/>
          </w:rPr>
          <w:instrText xml:space="preserve"> PAGEREF _Toc191094490 \h </w:instrText>
        </w:r>
        <w:r w:rsidRPr="0071681D">
          <w:rPr>
            <w:noProof/>
            <w:webHidden/>
          </w:rPr>
        </w:r>
        <w:r w:rsidRPr="0071681D">
          <w:rPr>
            <w:noProof/>
            <w:webHidden/>
          </w:rPr>
          <w:fldChar w:fldCharType="separate"/>
        </w:r>
        <w:r w:rsidRPr="0071681D">
          <w:rPr>
            <w:noProof/>
            <w:webHidden/>
          </w:rPr>
          <w:t>68</w:t>
        </w:r>
        <w:r w:rsidRPr="0071681D">
          <w:rPr>
            <w:noProof/>
            <w:webHidden/>
          </w:rPr>
          <w:fldChar w:fldCharType="end"/>
        </w:r>
      </w:hyperlink>
    </w:p>
    <w:p w14:paraId="203F9810" w14:textId="56752A21"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91" w:history="1">
        <w:r w:rsidRPr="0071681D">
          <w:rPr>
            <w:rStyle w:val="Kpr"/>
            <w:rFonts w:cs="Times New Roman"/>
            <w:noProof/>
          </w:rPr>
          <w:t>9.5.2  Maintain Tyre Pressure</w:t>
        </w:r>
        <w:r w:rsidRPr="0071681D">
          <w:rPr>
            <w:noProof/>
            <w:webHidden/>
          </w:rPr>
          <w:tab/>
        </w:r>
        <w:r w:rsidRPr="0071681D">
          <w:rPr>
            <w:noProof/>
            <w:webHidden/>
          </w:rPr>
          <w:fldChar w:fldCharType="begin"/>
        </w:r>
        <w:r w:rsidRPr="0071681D">
          <w:rPr>
            <w:noProof/>
            <w:webHidden/>
          </w:rPr>
          <w:instrText xml:space="preserve"> PAGEREF _Toc191094491 \h </w:instrText>
        </w:r>
        <w:r w:rsidRPr="0071681D">
          <w:rPr>
            <w:noProof/>
            <w:webHidden/>
          </w:rPr>
        </w:r>
        <w:r w:rsidRPr="0071681D">
          <w:rPr>
            <w:noProof/>
            <w:webHidden/>
          </w:rPr>
          <w:fldChar w:fldCharType="separate"/>
        </w:r>
        <w:r w:rsidRPr="0071681D">
          <w:rPr>
            <w:noProof/>
            <w:webHidden/>
          </w:rPr>
          <w:t>68</w:t>
        </w:r>
        <w:r w:rsidRPr="0071681D">
          <w:rPr>
            <w:noProof/>
            <w:webHidden/>
          </w:rPr>
          <w:fldChar w:fldCharType="end"/>
        </w:r>
      </w:hyperlink>
    </w:p>
    <w:p w14:paraId="42B95BEE" w14:textId="3AC23B74"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92" w:history="1">
        <w:r w:rsidRPr="0071681D">
          <w:rPr>
            <w:rStyle w:val="Kpr"/>
            <w:rFonts w:cs="Times New Roman"/>
            <w:noProof/>
          </w:rPr>
          <w:t>Lastik Basınç Bakımı</w:t>
        </w:r>
        <w:r w:rsidRPr="0071681D">
          <w:rPr>
            <w:noProof/>
            <w:webHidden/>
          </w:rPr>
          <w:tab/>
        </w:r>
        <w:r w:rsidRPr="0071681D">
          <w:rPr>
            <w:noProof/>
            <w:webHidden/>
          </w:rPr>
          <w:fldChar w:fldCharType="begin"/>
        </w:r>
        <w:r w:rsidRPr="0071681D">
          <w:rPr>
            <w:noProof/>
            <w:webHidden/>
          </w:rPr>
          <w:instrText xml:space="preserve"> PAGEREF _Toc191094492 \h </w:instrText>
        </w:r>
        <w:r w:rsidRPr="0071681D">
          <w:rPr>
            <w:noProof/>
            <w:webHidden/>
          </w:rPr>
        </w:r>
        <w:r w:rsidRPr="0071681D">
          <w:rPr>
            <w:noProof/>
            <w:webHidden/>
          </w:rPr>
          <w:fldChar w:fldCharType="separate"/>
        </w:r>
        <w:r w:rsidRPr="0071681D">
          <w:rPr>
            <w:noProof/>
            <w:webHidden/>
          </w:rPr>
          <w:t>68</w:t>
        </w:r>
        <w:r w:rsidRPr="0071681D">
          <w:rPr>
            <w:noProof/>
            <w:webHidden/>
          </w:rPr>
          <w:fldChar w:fldCharType="end"/>
        </w:r>
      </w:hyperlink>
    </w:p>
    <w:p w14:paraId="5C088330" w14:textId="15608986"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93" w:history="1">
        <w:r w:rsidRPr="0071681D">
          <w:rPr>
            <w:rStyle w:val="Kpr"/>
            <w:rFonts w:cs="Times New Roman"/>
            <w:noProof/>
          </w:rPr>
          <w:t>9.6 LUBRICATION</w:t>
        </w:r>
        <w:r w:rsidRPr="0071681D">
          <w:rPr>
            <w:noProof/>
            <w:webHidden/>
          </w:rPr>
          <w:tab/>
        </w:r>
        <w:r w:rsidRPr="0071681D">
          <w:rPr>
            <w:noProof/>
            <w:webHidden/>
          </w:rPr>
          <w:fldChar w:fldCharType="begin"/>
        </w:r>
        <w:r w:rsidRPr="0071681D">
          <w:rPr>
            <w:noProof/>
            <w:webHidden/>
          </w:rPr>
          <w:instrText xml:space="preserve"> PAGEREF _Toc191094493 \h </w:instrText>
        </w:r>
        <w:r w:rsidRPr="0071681D">
          <w:rPr>
            <w:noProof/>
            <w:webHidden/>
          </w:rPr>
        </w:r>
        <w:r w:rsidRPr="0071681D">
          <w:rPr>
            <w:noProof/>
            <w:webHidden/>
          </w:rPr>
          <w:fldChar w:fldCharType="separate"/>
        </w:r>
        <w:r w:rsidRPr="0071681D">
          <w:rPr>
            <w:noProof/>
            <w:webHidden/>
          </w:rPr>
          <w:t>68</w:t>
        </w:r>
        <w:r w:rsidRPr="0071681D">
          <w:rPr>
            <w:noProof/>
            <w:webHidden/>
          </w:rPr>
          <w:fldChar w:fldCharType="end"/>
        </w:r>
      </w:hyperlink>
    </w:p>
    <w:p w14:paraId="4D9DBE73" w14:textId="368458EB"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94" w:history="1">
        <w:r w:rsidRPr="0071681D">
          <w:rPr>
            <w:rStyle w:val="Kpr"/>
            <w:rFonts w:cs="Times New Roman"/>
            <w:noProof/>
          </w:rPr>
          <w:t>YAĞLAMA</w:t>
        </w:r>
        <w:r w:rsidRPr="0071681D">
          <w:rPr>
            <w:noProof/>
            <w:webHidden/>
          </w:rPr>
          <w:tab/>
        </w:r>
        <w:r w:rsidRPr="0071681D">
          <w:rPr>
            <w:noProof/>
            <w:webHidden/>
          </w:rPr>
          <w:fldChar w:fldCharType="begin"/>
        </w:r>
        <w:r w:rsidRPr="0071681D">
          <w:rPr>
            <w:noProof/>
            <w:webHidden/>
          </w:rPr>
          <w:instrText xml:space="preserve"> PAGEREF _Toc191094494 \h </w:instrText>
        </w:r>
        <w:r w:rsidRPr="0071681D">
          <w:rPr>
            <w:noProof/>
            <w:webHidden/>
          </w:rPr>
        </w:r>
        <w:r w:rsidRPr="0071681D">
          <w:rPr>
            <w:noProof/>
            <w:webHidden/>
          </w:rPr>
          <w:fldChar w:fldCharType="separate"/>
        </w:r>
        <w:r w:rsidRPr="0071681D">
          <w:rPr>
            <w:noProof/>
            <w:webHidden/>
          </w:rPr>
          <w:t>68</w:t>
        </w:r>
        <w:r w:rsidRPr="0071681D">
          <w:rPr>
            <w:noProof/>
            <w:webHidden/>
          </w:rPr>
          <w:fldChar w:fldCharType="end"/>
        </w:r>
      </w:hyperlink>
    </w:p>
    <w:p w14:paraId="37A01ED7" w14:textId="29DD5F58"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95" w:history="1">
        <w:r w:rsidRPr="0071681D">
          <w:rPr>
            <w:rStyle w:val="Kpr"/>
            <w:rFonts w:cs="Times New Roman"/>
            <w:noProof/>
          </w:rPr>
          <w:t>9.7 TIGHTENING TORQUE VALUES</w:t>
        </w:r>
        <w:r w:rsidRPr="0071681D">
          <w:rPr>
            <w:noProof/>
            <w:webHidden/>
          </w:rPr>
          <w:tab/>
        </w:r>
        <w:r w:rsidRPr="0071681D">
          <w:rPr>
            <w:noProof/>
            <w:webHidden/>
          </w:rPr>
          <w:fldChar w:fldCharType="begin"/>
        </w:r>
        <w:r w:rsidRPr="0071681D">
          <w:rPr>
            <w:noProof/>
            <w:webHidden/>
          </w:rPr>
          <w:instrText xml:space="preserve"> PAGEREF _Toc191094495 \h </w:instrText>
        </w:r>
        <w:r w:rsidRPr="0071681D">
          <w:rPr>
            <w:noProof/>
            <w:webHidden/>
          </w:rPr>
        </w:r>
        <w:r w:rsidRPr="0071681D">
          <w:rPr>
            <w:noProof/>
            <w:webHidden/>
          </w:rPr>
          <w:fldChar w:fldCharType="separate"/>
        </w:r>
        <w:r w:rsidRPr="0071681D">
          <w:rPr>
            <w:noProof/>
            <w:webHidden/>
          </w:rPr>
          <w:t>70</w:t>
        </w:r>
        <w:r w:rsidRPr="0071681D">
          <w:rPr>
            <w:noProof/>
            <w:webHidden/>
          </w:rPr>
          <w:fldChar w:fldCharType="end"/>
        </w:r>
      </w:hyperlink>
    </w:p>
    <w:p w14:paraId="14CBE883" w14:textId="2456FEBD"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496" w:history="1">
        <w:r w:rsidRPr="0071681D">
          <w:rPr>
            <w:rStyle w:val="Kpr"/>
            <w:rFonts w:cs="Times New Roman"/>
            <w:noProof/>
          </w:rPr>
          <w:t>SIKMA TORK DEĞERLERİ</w:t>
        </w:r>
        <w:r w:rsidRPr="0071681D">
          <w:rPr>
            <w:noProof/>
            <w:webHidden/>
          </w:rPr>
          <w:tab/>
        </w:r>
        <w:r w:rsidRPr="0071681D">
          <w:rPr>
            <w:noProof/>
            <w:webHidden/>
          </w:rPr>
          <w:fldChar w:fldCharType="begin"/>
        </w:r>
        <w:r w:rsidRPr="0071681D">
          <w:rPr>
            <w:noProof/>
            <w:webHidden/>
          </w:rPr>
          <w:instrText xml:space="preserve"> PAGEREF _Toc191094496 \h </w:instrText>
        </w:r>
        <w:r w:rsidRPr="0071681D">
          <w:rPr>
            <w:noProof/>
            <w:webHidden/>
          </w:rPr>
        </w:r>
        <w:r w:rsidRPr="0071681D">
          <w:rPr>
            <w:noProof/>
            <w:webHidden/>
          </w:rPr>
          <w:fldChar w:fldCharType="separate"/>
        </w:r>
        <w:r w:rsidRPr="0071681D">
          <w:rPr>
            <w:noProof/>
            <w:webHidden/>
          </w:rPr>
          <w:t>70</w:t>
        </w:r>
        <w:r w:rsidRPr="0071681D">
          <w:rPr>
            <w:noProof/>
            <w:webHidden/>
          </w:rPr>
          <w:fldChar w:fldCharType="end"/>
        </w:r>
      </w:hyperlink>
    </w:p>
    <w:p w14:paraId="6DA3AB39" w14:textId="702521EE"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97" w:history="1">
        <w:r w:rsidRPr="0071681D">
          <w:rPr>
            <w:rStyle w:val="Kpr"/>
            <w:noProof/>
          </w:rPr>
          <w:t>10.1 TROUBLESHOOTING LIST</w:t>
        </w:r>
        <w:r w:rsidRPr="0071681D">
          <w:rPr>
            <w:noProof/>
            <w:webHidden/>
          </w:rPr>
          <w:tab/>
        </w:r>
        <w:r w:rsidRPr="0071681D">
          <w:rPr>
            <w:noProof/>
            <w:webHidden/>
          </w:rPr>
          <w:fldChar w:fldCharType="begin"/>
        </w:r>
        <w:r w:rsidRPr="0071681D">
          <w:rPr>
            <w:noProof/>
            <w:webHidden/>
          </w:rPr>
          <w:instrText xml:space="preserve"> PAGEREF _Toc191094497 \h </w:instrText>
        </w:r>
        <w:r w:rsidRPr="0071681D">
          <w:rPr>
            <w:noProof/>
            <w:webHidden/>
          </w:rPr>
        </w:r>
        <w:r w:rsidRPr="0071681D">
          <w:rPr>
            <w:noProof/>
            <w:webHidden/>
          </w:rPr>
          <w:fldChar w:fldCharType="separate"/>
        </w:r>
        <w:r w:rsidRPr="0071681D">
          <w:rPr>
            <w:noProof/>
            <w:webHidden/>
          </w:rPr>
          <w:t>71</w:t>
        </w:r>
        <w:r w:rsidRPr="0071681D">
          <w:rPr>
            <w:noProof/>
            <w:webHidden/>
          </w:rPr>
          <w:fldChar w:fldCharType="end"/>
        </w:r>
      </w:hyperlink>
    </w:p>
    <w:p w14:paraId="3AECAE68" w14:textId="370F471E"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98" w:history="1">
        <w:r w:rsidRPr="0071681D">
          <w:rPr>
            <w:rStyle w:val="Kpr"/>
            <w:noProof/>
          </w:rPr>
          <w:t>ARIZA GİDERME LİSTESİ</w:t>
        </w:r>
        <w:r w:rsidRPr="0071681D">
          <w:rPr>
            <w:noProof/>
            <w:webHidden/>
          </w:rPr>
          <w:tab/>
        </w:r>
        <w:r w:rsidRPr="0071681D">
          <w:rPr>
            <w:noProof/>
            <w:webHidden/>
          </w:rPr>
          <w:fldChar w:fldCharType="begin"/>
        </w:r>
        <w:r w:rsidRPr="0071681D">
          <w:rPr>
            <w:noProof/>
            <w:webHidden/>
          </w:rPr>
          <w:instrText xml:space="preserve"> PAGEREF _Toc191094498 \h </w:instrText>
        </w:r>
        <w:r w:rsidRPr="0071681D">
          <w:rPr>
            <w:noProof/>
            <w:webHidden/>
          </w:rPr>
        </w:r>
        <w:r w:rsidRPr="0071681D">
          <w:rPr>
            <w:noProof/>
            <w:webHidden/>
          </w:rPr>
          <w:fldChar w:fldCharType="separate"/>
        </w:r>
        <w:r w:rsidRPr="0071681D">
          <w:rPr>
            <w:noProof/>
            <w:webHidden/>
          </w:rPr>
          <w:t>71</w:t>
        </w:r>
        <w:r w:rsidRPr="0071681D">
          <w:rPr>
            <w:noProof/>
            <w:webHidden/>
          </w:rPr>
          <w:fldChar w:fldCharType="end"/>
        </w:r>
      </w:hyperlink>
    </w:p>
    <w:p w14:paraId="24EB99A2" w14:textId="527FEB0E"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499" w:history="1">
        <w:r w:rsidRPr="0071681D">
          <w:rPr>
            <w:rStyle w:val="Kpr"/>
            <w:noProof/>
          </w:rPr>
          <w:t>11.1 DISPOSAL OF THE TRAILER</w:t>
        </w:r>
        <w:r w:rsidRPr="0071681D">
          <w:rPr>
            <w:noProof/>
            <w:webHidden/>
          </w:rPr>
          <w:tab/>
        </w:r>
        <w:r w:rsidRPr="0071681D">
          <w:rPr>
            <w:noProof/>
            <w:webHidden/>
          </w:rPr>
          <w:fldChar w:fldCharType="begin"/>
        </w:r>
        <w:r w:rsidRPr="0071681D">
          <w:rPr>
            <w:noProof/>
            <w:webHidden/>
          </w:rPr>
          <w:instrText xml:space="preserve"> PAGEREF _Toc191094499 \h </w:instrText>
        </w:r>
        <w:r w:rsidRPr="0071681D">
          <w:rPr>
            <w:noProof/>
            <w:webHidden/>
          </w:rPr>
        </w:r>
        <w:r w:rsidRPr="0071681D">
          <w:rPr>
            <w:noProof/>
            <w:webHidden/>
          </w:rPr>
          <w:fldChar w:fldCharType="separate"/>
        </w:r>
        <w:r w:rsidRPr="0071681D">
          <w:rPr>
            <w:noProof/>
            <w:webHidden/>
          </w:rPr>
          <w:t>72</w:t>
        </w:r>
        <w:r w:rsidRPr="0071681D">
          <w:rPr>
            <w:noProof/>
            <w:webHidden/>
          </w:rPr>
          <w:fldChar w:fldCharType="end"/>
        </w:r>
      </w:hyperlink>
    </w:p>
    <w:p w14:paraId="7D71AB1F" w14:textId="6A4FB7FB"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500" w:history="1">
        <w:r w:rsidRPr="0071681D">
          <w:rPr>
            <w:rStyle w:val="Kpr"/>
            <w:noProof/>
          </w:rPr>
          <w:t>RÖMORKUN HURDA EDİLMESİ</w:t>
        </w:r>
        <w:r w:rsidRPr="0071681D">
          <w:rPr>
            <w:noProof/>
            <w:webHidden/>
          </w:rPr>
          <w:tab/>
        </w:r>
        <w:r w:rsidRPr="0071681D">
          <w:rPr>
            <w:noProof/>
            <w:webHidden/>
          </w:rPr>
          <w:fldChar w:fldCharType="begin"/>
        </w:r>
        <w:r w:rsidRPr="0071681D">
          <w:rPr>
            <w:noProof/>
            <w:webHidden/>
          </w:rPr>
          <w:instrText xml:space="preserve"> PAGEREF _Toc191094500 \h </w:instrText>
        </w:r>
        <w:r w:rsidRPr="0071681D">
          <w:rPr>
            <w:noProof/>
            <w:webHidden/>
          </w:rPr>
        </w:r>
        <w:r w:rsidRPr="0071681D">
          <w:rPr>
            <w:noProof/>
            <w:webHidden/>
          </w:rPr>
          <w:fldChar w:fldCharType="separate"/>
        </w:r>
        <w:r w:rsidRPr="0071681D">
          <w:rPr>
            <w:noProof/>
            <w:webHidden/>
          </w:rPr>
          <w:t>72</w:t>
        </w:r>
        <w:r w:rsidRPr="0071681D">
          <w:rPr>
            <w:noProof/>
            <w:webHidden/>
          </w:rPr>
          <w:fldChar w:fldCharType="end"/>
        </w:r>
      </w:hyperlink>
    </w:p>
    <w:p w14:paraId="0CBECB36" w14:textId="6CF3EEDA"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501" w:history="1">
        <w:r w:rsidRPr="0071681D">
          <w:rPr>
            <w:rStyle w:val="Kpr"/>
            <w:noProof/>
          </w:rPr>
          <w:t>12.1 DESCRIPTION OF RESIDUAL RISKS</w:t>
        </w:r>
        <w:r w:rsidRPr="0071681D">
          <w:rPr>
            <w:noProof/>
            <w:webHidden/>
          </w:rPr>
          <w:tab/>
        </w:r>
        <w:r w:rsidRPr="0071681D">
          <w:rPr>
            <w:noProof/>
            <w:webHidden/>
          </w:rPr>
          <w:fldChar w:fldCharType="begin"/>
        </w:r>
        <w:r w:rsidRPr="0071681D">
          <w:rPr>
            <w:noProof/>
            <w:webHidden/>
          </w:rPr>
          <w:instrText xml:space="preserve"> PAGEREF _Toc191094501 \h </w:instrText>
        </w:r>
        <w:r w:rsidRPr="0071681D">
          <w:rPr>
            <w:noProof/>
            <w:webHidden/>
          </w:rPr>
        </w:r>
        <w:r w:rsidRPr="0071681D">
          <w:rPr>
            <w:noProof/>
            <w:webHidden/>
          </w:rPr>
          <w:fldChar w:fldCharType="separate"/>
        </w:r>
        <w:r w:rsidRPr="0071681D">
          <w:rPr>
            <w:noProof/>
            <w:webHidden/>
          </w:rPr>
          <w:t>73</w:t>
        </w:r>
        <w:r w:rsidRPr="0071681D">
          <w:rPr>
            <w:noProof/>
            <w:webHidden/>
          </w:rPr>
          <w:fldChar w:fldCharType="end"/>
        </w:r>
      </w:hyperlink>
    </w:p>
    <w:p w14:paraId="0E868F57" w14:textId="7962B125"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502" w:history="1">
        <w:r w:rsidRPr="0071681D">
          <w:rPr>
            <w:rStyle w:val="Kpr"/>
            <w:noProof/>
          </w:rPr>
          <w:t>ATIK RİSKLERİNİN TANIMI</w:t>
        </w:r>
        <w:r w:rsidRPr="0071681D">
          <w:rPr>
            <w:noProof/>
            <w:webHidden/>
          </w:rPr>
          <w:tab/>
        </w:r>
        <w:r w:rsidRPr="0071681D">
          <w:rPr>
            <w:noProof/>
            <w:webHidden/>
          </w:rPr>
          <w:fldChar w:fldCharType="begin"/>
        </w:r>
        <w:r w:rsidRPr="0071681D">
          <w:rPr>
            <w:noProof/>
            <w:webHidden/>
          </w:rPr>
          <w:instrText xml:space="preserve"> PAGEREF _Toc191094502 \h </w:instrText>
        </w:r>
        <w:r w:rsidRPr="0071681D">
          <w:rPr>
            <w:noProof/>
            <w:webHidden/>
          </w:rPr>
        </w:r>
        <w:r w:rsidRPr="0071681D">
          <w:rPr>
            <w:noProof/>
            <w:webHidden/>
          </w:rPr>
          <w:fldChar w:fldCharType="separate"/>
        </w:r>
        <w:r w:rsidRPr="0071681D">
          <w:rPr>
            <w:noProof/>
            <w:webHidden/>
          </w:rPr>
          <w:t>73</w:t>
        </w:r>
        <w:r w:rsidRPr="0071681D">
          <w:rPr>
            <w:noProof/>
            <w:webHidden/>
          </w:rPr>
          <w:fldChar w:fldCharType="end"/>
        </w:r>
      </w:hyperlink>
    </w:p>
    <w:p w14:paraId="5B35C356" w14:textId="17CF400C"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503" w:history="1">
        <w:r w:rsidRPr="0071681D">
          <w:rPr>
            <w:rStyle w:val="Kpr"/>
            <w:rFonts w:cs="Times New Roman"/>
            <w:noProof/>
          </w:rPr>
          <w:t>12.2 RESIDUAL RISK ASSESSMENT</w:t>
        </w:r>
        <w:r w:rsidRPr="0071681D">
          <w:rPr>
            <w:noProof/>
            <w:webHidden/>
          </w:rPr>
          <w:tab/>
        </w:r>
        <w:r w:rsidRPr="0071681D">
          <w:rPr>
            <w:noProof/>
            <w:webHidden/>
          </w:rPr>
          <w:fldChar w:fldCharType="begin"/>
        </w:r>
        <w:r w:rsidRPr="0071681D">
          <w:rPr>
            <w:noProof/>
            <w:webHidden/>
          </w:rPr>
          <w:instrText xml:space="preserve"> PAGEREF _Toc191094503 \h </w:instrText>
        </w:r>
        <w:r w:rsidRPr="0071681D">
          <w:rPr>
            <w:noProof/>
            <w:webHidden/>
          </w:rPr>
        </w:r>
        <w:r w:rsidRPr="0071681D">
          <w:rPr>
            <w:noProof/>
            <w:webHidden/>
          </w:rPr>
          <w:fldChar w:fldCharType="separate"/>
        </w:r>
        <w:r w:rsidRPr="0071681D">
          <w:rPr>
            <w:noProof/>
            <w:webHidden/>
          </w:rPr>
          <w:t>74</w:t>
        </w:r>
        <w:r w:rsidRPr="0071681D">
          <w:rPr>
            <w:noProof/>
            <w:webHidden/>
          </w:rPr>
          <w:fldChar w:fldCharType="end"/>
        </w:r>
      </w:hyperlink>
    </w:p>
    <w:p w14:paraId="3893A611" w14:textId="1DE67465"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504" w:history="1">
        <w:r w:rsidRPr="0071681D">
          <w:rPr>
            <w:rStyle w:val="Kpr"/>
            <w:rFonts w:cs="Times New Roman"/>
            <w:noProof/>
          </w:rPr>
          <w:t>ATIK RİSK DEĞERLENDİRMESİ</w:t>
        </w:r>
        <w:r w:rsidRPr="0071681D">
          <w:rPr>
            <w:noProof/>
            <w:webHidden/>
          </w:rPr>
          <w:tab/>
        </w:r>
        <w:r w:rsidRPr="0071681D">
          <w:rPr>
            <w:noProof/>
            <w:webHidden/>
          </w:rPr>
          <w:fldChar w:fldCharType="begin"/>
        </w:r>
        <w:r w:rsidRPr="0071681D">
          <w:rPr>
            <w:noProof/>
            <w:webHidden/>
          </w:rPr>
          <w:instrText xml:space="preserve"> PAGEREF _Toc191094504 \h </w:instrText>
        </w:r>
        <w:r w:rsidRPr="0071681D">
          <w:rPr>
            <w:noProof/>
            <w:webHidden/>
          </w:rPr>
        </w:r>
        <w:r w:rsidRPr="0071681D">
          <w:rPr>
            <w:noProof/>
            <w:webHidden/>
          </w:rPr>
          <w:fldChar w:fldCharType="separate"/>
        </w:r>
        <w:r w:rsidRPr="0071681D">
          <w:rPr>
            <w:noProof/>
            <w:webHidden/>
          </w:rPr>
          <w:t>74</w:t>
        </w:r>
        <w:r w:rsidRPr="0071681D">
          <w:rPr>
            <w:noProof/>
            <w:webHidden/>
          </w:rPr>
          <w:fldChar w:fldCharType="end"/>
        </w:r>
      </w:hyperlink>
    </w:p>
    <w:p w14:paraId="13569C44" w14:textId="1A019F1B"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505" w:history="1">
        <w:r w:rsidRPr="0071681D">
          <w:rPr>
            <w:rStyle w:val="Kpr"/>
            <w:noProof/>
          </w:rPr>
          <w:t>13.1 WARRANTY PERIOD AND CONDITIONS</w:t>
        </w:r>
        <w:r w:rsidRPr="0071681D">
          <w:rPr>
            <w:noProof/>
            <w:webHidden/>
          </w:rPr>
          <w:tab/>
        </w:r>
        <w:r w:rsidRPr="0071681D">
          <w:rPr>
            <w:noProof/>
            <w:webHidden/>
          </w:rPr>
          <w:fldChar w:fldCharType="begin"/>
        </w:r>
        <w:r w:rsidRPr="0071681D">
          <w:rPr>
            <w:noProof/>
            <w:webHidden/>
          </w:rPr>
          <w:instrText xml:space="preserve"> PAGEREF _Toc191094505 \h </w:instrText>
        </w:r>
        <w:r w:rsidRPr="0071681D">
          <w:rPr>
            <w:noProof/>
            <w:webHidden/>
          </w:rPr>
        </w:r>
        <w:r w:rsidRPr="0071681D">
          <w:rPr>
            <w:noProof/>
            <w:webHidden/>
          </w:rPr>
          <w:fldChar w:fldCharType="separate"/>
        </w:r>
        <w:r w:rsidRPr="0071681D">
          <w:rPr>
            <w:noProof/>
            <w:webHidden/>
          </w:rPr>
          <w:t>75</w:t>
        </w:r>
        <w:r w:rsidRPr="0071681D">
          <w:rPr>
            <w:noProof/>
            <w:webHidden/>
          </w:rPr>
          <w:fldChar w:fldCharType="end"/>
        </w:r>
      </w:hyperlink>
    </w:p>
    <w:p w14:paraId="7CB5981E" w14:textId="54C7CD6B" w:rsidR="00E90C15" w:rsidRPr="0071681D" w:rsidRDefault="00E90C15">
      <w:pPr>
        <w:pStyle w:val="T1"/>
        <w:tabs>
          <w:tab w:val="right" w:leader="dot" w:pos="9062"/>
        </w:tabs>
        <w:rPr>
          <w:rFonts w:asciiTheme="minorHAnsi" w:eastAsiaTheme="minorEastAsia" w:hAnsiTheme="minorHAnsi"/>
          <w:b w:val="0"/>
          <w:bCs w:val="0"/>
          <w:caps w:val="0"/>
          <w:noProof/>
          <w:kern w:val="2"/>
          <w:lang w:eastAsia="tr-TR"/>
          <w14:ligatures w14:val="standardContextual"/>
        </w:rPr>
      </w:pPr>
      <w:hyperlink w:anchor="_Toc191094506" w:history="1">
        <w:r w:rsidRPr="0071681D">
          <w:rPr>
            <w:rStyle w:val="Kpr"/>
            <w:noProof/>
          </w:rPr>
          <w:t>GARANTİ SÜRESİ VE KOŞULLARI</w:t>
        </w:r>
        <w:r w:rsidRPr="0071681D">
          <w:rPr>
            <w:noProof/>
            <w:webHidden/>
          </w:rPr>
          <w:tab/>
        </w:r>
        <w:r w:rsidRPr="0071681D">
          <w:rPr>
            <w:noProof/>
            <w:webHidden/>
          </w:rPr>
          <w:fldChar w:fldCharType="begin"/>
        </w:r>
        <w:r w:rsidRPr="0071681D">
          <w:rPr>
            <w:noProof/>
            <w:webHidden/>
          </w:rPr>
          <w:instrText xml:space="preserve"> PAGEREF _Toc191094506 \h </w:instrText>
        </w:r>
        <w:r w:rsidRPr="0071681D">
          <w:rPr>
            <w:noProof/>
            <w:webHidden/>
          </w:rPr>
        </w:r>
        <w:r w:rsidRPr="0071681D">
          <w:rPr>
            <w:noProof/>
            <w:webHidden/>
          </w:rPr>
          <w:fldChar w:fldCharType="separate"/>
        </w:r>
        <w:r w:rsidRPr="0071681D">
          <w:rPr>
            <w:noProof/>
            <w:webHidden/>
          </w:rPr>
          <w:t>75</w:t>
        </w:r>
        <w:r w:rsidRPr="0071681D">
          <w:rPr>
            <w:noProof/>
            <w:webHidden/>
          </w:rPr>
          <w:fldChar w:fldCharType="end"/>
        </w:r>
      </w:hyperlink>
    </w:p>
    <w:p w14:paraId="5D99B8AC" w14:textId="10C390D3"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507" w:history="1">
        <w:r w:rsidRPr="0071681D">
          <w:rPr>
            <w:rStyle w:val="Kpr"/>
            <w:rFonts w:cs="Times New Roman"/>
            <w:noProof/>
          </w:rPr>
          <w:t>13.2 WARRANTY PROCESS</w:t>
        </w:r>
        <w:r w:rsidRPr="0071681D">
          <w:rPr>
            <w:noProof/>
            <w:webHidden/>
          </w:rPr>
          <w:tab/>
        </w:r>
        <w:r w:rsidRPr="0071681D">
          <w:rPr>
            <w:noProof/>
            <w:webHidden/>
          </w:rPr>
          <w:fldChar w:fldCharType="begin"/>
        </w:r>
        <w:r w:rsidRPr="0071681D">
          <w:rPr>
            <w:noProof/>
            <w:webHidden/>
          </w:rPr>
          <w:instrText xml:space="preserve"> PAGEREF _Toc191094507 \h </w:instrText>
        </w:r>
        <w:r w:rsidRPr="0071681D">
          <w:rPr>
            <w:noProof/>
            <w:webHidden/>
          </w:rPr>
        </w:r>
        <w:r w:rsidRPr="0071681D">
          <w:rPr>
            <w:noProof/>
            <w:webHidden/>
          </w:rPr>
          <w:fldChar w:fldCharType="separate"/>
        </w:r>
        <w:r w:rsidRPr="0071681D">
          <w:rPr>
            <w:noProof/>
            <w:webHidden/>
          </w:rPr>
          <w:t>75</w:t>
        </w:r>
        <w:r w:rsidRPr="0071681D">
          <w:rPr>
            <w:noProof/>
            <w:webHidden/>
          </w:rPr>
          <w:fldChar w:fldCharType="end"/>
        </w:r>
      </w:hyperlink>
    </w:p>
    <w:p w14:paraId="6D4E8F66" w14:textId="56B84CFB"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508" w:history="1">
        <w:r w:rsidRPr="0071681D">
          <w:rPr>
            <w:rStyle w:val="Kpr"/>
            <w:rFonts w:cs="Times New Roman"/>
            <w:noProof/>
          </w:rPr>
          <w:t>GARANTİ SÜRECİ</w:t>
        </w:r>
        <w:r w:rsidRPr="0071681D">
          <w:rPr>
            <w:noProof/>
            <w:webHidden/>
          </w:rPr>
          <w:tab/>
        </w:r>
        <w:r w:rsidRPr="0071681D">
          <w:rPr>
            <w:noProof/>
            <w:webHidden/>
          </w:rPr>
          <w:fldChar w:fldCharType="begin"/>
        </w:r>
        <w:r w:rsidRPr="0071681D">
          <w:rPr>
            <w:noProof/>
            <w:webHidden/>
          </w:rPr>
          <w:instrText xml:space="preserve"> PAGEREF _Toc191094508 \h </w:instrText>
        </w:r>
        <w:r w:rsidRPr="0071681D">
          <w:rPr>
            <w:noProof/>
            <w:webHidden/>
          </w:rPr>
        </w:r>
        <w:r w:rsidRPr="0071681D">
          <w:rPr>
            <w:noProof/>
            <w:webHidden/>
          </w:rPr>
          <w:fldChar w:fldCharType="separate"/>
        </w:r>
        <w:r w:rsidRPr="0071681D">
          <w:rPr>
            <w:noProof/>
            <w:webHidden/>
          </w:rPr>
          <w:t>75</w:t>
        </w:r>
        <w:r w:rsidRPr="0071681D">
          <w:rPr>
            <w:noProof/>
            <w:webHidden/>
          </w:rPr>
          <w:fldChar w:fldCharType="end"/>
        </w:r>
      </w:hyperlink>
    </w:p>
    <w:p w14:paraId="79E031FD" w14:textId="7511B18F"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509" w:history="1">
        <w:r w:rsidRPr="0071681D">
          <w:rPr>
            <w:rStyle w:val="Kpr"/>
            <w:rFonts w:cs="Times New Roman"/>
            <w:noProof/>
          </w:rPr>
          <w:t>13.3 EXCLUSIONS FROM WARRANTY</w:t>
        </w:r>
        <w:r w:rsidRPr="0071681D">
          <w:rPr>
            <w:noProof/>
            <w:webHidden/>
          </w:rPr>
          <w:tab/>
        </w:r>
        <w:r w:rsidRPr="0071681D">
          <w:rPr>
            <w:noProof/>
            <w:webHidden/>
          </w:rPr>
          <w:fldChar w:fldCharType="begin"/>
        </w:r>
        <w:r w:rsidRPr="0071681D">
          <w:rPr>
            <w:noProof/>
            <w:webHidden/>
          </w:rPr>
          <w:instrText xml:space="preserve"> PAGEREF _Toc191094509 \h </w:instrText>
        </w:r>
        <w:r w:rsidRPr="0071681D">
          <w:rPr>
            <w:noProof/>
            <w:webHidden/>
          </w:rPr>
        </w:r>
        <w:r w:rsidRPr="0071681D">
          <w:rPr>
            <w:noProof/>
            <w:webHidden/>
          </w:rPr>
          <w:fldChar w:fldCharType="separate"/>
        </w:r>
        <w:r w:rsidRPr="0071681D">
          <w:rPr>
            <w:noProof/>
            <w:webHidden/>
          </w:rPr>
          <w:t>77</w:t>
        </w:r>
        <w:r w:rsidRPr="0071681D">
          <w:rPr>
            <w:noProof/>
            <w:webHidden/>
          </w:rPr>
          <w:fldChar w:fldCharType="end"/>
        </w:r>
      </w:hyperlink>
    </w:p>
    <w:p w14:paraId="28EAB385" w14:textId="03DBEE7A" w:rsidR="00E90C15" w:rsidRPr="0071681D" w:rsidRDefault="00E90C15">
      <w:pPr>
        <w:pStyle w:val="T2"/>
        <w:tabs>
          <w:tab w:val="right" w:leader="dot" w:pos="9062"/>
        </w:tabs>
        <w:rPr>
          <w:rFonts w:asciiTheme="minorHAnsi" w:eastAsiaTheme="minorEastAsia" w:hAnsiTheme="minorHAnsi" w:cstheme="minorBidi"/>
          <w:b w:val="0"/>
          <w:bCs w:val="0"/>
          <w:noProof/>
          <w:kern w:val="2"/>
          <w:sz w:val="24"/>
          <w:szCs w:val="24"/>
          <w:lang w:eastAsia="tr-TR"/>
          <w14:ligatures w14:val="standardContextual"/>
        </w:rPr>
      </w:pPr>
      <w:hyperlink w:anchor="_Toc191094510" w:history="1">
        <w:r w:rsidRPr="0071681D">
          <w:rPr>
            <w:rStyle w:val="Kpr"/>
            <w:rFonts w:cs="Times New Roman"/>
            <w:noProof/>
          </w:rPr>
          <w:t>GARANTİ’DEN HARİÇ TUTMA</w:t>
        </w:r>
        <w:r w:rsidRPr="0071681D">
          <w:rPr>
            <w:noProof/>
            <w:webHidden/>
          </w:rPr>
          <w:tab/>
        </w:r>
        <w:r w:rsidRPr="0071681D">
          <w:rPr>
            <w:noProof/>
            <w:webHidden/>
          </w:rPr>
          <w:fldChar w:fldCharType="begin"/>
        </w:r>
        <w:r w:rsidRPr="0071681D">
          <w:rPr>
            <w:noProof/>
            <w:webHidden/>
          </w:rPr>
          <w:instrText xml:space="preserve"> PAGEREF _Toc191094510 \h </w:instrText>
        </w:r>
        <w:r w:rsidRPr="0071681D">
          <w:rPr>
            <w:noProof/>
            <w:webHidden/>
          </w:rPr>
        </w:r>
        <w:r w:rsidRPr="0071681D">
          <w:rPr>
            <w:noProof/>
            <w:webHidden/>
          </w:rPr>
          <w:fldChar w:fldCharType="separate"/>
        </w:r>
        <w:r w:rsidRPr="0071681D">
          <w:rPr>
            <w:noProof/>
            <w:webHidden/>
          </w:rPr>
          <w:t>77</w:t>
        </w:r>
        <w:r w:rsidRPr="0071681D">
          <w:rPr>
            <w:noProof/>
            <w:webHidden/>
          </w:rPr>
          <w:fldChar w:fldCharType="end"/>
        </w:r>
      </w:hyperlink>
    </w:p>
    <w:p w14:paraId="3BF17FCC" w14:textId="4EF5AB7D" w:rsidR="00A257DA" w:rsidRPr="0071681D" w:rsidRDefault="00C82A69" w:rsidP="009B3FFA">
      <w:pPr>
        <w:ind w:right="283"/>
        <w:jc w:val="center"/>
        <w:rPr>
          <w:rFonts w:cs="Times New Roman"/>
          <w:sz w:val="36"/>
          <w:szCs w:val="36"/>
        </w:rPr>
      </w:pPr>
      <w:r w:rsidRPr="0071681D">
        <w:rPr>
          <w:rFonts w:cs="Times New Roman"/>
          <w:sz w:val="36"/>
          <w:szCs w:val="36"/>
        </w:rPr>
        <w:fldChar w:fldCharType="end"/>
      </w:r>
    </w:p>
    <w:p w14:paraId="08E26A53" w14:textId="77777777" w:rsidR="00794854" w:rsidRPr="0071681D" w:rsidRDefault="00794854" w:rsidP="00794854">
      <w:pPr>
        <w:rPr>
          <w:rFonts w:cs="Times New Roman"/>
          <w:sz w:val="36"/>
          <w:szCs w:val="36"/>
        </w:rPr>
      </w:pPr>
    </w:p>
    <w:p w14:paraId="647D5A4F" w14:textId="77777777" w:rsidR="00794854" w:rsidRPr="0071681D" w:rsidRDefault="00794854" w:rsidP="00794854">
      <w:pPr>
        <w:rPr>
          <w:rFonts w:cs="Times New Roman"/>
          <w:sz w:val="36"/>
          <w:szCs w:val="36"/>
        </w:rPr>
      </w:pPr>
    </w:p>
    <w:p w14:paraId="20FD5226" w14:textId="77777777" w:rsidR="00AD5677" w:rsidRPr="0071681D" w:rsidRDefault="00794854" w:rsidP="00794854">
      <w:pPr>
        <w:tabs>
          <w:tab w:val="left" w:pos="1475"/>
        </w:tabs>
        <w:rPr>
          <w:rFonts w:cs="Times New Roman"/>
          <w:sz w:val="36"/>
          <w:szCs w:val="36"/>
        </w:rPr>
        <w:sectPr w:rsidR="00AD5677" w:rsidRPr="0071681D" w:rsidSect="001C6A1E">
          <w:pgSz w:w="11906" w:h="16838"/>
          <w:pgMar w:top="1385" w:right="1417" w:bottom="993" w:left="1417" w:header="567" w:footer="567" w:gutter="0"/>
          <w:cols w:space="708"/>
          <w:titlePg/>
          <w:docGrid w:linePitch="360"/>
        </w:sectPr>
      </w:pPr>
      <w:r w:rsidRPr="0071681D">
        <w:rPr>
          <w:rFonts w:cs="Times New Roman"/>
          <w:sz w:val="36"/>
          <w:szCs w:val="36"/>
        </w:rPr>
        <w:tab/>
      </w:r>
    </w:p>
    <w:tbl>
      <w:tblPr>
        <w:tblStyle w:val="TabloKlavuzu"/>
        <w:tblW w:w="10490" w:type="dxa"/>
        <w:tblInd w:w="-601" w:type="dxa"/>
        <w:tblLook w:val="04A0" w:firstRow="1" w:lastRow="0" w:firstColumn="1" w:lastColumn="0" w:noHBand="0" w:noVBand="1"/>
      </w:tblPr>
      <w:tblGrid>
        <w:gridCol w:w="5245"/>
        <w:gridCol w:w="5245"/>
      </w:tblGrid>
      <w:tr w:rsidR="00524AB5" w:rsidRPr="0071681D" w14:paraId="2CBB0843" w14:textId="77777777" w:rsidTr="00853F95">
        <w:trPr>
          <w:trHeight w:val="340"/>
        </w:trPr>
        <w:tc>
          <w:tcPr>
            <w:tcW w:w="5245" w:type="dxa"/>
            <w:tcBorders>
              <w:top w:val="nil"/>
              <w:left w:val="nil"/>
              <w:bottom w:val="nil"/>
              <w:right w:val="nil"/>
            </w:tcBorders>
            <w:shd w:val="clear" w:color="auto" w:fill="FDE9D9" w:themeFill="accent6" w:themeFillTint="33"/>
            <w:vAlign w:val="center"/>
          </w:tcPr>
          <w:p w14:paraId="14AFD448" w14:textId="77777777" w:rsidR="00524AB5" w:rsidRPr="0071681D" w:rsidRDefault="00524AB5" w:rsidP="00FB4BC5">
            <w:pPr>
              <w:pStyle w:val="Balk1"/>
            </w:pPr>
            <w:bookmarkStart w:id="0" w:name="_Toc191094333"/>
            <w:proofErr w:type="gramStart"/>
            <w:r w:rsidRPr="0071681D">
              <w:lastRenderedPageBreak/>
              <w:t xml:space="preserve">1.1  </w:t>
            </w:r>
            <w:r w:rsidR="0072400C" w:rsidRPr="0071681D">
              <w:t>APPLICATIONS</w:t>
            </w:r>
            <w:proofErr w:type="gramEnd"/>
            <w:r w:rsidRPr="0071681D">
              <w:t>:</w:t>
            </w:r>
            <w:bookmarkEnd w:id="0"/>
          </w:p>
        </w:tc>
        <w:tc>
          <w:tcPr>
            <w:tcW w:w="5245" w:type="dxa"/>
            <w:tcBorders>
              <w:top w:val="nil"/>
              <w:left w:val="nil"/>
              <w:bottom w:val="nil"/>
              <w:right w:val="nil"/>
            </w:tcBorders>
            <w:shd w:val="clear" w:color="auto" w:fill="FDE9D9" w:themeFill="accent6" w:themeFillTint="33"/>
            <w:vAlign w:val="center"/>
          </w:tcPr>
          <w:p w14:paraId="386F9BDC" w14:textId="77777777" w:rsidR="00524AB5" w:rsidRPr="0071681D" w:rsidRDefault="0072400C" w:rsidP="00FB4BC5">
            <w:pPr>
              <w:pStyle w:val="Balk1"/>
            </w:pPr>
            <w:bookmarkStart w:id="1" w:name="_Toc191094334"/>
            <w:r w:rsidRPr="0071681D">
              <w:t>UYGULAMALAR</w:t>
            </w:r>
            <w:r w:rsidR="00524AB5" w:rsidRPr="0071681D">
              <w:t>:</w:t>
            </w:r>
            <w:bookmarkEnd w:id="1"/>
          </w:p>
        </w:tc>
      </w:tr>
      <w:tr w:rsidR="00A257DA" w:rsidRPr="0071681D" w14:paraId="7F931296" w14:textId="77777777" w:rsidTr="00245CB8">
        <w:tc>
          <w:tcPr>
            <w:tcW w:w="5245" w:type="dxa"/>
            <w:tcBorders>
              <w:top w:val="nil"/>
              <w:left w:val="nil"/>
              <w:bottom w:val="nil"/>
              <w:right w:val="single" w:sz="4" w:space="0" w:color="auto"/>
            </w:tcBorders>
          </w:tcPr>
          <w:p w14:paraId="007CFABD" w14:textId="17000DD3" w:rsidR="006118E9" w:rsidRPr="0071681D" w:rsidRDefault="007A13FE" w:rsidP="00245CB8">
            <w:pPr>
              <w:spacing w:before="120" w:line="300" w:lineRule="atLeast"/>
              <w:ind w:left="34" w:right="176"/>
              <w:jc w:val="both"/>
              <w:rPr>
                <w:rFonts w:cs="Times New Roman"/>
              </w:rPr>
            </w:pPr>
            <w:r w:rsidRPr="0071681D">
              <w:rPr>
                <w:rFonts w:cs="Times New Roman"/>
              </w:rPr>
              <w:t xml:space="preserve">The </w:t>
            </w:r>
            <w:r w:rsidR="00165E14" w:rsidRPr="0071681D">
              <w:rPr>
                <w:rFonts w:cs="Times New Roman"/>
              </w:rPr>
              <w:t>Semi-</w:t>
            </w:r>
            <w:r w:rsidRPr="0071681D">
              <w:rPr>
                <w:rFonts w:cs="Times New Roman"/>
              </w:rPr>
              <w:t>trailers in this user manual can be defined as follows:</w:t>
            </w:r>
          </w:p>
        </w:tc>
        <w:tc>
          <w:tcPr>
            <w:tcW w:w="5245" w:type="dxa"/>
            <w:tcBorders>
              <w:top w:val="nil"/>
              <w:left w:val="single" w:sz="4" w:space="0" w:color="auto"/>
              <w:bottom w:val="nil"/>
              <w:right w:val="nil"/>
            </w:tcBorders>
          </w:tcPr>
          <w:p w14:paraId="39B5693D" w14:textId="781F2700" w:rsidR="006118E9" w:rsidRPr="0071681D" w:rsidRDefault="007A13FE" w:rsidP="001468A5">
            <w:pPr>
              <w:spacing w:before="120" w:line="300" w:lineRule="atLeast"/>
              <w:ind w:left="34"/>
              <w:rPr>
                <w:rFonts w:cs="Times New Roman"/>
                <w:iCs/>
              </w:rPr>
            </w:pPr>
            <w:r w:rsidRPr="0071681D">
              <w:rPr>
                <w:rFonts w:cs="Times New Roman"/>
                <w:iCs/>
              </w:rPr>
              <w:t xml:space="preserve">Bu kullanım kılavuzu içinde yer alan </w:t>
            </w:r>
            <w:r w:rsidR="00165E14" w:rsidRPr="0071681D">
              <w:rPr>
                <w:rFonts w:cs="Times New Roman"/>
                <w:iCs/>
              </w:rPr>
              <w:t>yarı-</w:t>
            </w:r>
            <w:r w:rsidR="005F6B97" w:rsidRPr="0071681D">
              <w:rPr>
                <w:rFonts w:cs="Times New Roman"/>
                <w:iCs/>
              </w:rPr>
              <w:t>römorklar</w:t>
            </w:r>
            <w:r w:rsidRPr="0071681D">
              <w:rPr>
                <w:rFonts w:cs="Times New Roman"/>
                <w:iCs/>
              </w:rPr>
              <w:t xml:space="preserve"> aşağıdaki gibi tanımlanabilir:</w:t>
            </w:r>
          </w:p>
        </w:tc>
      </w:tr>
      <w:tr w:rsidR="00245CB8" w:rsidRPr="0071681D" w14:paraId="6FB53D5D" w14:textId="77777777" w:rsidTr="00245CB8">
        <w:tc>
          <w:tcPr>
            <w:tcW w:w="5245" w:type="dxa"/>
            <w:tcBorders>
              <w:top w:val="nil"/>
              <w:left w:val="nil"/>
              <w:bottom w:val="nil"/>
              <w:right w:val="nil"/>
            </w:tcBorders>
          </w:tcPr>
          <w:p w14:paraId="4F08E453" w14:textId="77777777" w:rsidR="00245CB8" w:rsidRPr="0071681D" w:rsidRDefault="00245CB8" w:rsidP="00F31F32">
            <w:pPr>
              <w:spacing w:before="120" w:line="300" w:lineRule="atLeast"/>
              <w:ind w:left="34" w:right="176"/>
              <w:jc w:val="both"/>
              <w:rPr>
                <w:rFonts w:cs="Times New Roman"/>
              </w:rPr>
            </w:pPr>
          </w:p>
        </w:tc>
        <w:tc>
          <w:tcPr>
            <w:tcW w:w="5245" w:type="dxa"/>
            <w:tcBorders>
              <w:top w:val="nil"/>
              <w:left w:val="nil"/>
              <w:bottom w:val="nil"/>
              <w:right w:val="nil"/>
            </w:tcBorders>
          </w:tcPr>
          <w:p w14:paraId="232C25DC" w14:textId="77777777" w:rsidR="00245CB8" w:rsidRPr="0071681D" w:rsidRDefault="00245CB8" w:rsidP="00F31F32">
            <w:pPr>
              <w:spacing w:before="120" w:line="300" w:lineRule="atLeast"/>
              <w:ind w:left="34"/>
              <w:jc w:val="both"/>
              <w:rPr>
                <w:rFonts w:cs="Times New Roman"/>
                <w:i/>
              </w:rPr>
            </w:pPr>
          </w:p>
        </w:tc>
      </w:tr>
      <w:tr w:rsidR="00F31F32" w:rsidRPr="0071681D" w14:paraId="7559E6C6" w14:textId="77777777" w:rsidTr="00853F95">
        <w:trPr>
          <w:trHeight w:val="340"/>
        </w:trPr>
        <w:tc>
          <w:tcPr>
            <w:tcW w:w="5245" w:type="dxa"/>
            <w:tcBorders>
              <w:top w:val="nil"/>
              <w:left w:val="nil"/>
              <w:bottom w:val="nil"/>
              <w:right w:val="nil"/>
            </w:tcBorders>
            <w:shd w:val="clear" w:color="auto" w:fill="FDE9D9" w:themeFill="accent6" w:themeFillTint="33"/>
            <w:vAlign w:val="center"/>
          </w:tcPr>
          <w:p w14:paraId="620965D8" w14:textId="3BBF3F13" w:rsidR="00F31F32" w:rsidRPr="0071681D" w:rsidRDefault="006C165C" w:rsidP="00C82A69">
            <w:pPr>
              <w:pStyle w:val="Balk2"/>
              <w:jc w:val="center"/>
              <w:rPr>
                <w:rFonts w:cs="Times New Roman"/>
                <w:color w:val="auto"/>
                <w:szCs w:val="22"/>
              </w:rPr>
            </w:pPr>
            <w:bookmarkStart w:id="2" w:name="_Toc191094335"/>
            <w:proofErr w:type="gramStart"/>
            <w:r w:rsidRPr="0071681D">
              <w:rPr>
                <w:rFonts w:cs="Times New Roman"/>
                <w:color w:val="auto"/>
                <w:szCs w:val="22"/>
              </w:rPr>
              <w:t>1.1.1  Platform</w:t>
            </w:r>
            <w:proofErr w:type="gramEnd"/>
            <w:r w:rsidRPr="0071681D">
              <w:rPr>
                <w:rFonts w:cs="Times New Roman"/>
                <w:color w:val="auto"/>
                <w:szCs w:val="22"/>
              </w:rPr>
              <w:t>/Flatbed Semi-Trailer</w:t>
            </w:r>
            <w:bookmarkEnd w:id="2"/>
          </w:p>
        </w:tc>
        <w:tc>
          <w:tcPr>
            <w:tcW w:w="5245" w:type="dxa"/>
            <w:tcBorders>
              <w:top w:val="nil"/>
              <w:left w:val="nil"/>
              <w:bottom w:val="nil"/>
              <w:right w:val="nil"/>
            </w:tcBorders>
            <w:shd w:val="clear" w:color="auto" w:fill="FDE9D9" w:themeFill="accent6" w:themeFillTint="33"/>
            <w:vAlign w:val="center"/>
          </w:tcPr>
          <w:p w14:paraId="1D94ED22" w14:textId="47C70A44" w:rsidR="00F31F32" w:rsidRPr="0071681D" w:rsidRDefault="006C165C" w:rsidP="00C82A69">
            <w:pPr>
              <w:pStyle w:val="Balk2"/>
              <w:jc w:val="center"/>
              <w:rPr>
                <w:rFonts w:cs="Times New Roman"/>
                <w:color w:val="auto"/>
                <w:szCs w:val="22"/>
              </w:rPr>
            </w:pPr>
            <w:bookmarkStart w:id="3" w:name="_Toc191094336"/>
            <w:r w:rsidRPr="0071681D">
              <w:rPr>
                <w:rFonts w:cs="Times New Roman"/>
                <w:color w:val="auto"/>
                <w:szCs w:val="22"/>
              </w:rPr>
              <w:t>Sal (Dorse) Yarı-Römork</w:t>
            </w:r>
            <w:bookmarkEnd w:id="3"/>
          </w:p>
        </w:tc>
      </w:tr>
      <w:tr w:rsidR="007A13FE" w:rsidRPr="0071681D" w14:paraId="64186FB2" w14:textId="77777777" w:rsidTr="00853F95">
        <w:tc>
          <w:tcPr>
            <w:tcW w:w="5245" w:type="dxa"/>
            <w:tcBorders>
              <w:top w:val="nil"/>
              <w:left w:val="nil"/>
              <w:bottom w:val="nil"/>
              <w:right w:val="single" w:sz="4" w:space="0" w:color="auto"/>
            </w:tcBorders>
          </w:tcPr>
          <w:p w14:paraId="6E58C368" w14:textId="01A7EA22" w:rsidR="009740F7" w:rsidRPr="0071681D" w:rsidRDefault="009740F7" w:rsidP="001468A5">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color w:val="0D0D0D"/>
                <w:sz w:val="22"/>
                <w:szCs w:val="22"/>
              </w:rPr>
              <w:t>Platform semi trailer generally a transport vehicle with a long, flat, and wide platform. These trailers are commonly used for transporting containers, palletized cargo, or large-volume materials. They derive their name from their wide and flat platforms, providing flexibility to carry various types of loads.</w:t>
            </w:r>
          </w:p>
          <w:p w14:paraId="5E4D5887" w14:textId="77777777" w:rsidR="009740F7" w:rsidRPr="0071681D" w:rsidRDefault="009740F7" w:rsidP="001468A5">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sidRPr="0071681D">
              <w:rPr>
                <w:color w:val="0D0D0D"/>
                <w:sz w:val="22"/>
                <w:szCs w:val="22"/>
              </w:rPr>
              <w:t>Platform semi-trailers can be designed based on the dimensions and weights of the loads they typically carry. Due to their ability to transport a wide range of loads, these trailers are highly popular, especially in the logistics, transportation, and shipping industries</w:t>
            </w:r>
            <w:r w:rsidRPr="0071681D">
              <w:rPr>
                <w:rFonts w:ascii="Segoe UI" w:hAnsi="Segoe UI" w:cs="Segoe UI"/>
                <w:color w:val="0D0D0D"/>
              </w:rPr>
              <w:t>.</w:t>
            </w:r>
          </w:p>
          <w:p w14:paraId="67F571E4" w14:textId="58BD39A1" w:rsidR="001D5FFB" w:rsidRPr="0071681D" w:rsidRDefault="001D5FFB" w:rsidP="001468A5">
            <w:pPr>
              <w:spacing w:before="120" w:line="300" w:lineRule="atLeast"/>
              <w:ind w:left="34" w:right="176"/>
              <w:rPr>
                <w:rFonts w:cs="Times New Roman"/>
              </w:rPr>
            </w:pPr>
          </w:p>
        </w:tc>
        <w:tc>
          <w:tcPr>
            <w:tcW w:w="5245" w:type="dxa"/>
            <w:tcBorders>
              <w:top w:val="nil"/>
              <w:left w:val="single" w:sz="4" w:space="0" w:color="auto"/>
              <w:bottom w:val="nil"/>
              <w:right w:val="nil"/>
            </w:tcBorders>
          </w:tcPr>
          <w:p w14:paraId="21004BF2" w14:textId="77777777" w:rsidR="009740F7" w:rsidRPr="0071681D" w:rsidRDefault="009740F7" w:rsidP="001468A5">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color w:val="0D0D0D"/>
                <w:sz w:val="22"/>
                <w:szCs w:val="22"/>
              </w:rPr>
              <w:t>Platform yarı römork, genellikle uzun, düz ve geniş bir platforma sahip olan bir taşıma aracıdır. Bu tür römorklar genellikle konteyner, paletli yükler veya büyük hacimli malzemelerin taşınması için kullanılır. İsimlerini, geniş ve düz platformlarından alırlar, bu da çeşitli yükleri taşımak için esneklik sağlar.</w:t>
            </w:r>
          </w:p>
          <w:p w14:paraId="1D370DC8" w14:textId="0C072BB7" w:rsidR="001D5FFB" w:rsidRPr="0071681D" w:rsidRDefault="009740F7" w:rsidP="001468A5">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22"/>
                <w:szCs w:val="22"/>
              </w:rPr>
            </w:pPr>
            <w:r w:rsidRPr="0071681D">
              <w:rPr>
                <w:color w:val="0D0D0D"/>
                <w:sz w:val="22"/>
                <w:szCs w:val="22"/>
              </w:rPr>
              <w:t>Platform yarı römorklar genellikle taşıdıkları yüklerin boyutlarına ve ağırlıklarına göre tasarlanabilir. Bu tür römorklar, çeşitli endüstrilerde kullanılan geniş yelpazede yükleri taşıyabilme yetenekleri nedeniyle oldukça popülerdir. Özellikle lojistik, nakliye ve taşımacılık sektörlerinde sıkça görülürler.</w:t>
            </w:r>
          </w:p>
        </w:tc>
      </w:tr>
      <w:tr w:rsidR="007A13FE" w:rsidRPr="0071681D" w14:paraId="34C62C7C" w14:textId="77777777" w:rsidTr="006C165C">
        <w:tc>
          <w:tcPr>
            <w:tcW w:w="10490" w:type="dxa"/>
            <w:gridSpan w:val="2"/>
            <w:tcBorders>
              <w:top w:val="nil"/>
              <w:left w:val="nil"/>
              <w:bottom w:val="nil"/>
              <w:right w:val="nil"/>
            </w:tcBorders>
          </w:tcPr>
          <w:p w14:paraId="1DB7F1DB" w14:textId="77777777" w:rsidR="00671227" w:rsidRPr="0071681D" w:rsidRDefault="00671227" w:rsidP="007A13FE">
            <w:pPr>
              <w:spacing w:line="240" w:lineRule="atLeast"/>
              <w:jc w:val="center"/>
              <w:rPr>
                <w:rFonts w:cs="Times New Roman"/>
                <w:b/>
                <w:i/>
              </w:rPr>
            </w:pPr>
          </w:p>
        </w:tc>
      </w:tr>
      <w:tr w:rsidR="006C165C" w:rsidRPr="0071681D" w14:paraId="6DD28D53" w14:textId="77777777" w:rsidTr="00853F95">
        <w:trPr>
          <w:trHeight w:val="340"/>
        </w:trPr>
        <w:tc>
          <w:tcPr>
            <w:tcW w:w="5245" w:type="dxa"/>
            <w:tcBorders>
              <w:top w:val="nil"/>
              <w:left w:val="nil"/>
              <w:bottom w:val="nil"/>
              <w:right w:val="nil"/>
            </w:tcBorders>
            <w:shd w:val="clear" w:color="auto" w:fill="FDE9D9" w:themeFill="accent6" w:themeFillTint="33"/>
            <w:vAlign w:val="center"/>
          </w:tcPr>
          <w:p w14:paraId="35174BBE" w14:textId="2AF06DFB" w:rsidR="006C165C" w:rsidRPr="0071681D" w:rsidRDefault="006C165C" w:rsidP="00C82A69">
            <w:pPr>
              <w:pStyle w:val="Balk2"/>
              <w:jc w:val="center"/>
              <w:rPr>
                <w:rFonts w:cs="Times New Roman"/>
                <w:color w:val="auto"/>
                <w:szCs w:val="22"/>
              </w:rPr>
            </w:pPr>
            <w:bookmarkStart w:id="4" w:name="_Toc191094337"/>
            <w:proofErr w:type="gramStart"/>
            <w:r w:rsidRPr="0071681D">
              <w:rPr>
                <w:rFonts w:cs="Times New Roman"/>
                <w:color w:val="auto"/>
                <w:szCs w:val="22"/>
              </w:rPr>
              <w:t>1.1.2  Drop</w:t>
            </w:r>
            <w:proofErr w:type="gramEnd"/>
            <w:r w:rsidR="00600C2A" w:rsidRPr="0071681D">
              <w:rPr>
                <w:rFonts w:cs="Times New Roman"/>
                <w:color w:val="auto"/>
                <w:szCs w:val="22"/>
              </w:rPr>
              <w:t xml:space="preserve"> </w:t>
            </w:r>
            <w:r w:rsidRPr="0071681D">
              <w:rPr>
                <w:rFonts w:cs="Times New Roman"/>
                <w:color w:val="auto"/>
                <w:szCs w:val="22"/>
              </w:rPr>
              <w:t>side Semi-Trailer</w:t>
            </w:r>
            <w:bookmarkEnd w:id="4"/>
          </w:p>
        </w:tc>
        <w:tc>
          <w:tcPr>
            <w:tcW w:w="5245" w:type="dxa"/>
            <w:tcBorders>
              <w:top w:val="nil"/>
              <w:left w:val="nil"/>
              <w:bottom w:val="nil"/>
              <w:right w:val="nil"/>
            </w:tcBorders>
            <w:shd w:val="clear" w:color="auto" w:fill="FDE9D9" w:themeFill="accent6" w:themeFillTint="33"/>
            <w:vAlign w:val="center"/>
          </w:tcPr>
          <w:p w14:paraId="59C175D7" w14:textId="1891CCF3" w:rsidR="006C165C" w:rsidRPr="0071681D" w:rsidRDefault="006C165C" w:rsidP="00C82A69">
            <w:pPr>
              <w:pStyle w:val="Balk2"/>
              <w:jc w:val="center"/>
              <w:rPr>
                <w:rFonts w:cs="Times New Roman"/>
                <w:color w:val="auto"/>
                <w:szCs w:val="22"/>
              </w:rPr>
            </w:pPr>
            <w:bookmarkStart w:id="5" w:name="_Toc191094338"/>
            <w:r w:rsidRPr="0071681D">
              <w:rPr>
                <w:rFonts w:cs="Times New Roman"/>
                <w:color w:val="auto"/>
                <w:szCs w:val="22"/>
              </w:rPr>
              <w:t>Açık Kasa Yarı-Römork</w:t>
            </w:r>
            <w:bookmarkEnd w:id="5"/>
          </w:p>
        </w:tc>
      </w:tr>
      <w:tr w:rsidR="00C53584" w:rsidRPr="0071681D" w14:paraId="0E198550" w14:textId="77777777" w:rsidTr="00853F95">
        <w:tc>
          <w:tcPr>
            <w:tcW w:w="5245" w:type="dxa"/>
            <w:tcBorders>
              <w:top w:val="nil"/>
              <w:left w:val="nil"/>
              <w:bottom w:val="nil"/>
              <w:right w:val="single" w:sz="4" w:space="0" w:color="auto"/>
            </w:tcBorders>
          </w:tcPr>
          <w:p w14:paraId="31785E58" w14:textId="3C7E9053" w:rsidR="00165E14" w:rsidRPr="0071681D" w:rsidRDefault="00600C2A" w:rsidP="001468A5">
            <w:pPr>
              <w:spacing w:before="120" w:line="300" w:lineRule="atLeast"/>
              <w:ind w:left="34" w:right="176"/>
              <w:rPr>
                <w:rFonts w:cs="Times New Roman"/>
              </w:rPr>
            </w:pPr>
            <w:r w:rsidRPr="0071681D">
              <w:rPr>
                <w:rFonts w:cs="Times New Roman"/>
                <w:color w:val="0D0D0D"/>
                <w:shd w:val="clear" w:color="auto" w:fill="FFFFFF"/>
              </w:rPr>
              <w:t>Drop side semi-trailers generally refer to a type of transport vehicle with an open top. These trailers are commonly used for transporting large, voluminous, or lengthy materials, leaving the load exposed to weather conditions as the top is uncovered. Such semi-trailers are suitable for carrying construction materials, tree logs, pipes, or similar large-sized loads. They are often preferred for easy loading and unloading processes, although the transported goods may be affected by weather conditions.</w:t>
            </w:r>
          </w:p>
        </w:tc>
        <w:tc>
          <w:tcPr>
            <w:tcW w:w="5245" w:type="dxa"/>
            <w:tcBorders>
              <w:top w:val="nil"/>
              <w:left w:val="single" w:sz="4" w:space="0" w:color="auto"/>
              <w:bottom w:val="nil"/>
              <w:right w:val="nil"/>
            </w:tcBorders>
          </w:tcPr>
          <w:p w14:paraId="28B3A04D" w14:textId="4EAADDAE" w:rsidR="00C53584" w:rsidRPr="0071681D" w:rsidRDefault="00AD2BB3" w:rsidP="001468A5">
            <w:pPr>
              <w:rPr>
                <w:rFonts w:cs="Times New Roman"/>
              </w:rPr>
            </w:pPr>
            <w:r w:rsidRPr="0071681D">
              <w:rPr>
                <w:rFonts w:cs="Times New Roman"/>
              </w:rPr>
              <w:t xml:space="preserve">Açık kasa yarı </w:t>
            </w:r>
            <w:proofErr w:type="gramStart"/>
            <w:r w:rsidRPr="0071681D">
              <w:rPr>
                <w:rFonts w:cs="Times New Roman"/>
              </w:rPr>
              <w:t>römorklar,genellikle</w:t>
            </w:r>
            <w:proofErr w:type="gramEnd"/>
            <w:r w:rsidRPr="0071681D">
              <w:rPr>
                <w:rFonts w:cs="Times New Roman"/>
              </w:rPr>
              <w:t xml:space="preserve"> üstü açık taşıma aracı tipini ifade eder. Bu tür yarı römorklar genellikle büyük, hacimli veya uzun malzemeleri taşımak için kullanılır ve üst kısmı kapalı olmadığı için yükleri hava koşullarına karşı açıkta bırakabilir. Bu tür yarı römorklar, inşaat malzemeleri, ağaç kütükleri, borular veya benzer büyük boyutlu yükleri taşımak için uygun olabilir. Bu tür yarı römorklar genellikle rahat yükleme ve boşaltma işlemleri için tercih edilir, ancak taşınan yükler hava koşullarından etkilenebilir</w:t>
            </w:r>
            <w:r w:rsidR="00600C2A" w:rsidRPr="0071681D">
              <w:rPr>
                <w:rFonts w:cs="Times New Roman"/>
              </w:rPr>
              <w:t>.</w:t>
            </w:r>
          </w:p>
        </w:tc>
      </w:tr>
      <w:tr w:rsidR="00444AE9" w:rsidRPr="0071681D" w14:paraId="2C03EBF5" w14:textId="77777777" w:rsidTr="00444AE9">
        <w:trPr>
          <w:trHeight w:val="454"/>
        </w:trPr>
        <w:tc>
          <w:tcPr>
            <w:tcW w:w="10490" w:type="dxa"/>
            <w:gridSpan w:val="2"/>
            <w:tcBorders>
              <w:top w:val="nil"/>
              <w:left w:val="nil"/>
              <w:bottom w:val="nil"/>
              <w:right w:val="nil"/>
            </w:tcBorders>
            <w:vAlign w:val="center"/>
          </w:tcPr>
          <w:p w14:paraId="033F3C96" w14:textId="77777777" w:rsidR="00444AE9" w:rsidRPr="0071681D" w:rsidRDefault="00444AE9" w:rsidP="00C53584">
            <w:pPr>
              <w:spacing w:line="240" w:lineRule="atLeast"/>
              <w:ind w:left="-108"/>
              <w:jc w:val="center"/>
              <w:rPr>
                <w:rFonts w:cs="Times New Roman"/>
                <w:noProof/>
                <w:lang w:eastAsia="tr-TR"/>
              </w:rPr>
            </w:pPr>
          </w:p>
        </w:tc>
      </w:tr>
      <w:tr w:rsidR="006C165C" w:rsidRPr="0071681D" w14:paraId="0837CF6C" w14:textId="77777777" w:rsidTr="00853F95">
        <w:trPr>
          <w:trHeight w:val="340"/>
        </w:trPr>
        <w:tc>
          <w:tcPr>
            <w:tcW w:w="5245" w:type="dxa"/>
            <w:tcBorders>
              <w:top w:val="nil"/>
              <w:left w:val="nil"/>
              <w:bottom w:val="nil"/>
              <w:right w:val="nil"/>
            </w:tcBorders>
            <w:shd w:val="clear" w:color="auto" w:fill="FDE9D9" w:themeFill="accent6" w:themeFillTint="33"/>
            <w:vAlign w:val="center"/>
          </w:tcPr>
          <w:p w14:paraId="5F43CC32" w14:textId="23B8D403" w:rsidR="006C165C" w:rsidRPr="0071681D" w:rsidRDefault="006C165C" w:rsidP="00A33857">
            <w:pPr>
              <w:pStyle w:val="Balk2"/>
              <w:jc w:val="center"/>
              <w:rPr>
                <w:rFonts w:cs="Times New Roman"/>
                <w:color w:val="auto"/>
                <w:szCs w:val="22"/>
              </w:rPr>
            </w:pPr>
            <w:bookmarkStart w:id="6" w:name="_Toc191094339"/>
            <w:proofErr w:type="gramStart"/>
            <w:r w:rsidRPr="0071681D">
              <w:rPr>
                <w:rFonts w:cs="Times New Roman"/>
                <w:color w:val="auto"/>
                <w:szCs w:val="22"/>
              </w:rPr>
              <w:t>1.1.3  Box</w:t>
            </w:r>
            <w:proofErr w:type="gramEnd"/>
            <w:r w:rsidRPr="0071681D">
              <w:rPr>
                <w:rFonts w:cs="Times New Roman"/>
                <w:color w:val="auto"/>
                <w:szCs w:val="22"/>
              </w:rPr>
              <w:t xml:space="preserve"> Body Semi-Trailer</w:t>
            </w:r>
            <w:bookmarkEnd w:id="6"/>
          </w:p>
        </w:tc>
        <w:tc>
          <w:tcPr>
            <w:tcW w:w="5245" w:type="dxa"/>
            <w:tcBorders>
              <w:top w:val="nil"/>
              <w:left w:val="nil"/>
              <w:bottom w:val="nil"/>
              <w:right w:val="nil"/>
            </w:tcBorders>
            <w:shd w:val="clear" w:color="auto" w:fill="FDE9D9" w:themeFill="accent6" w:themeFillTint="33"/>
            <w:vAlign w:val="center"/>
          </w:tcPr>
          <w:p w14:paraId="46FD8DDA" w14:textId="759F075E" w:rsidR="006C165C" w:rsidRPr="0071681D" w:rsidRDefault="006C165C" w:rsidP="00A33857">
            <w:pPr>
              <w:pStyle w:val="Balk2"/>
              <w:jc w:val="center"/>
              <w:rPr>
                <w:rFonts w:cs="Times New Roman"/>
                <w:i/>
                <w:color w:val="auto"/>
                <w:szCs w:val="22"/>
              </w:rPr>
            </w:pPr>
            <w:bookmarkStart w:id="7" w:name="_Toc191094340"/>
            <w:r w:rsidRPr="0071681D">
              <w:rPr>
                <w:rFonts w:cs="Times New Roman"/>
                <w:i/>
                <w:color w:val="auto"/>
                <w:szCs w:val="22"/>
              </w:rPr>
              <w:t>Kapalı Kasa Yarı-Römork</w:t>
            </w:r>
            <w:bookmarkEnd w:id="7"/>
          </w:p>
        </w:tc>
      </w:tr>
      <w:tr w:rsidR="007A13FE" w:rsidRPr="0071681D" w14:paraId="25A4F60E" w14:textId="77777777" w:rsidTr="00853F95">
        <w:tc>
          <w:tcPr>
            <w:tcW w:w="5245" w:type="dxa"/>
            <w:tcBorders>
              <w:top w:val="nil"/>
              <w:left w:val="nil"/>
              <w:bottom w:val="nil"/>
              <w:right w:val="single" w:sz="4" w:space="0" w:color="auto"/>
            </w:tcBorders>
          </w:tcPr>
          <w:p w14:paraId="64F0D252" w14:textId="3D985D49" w:rsidR="00600C2A" w:rsidRPr="0071681D" w:rsidRDefault="00600C2A" w:rsidP="00600C2A">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color w:val="0D0D0D"/>
                <w:sz w:val="22"/>
                <w:szCs w:val="22"/>
              </w:rPr>
              <w:t xml:space="preserve"> Box body trailers generally refer to a type of transport vehicle with a closed top. These semi-trailers are designed to protect the cargo from external factors as their tops are enclosed. They are often used for transporting sensitive, valuable, or weather-sensitive loads. Box body trailers are particularly preferred for the transportation of electronic equipment, textile products, food items, or other delicate materials. These trailers provide a safer transport by shielding the transported goods from external elements such as dust, rain, and other weather conditions.</w:t>
            </w:r>
          </w:p>
          <w:p w14:paraId="3DE01E32" w14:textId="4F9FDA80" w:rsidR="001D5FFB" w:rsidRPr="0071681D" w:rsidRDefault="001D5FFB" w:rsidP="006C165C">
            <w:pPr>
              <w:spacing w:before="120" w:line="300" w:lineRule="atLeast"/>
              <w:ind w:right="175"/>
              <w:jc w:val="both"/>
              <w:rPr>
                <w:rFonts w:cs="Times New Roman"/>
              </w:rPr>
            </w:pPr>
          </w:p>
        </w:tc>
        <w:tc>
          <w:tcPr>
            <w:tcW w:w="5245" w:type="dxa"/>
            <w:tcBorders>
              <w:top w:val="nil"/>
              <w:left w:val="single" w:sz="4" w:space="0" w:color="auto"/>
              <w:bottom w:val="nil"/>
              <w:right w:val="nil"/>
            </w:tcBorders>
          </w:tcPr>
          <w:p w14:paraId="33DCC16E" w14:textId="0A24B43F" w:rsidR="00600C2A" w:rsidRPr="0071681D" w:rsidRDefault="00600C2A" w:rsidP="00600C2A">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color w:val="0D0D0D"/>
                <w:sz w:val="22"/>
                <w:szCs w:val="22"/>
              </w:rPr>
              <w:t xml:space="preserve">Kapalı kasa yarı römorklar, genellikle üstü kapalı bir taşıma aracı tipini ifade eder. Bu tür yarı römorklar, yükleri dış etkenlerden korumak amacıyla tasarlanmıştır, çünkü üst kısmı kapalıdır. Genellikle hassas, değerli veya hava koşullarına duyarlı yüklerin taşınması için </w:t>
            </w:r>
            <w:proofErr w:type="gramStart"/>
            <w:r w:rsidRPr="0071681D">
              <w:rPr>
                <w:color w:val="0D0D0D"/>
                <w:sz w:val="22"/>
                <w:szCs w:val="22"/>
              </w:rPr>
              <w:t>kullanılır.Kapalı</w:t>
            </w:r>
            <w:proofErr w:type="gramEnd"/>
            <w:r w:rsidRPr="0071681D">
              <w:rPr>
                <w:color w:val="0D0D0D"/>
                <w:sz w:val="22"/>
                <w:szCs w:val="22"/>
              </w:rPr>
              <w:t xml:space="preserve"> kasa yarı römorklar, özellikle elektronik ekipmanlar, tekstil ürünleri, gıda maddeleri veya diğer hassas malzemelerin taşınması için tercih edilebilir. Bu tür römorklar, taşınan yükleri dış etkenlerden, tozdan, yağmurdan ve diğer hava koşullarından koruyarak, daha güvenli bir taşıma sağlar.</w:t>
            </w:r>
          </w:p>
          <w:p w14:paraId="7AE105B5" w14:textId="725A1ECF" w:rsidR="007A13FE" w:rsidRPr="0071681D" w:rsidRDefault="007A13FE" w:rsidP="006C165C">
            <w:pPr>
              <w:spacing w:before="120" w:line="300" w:lineRule="atLeast"/>
              <w:jc w:val="both"/>
              <w:rPr>
                <w:rFonts w:cs="Times New Roman"/>
                <w:i/>
              </w:rPr>
            </w:pPr>
          </w:p>
        </w:tc>
      </w:tr>
      <w:tr w:rsidR="00444AE9" w:rsidRPr="0071681D" w14:paraId="5D3D793A" w14:textId="77777777" w:rsidTr="00853F95">
        <w:trPr>
          <w:trHeight w:val="340"/>
        </w:trPr>
        <w:tc>
          <w:tcPr>
            <w:tcW w:w="5245" w:type="dxa"/>
            <w:tcBorders>
              <w:top w:val="nil"/>
              <w:left w:val="nil"/>
              <w:bottom w:val="nil"/>
              <w:right w:val="nil"/>
            </w:tcBorders>
            <w:shd w:val="clear" w:color="auto" w:fill="FDE9D9" w:themeFill="accent6" w:themeFillTint="33"/>
            <w:vAlign w:val="center"/>
          </w:tcPr>
          <w:p w14:paraId="420EDE19" w14:textId="1BAD69AC" w:rsidR="00444AE9" w:rsidRPr="0071681D" w:rsidRDefault="00444AE9" w:rsidP="00A33857">
            <w:pPr>
              <w:pStyle w:val="Balk2"/>
              <w:jc w:val="center"/>
              <w:rPr>
                <w:rFonts w:cs="Times New Roman"/>
                <w:color w:val="auto"/>
                <w:szCs w:val="22"/>
              </w:rPr>
            </w:pPr>
            <w:bookmarkStart w:id="8" w:name="_Toc191094341"/>
            <w:proofErr w:type="gramStart"/>
            <w:r w:rsidRPr="0071681D">
              <w:rPr>
                <w:rFonts w:cs="Times New Roman"/>
                <w:color w:val="auto"/>
                <w:szCs w:val="22"/>
              </w:rPr>
              <w:lastRenderedPageBreak/>
              <w:t>1.1.4  Cond</w:t>
            </w:r>
            <w:r w:rsidR="00853F95" w:rsidRPr="0071681D">
              <w:rPr>
                <w:rFonts w:cs="Times New Roman"/>
                <w:color w:val="auto"/>
                <w:szCs w:val="22"/>
              </w:rPr>
              <w:t>i</w:t>
            </w:r>
            <w:r w:rsidRPr="0071681D">
              <w:rPr>
                <w:rFonts w:cs="Times New Roman"/>
                <w:color w:val="auto"/>
                <w:szCs w:val="22"/>
              </w:rPr>
              <w:t>t</w:t>
            </w:r>
            <w:r w:rsidR="00853F95" w:rsidRPr="0071681D">
              <w:rPr>
                <w:rFonts w:cs="Times New Roman"/>
                <w:color w:val="auto"/>
                <w:szCs w:val="22"/>
              </w:rPr>
              <w:t>i</w:t>
            </w:r>
            <w:r w:rsidRPr="0071681D">
              <w:rPr>
                <w:rFonts w:cs="Times New Roman"/>
                <w:color w:val="auto"/>
                <w:szCs w:val="22"/>
              </w:rPr>
              <w:t>oned</w:t>
            </w:r>
            <w:proofErr w:type="gramEnd"/>
            <w:r w:rsidRPr="0071681D">
              <w:rPr>
                <w:rFonts w:cs="Times New Roman"/>
                <w:color w:val="auto"/>
                <w:szCs w:val="22"/>
              </w:rPr>
              <w:t xml:space="preserve"> Body W</w:t>
            </w:r>
            <w:r w:rsidR="00853F95" w:rsidRPr="0071681D">
              <w:rPr>
                <w:rFonts w:cs="Times New Roman"/>
                <w:color w:val="auto"/>
                <w:szCs w:val="22"/>
              </w:rPr>
              <w:t>i</w:t>
            </w:r>
            <w:r w:rsidRPr="0071681D">
              <w:rPr>
                <w:rFonts w:cs="Times New Roman"/>
                <w:color w:val="auto"/>
                <w:szCs w:val="22"/>
              </w:rPr>
              <w:t>th Cool</w:t>
            </w:r>
            <w:r w:rsidR="00853F95" w:rsidRPr="0071681D">
              <w:rPr>
                <w:rFonts w:cs="Times New Roman"/>
                <w:color w:val="auto"/>
                <w:szCs w:val="22"/>
              </w:rPr>
              <w:t>i</w:t>
            </w:r>
            <w:r w:rsidRPr="0071681D">
              <w:rPr>
                <w:rFonts w:cs="Times New Roman"/>
                <w:color w:val="auto"/>
                <w:szCs w:val="22"/>
              </w:rPr>
              <w:t>ng Module</w:t>
            </w:r>
            <w:bookmarkEnd w:id="8"/>
          </w:p>
        </w:tc>
        <w:tc>
          <w:tcPr>
            <w:tcW w:w="5245" w:type="dxa"/>
            <w:tcBorders>
              <w:top w:val="nil"/>
              <w:left w:val="nil"/>
              <w:bottom w:val="nil"/>
              <w:right w:val="nil"/>
            </w:tcBorders>
            <w:shd w:val="clear" w:color="auto" w:fill="FDE9D9" w:themeFill="accent6" w:themeFillTint="33"/>
            <w:vAlign w:val="center"/>
          </w:tcPr>
          <w:p w14:paraId="4F6B2A2A" w14:textId="4D02DCFA" w:rsidR="00444AE9" w:rsidRPr="0071681D" w:rsidRDefault="00444AE9" w:rsidP="00A33857">
            <w:pPr>
              <w:pStyle w:val="Balk2"/>
              <w:jc w:val="center"/>
              <w:rPr>
                <w:rFonts w:cs="Times New Roman"/>
                <w:color w:val="auto"/>
                <w:szCs w:val="22"/>
              </w:rPr>
            </w:pPr>
            <w:bookmarkStart w:id="9" w:name="_Toc191094342"/>
            <w:r w:rsidRPr="0071681D">
              <w:rPr>
                <w:rFonts w:cs="Times New Roman"/>
                <w:color w:val="auto"/>
                <w:szCs w:val="22"/>
              </w:rPr>
              <w:t>Yalıtımlı Gövde (Frigorifik) Soğutma Modülü Var</w:t>
            </w:r>
            <w:bookmarkEnd w:id="9"/>
          </w:p>
        </w:tc>
      </w:tr>
      <w:tr w:rsidR="00444AE9" w:rsidRPr="0071681D" w14:paraId="64AA9828" w14:textId="77777777" w:rsidTr="00853F95">
        <w:trPr>
          <w:trHeight w:val="340"/>
        </w:trPr>
        <w:tc>
          <w:tcPr>
            <w:tcW w:w="5245" w:type="dxa"/>
            <w:tcBorders>
              <w:top w:val="nil"/>
              <w:left w:val="nil"/>
              <w:bottom w:val="nil"/>
              <w:right w:val="single" w:sz="4" w:space="0" w:color="auto"/>
            </w:tcBorders>
            <w:shd w:val="clear" w:color="auto" w:fill="auto"/>
            <w:vAlign w:val="center"/>
          </w:tcPr>
          <w:p w14:paraId="73D0400B" w14:textId="77777777" w:rsidR="00444AE9" w:rsidRPr="0071681D" w:rsidRDefault="00444AE9" w:rsidP="00444AE9">
            <w:pPr>
              <w:spacing w:before="120" w:line="300" w:lineRule="atLeast"/>
              <w:ind w:left="34"/>
              <w:jc w:val="both"/>
              <w:rPr>
                <w:rFonts w:cs="Times New Roman"/>
                <w:iCs/>
              </w:rPr>
            </w:pPr>
            <w:r w:rsidRPr="0071681D">
              <w:rPr>
                <w:rFonts w:cs="Times New Roman"/>
                <w:iCs/>
              </w:rPr>
              <w:t>It has a conditioned body consisting of insulated walls, with or without a cooling unit to maintain the internal temperature.</w:t>
            </w:r>
          </w:p>
          <w:p w14:paraId="1A609C76" w14:textId="1AD2D54C" w:rsidR="00444AE9" w:rsidRPr="0071681D" w:rsidRDefault="00444AE9" w:rsidP="00444AE9">
            <w:pPr>
              <w:spacing w:before="120" w:line="300" w:lineRule="atLeast"/>
              <w:ind w:left="34"/>
              <w:jc w:val="both"/>
              <w:rPr>
                <w:rFonts w:cs="Times New Roman"/>
                <w:b/>
              </w:rPr>
            </w:pPr>
            <w:r w:rsidRPr="0071681D">
              <w:rPr>
                <w:rFonts w:cs="Times New Roman"/>
                <w:iCs/>
              </w:rPr>
              <w:t>It is used for the transportation of fresh and frozen food down to -26</w:t>
            </w:r>
            <w:r w:rsidR="00B31033" w:rsidRPr="0071681D">
              <w:rPr>
                <w:rFonts w:cs="Times New Roman"/>
                <w:iCs/>
              </w:rPr>
              <w:t xml:space="preserve"> </w:t>
            </w:r>
            <w:r w:rsidR="00B31033" w:rsidRPr="0071681D">
              <w:rPr>
                <w:rFonts w:cs="Times New Roman"/>
                <w:iCs/>
                <w:vertAlign w:val="superscript"/>
              </w:rPr>
              <w:t>o</w:t>
            </w:r>
            <w:r w:rsidRPr="0071681D">
              <w:rPr>
                <w:rFonts w:cs="Times New Roman"/>
                <w:iCs/>
              </w:rPr>
              <w:t>C when a self-powered refrigeration unit is installed.</w:t>
            </w:r>
          </w:p>
        </w:tc>
        <w:tc>
          <w:tcPr>
            <w:tcW w:w="5245" w:type="dxa"/>
            <w:tcBorders>
              <w:top w:val="nil"/>
              <w:left w:val="single" w:sz="4" w:space="0" w:color="auto"/>
              <w:bottom w:val="nil"/>
              <w:right w:val="nil"/>
            </w:tcBorders>
            <w:shd w:val="clear" w:color="auto" w:fill="auto"/>
            <w:vAlign w:val="center"/>
          </w:tcPr>
          <w:p w14:paraId="69529E2B" w14:textId="5DA5F0FF" w:rsidR="00444AE9" w:rsidRPr="0071681D" w:rsidRDefault="00444AE9" w:rsidP="00444AE9">
            <w:pPr>
              <w:spacing w:before="120" w:line="300" w:lineRule="atLeast"/>
              <w:ind w:left="34"/>
              <w:jc w:val="both"/>
              <w:rPr>
                <w:rFonts w:cs="Times New Roman"/>
                <w:iCs/>
              </w:rPr>
            </w:pPr>
            <w:r w:rsidRPr="0071681D">
              <w:rPr>
                <w:rFonts w:cs="Times New Roman"/>
                <w:iCs/>
              </w:rPr>
              <w:t xml:space="preserve">İç sıcaklığı korumak için bir soğutucu üniteye sahip </w:t>
            </w:r>
            <w:proofErr w:type="gramStart"/>
            <w:r w:rsidRPr="0071681D">
              <w:rPr>
                <w:rFonts w:cs="Times New Roman"/>
                <w:iCs/>
              </w:rPr>
              <w:t>olan ,</w:t>
            </w:r>
            <w:proofErr w:type="gramEnd"/>
            <w:r w:rsidRPr="0071681D">
              <w:rPr>
                <w:rFonts w:cs="Times New Roman"/>
                <w:iCs/>
              </w:rPr>
              <w:t xml:space="preserve"> yalıtımlı duvarlardan oluşan şartlandırılmış gövdeye sahiptir. </w:t>
            </w:r>
          </w:p>
          <w:p w14:paraId="075F0E0C" w14:textId="218AC1F2" w:rsidR="00444AE9" w:rsidRPr="0071681D" w:rsidRDefault="00444AE9" w:rsidP="00444AE9">
            <w:pPr>
              <w:spacing w:before="120" w:line="300" w:lineRule="atLeast"/>
              <w:ind w:left="34"/>
              <w:jc w:val="both"/>
              <w:rPr>
                <w:rFonts w:cs="Times New Roman"/>
                <w:b/>
              </w:rPr>
            </w:pPr>
            <w:r w:rsidRPr="0071681D">
              <w:rPr>
                <w:rFonts w:cs="Times New Roman"/>
                <w:iCs/>
              </w:rPr>
              <w:t>Kendinden tahrikli bir soğutucu ünitenin monte edilmesi durumunda -26</w:t>
            </w:r>
            <w:r w:rsidRPr="0071681D">
              <w:rPr>
                <w:rFonts w:cs="Times New Roman"/>
                <w:iCs/>
                <w:vertAlign w:val="superscript"/>
              </w:rPr>
              <w:t>o</w:t>
            </w:r>
            <w:r w:rsidRPr="0071681D">
              <w:rPr>
                <w:rFonts w:cs="Times New Roman"/>
                <w:iCs/>
              </w:rPr>
              <w:t>C'ye kadar taze ve dondurulmuş gıda taşımacılığında kullanılır.</w:t>
            </w:r>
          </w:p>
        </w:tc>
      </w:tr>
      <w:tr w:rsidR="00444AE9" w:rsidRPr="0071681D" w14:paraId="258588FB" w14:textId="77777777" w:rsidTr="00853F95">
        <w:trPr>
          <w:trHeight w:val="340"/>
        </w:trPr>
        <w:tc>
          <w:tcPr>
            <w:tcW w:w="10490" w:type="dxa"/>
            <w:gridSpan w:val="2"/>
            <w:tcBorders>
              <w:top w:val="nil"/>
              <w:left w:val="nil"/>
              <w:bottom w:val="nil"/>
              <w:right w:val="nil"/>
            </w:tcBorders>
            <w:shd w:val="clear" w:color="auto" w:fill="auto"/>
            <w:vAlign w:val="center"/>
          </w:tcPr>
          <w:p w14:paraId="48A60E75" w14:textId="627FC14F" w:rsidR="00853F95" w:rsidRPr="0071681D" w:rsidRDefault="00853F95" w:rsidP="00444AE9">
            <w:pPr>
              <w:spacing w:line="240" w:lineRule="atLeast"/>
              <w:ind w:right="176"/>
              <w:jc w:val="center"/>
              <w:rPr>
                <w:rFonts w:cs="Times New Roman"/>
                <w:b/>
              </w:rPr>
            </w:pPr>
          </w:p>
        </w:tc>
      </w:tr>
      <w:tr w:rsidR="00444AE9" w:rsidRPr="0071681D" w14:paraId="03A28100" w14:textId="77777777" w:rsidTr="00853F95">
        <w:trPr>
          <w:trHeight w:val="340"/>
        </w:trPr>
        <w:tc>
          <w:tcPr>
            <w:tcW w:w="5245" w:type="dxa"/>
            <w:tcBorders>
              <w:top w:val="nil"/>
              <w:left w:val="nil"/>
              <w:bottom w:val="nil"/>
              <w:right w:val="nil"/>
            </w:tcBorders>
            <w:shd w:val="clear" w:color="auto" w:fill="FDE9D9" w:themeFill="accent6" w:themeFillTint="33"/>
            <w:vAlign w:val="center"/>
          </w:tcPr>
          <w:p w14:paraId="693501A4" w14:textId="1D2ACFEF" w:rsidR="00444AE9" w:rsidRPr="0071681D" w:rsidRDefault="00853F95" w:rsidP="00A33857">
            <w:pPr>
              <w:pStyle w:val="Balk2"/>
              <w:jc w:val="center"/>
              <w:rPr>
                <w:rFonts w:cs="Times New Roman"/>
                <w:color w:val="auto"/>
                <w:szCs w:val="22"/>
              </w:rPr>
            </w:pPr>
            <w:bookmarkStart w:id="10" w:name="_Toc191094343"/>
            <w:proofErr w:type="gramStart"/>
            <w:r w:rsidRPr="0071681D">
              <w:rPr>
                <w:rFonts w:cs="Times New Roman"/>
                <w:color w:val="auto"/>
                <w:szCs w:val="22"/>
              </w:rPr>
              <w:t>1.1.5  Conditioned</w:t>
            </w:r>
            <w:proofErr w:type="gramEnd"/>
            <w:r w:rsidRPr="0071681D">
              <w:rPr>
                <w:rFonts w:cs="Times New Roman"/>
                <w:color w:val="auto"/>
                <w:szCs w:val="22"/>
              </w:rPr>
              <w:t xml:space="preserve"> Body Without Cooling Module</w:t>
            </w:r>
            <w:bookmarkEnd w:id="10"/>
          </w:p>
        </w:tc>
        <w:tc>
          <w:tcPr>
            <w:tcW w:w="5245" w:type="dxa"/>
            <w:tcBorders>
              <w:top w:val="nil"/>
              <w:left w:val="nil"/>
              <w:bottom w:val="nil"/>
              <w:right w:val="nil"/>
            </w:tcBorders>
            <w:shd w:val="clear" w:color="auto" w:fill="FDE9D9" w:themeFill="accent6" w:themeFillTint="33"/>
            <w:vAlign w:val="center"/>
          </w:tcPr>
          <w:p w14:paraId="318CDA61" w14:textId="4BCBBF89" w:rsidR="00444AE9" w:rsidRPr="0071681D" w:rsidRDefault="00853F95" w:rsidP="00A33857">
            <w:pPr>
              <w:pStyle w:val="Balk2"/>
              <w:jc w:val="center"/>
              <w:rPr>
                <w:rFonts w:cs="Times New Roman"/>
                <w:color w:val="auto"/>
                <w:szCs w:val="22"/>
              </w:rPr>
            </w:pPr>
            <w:bookmarkStart w:id="11" w:name="_Toc191094344"/>
            <w:r w:rsidRPr="0071681D">
              <w:rPr>
                <w:rFonts w:cs="Times New Roman"/>
                <w:color w:val="auto"/>
                <w:szCs w:val="22"/>
              </w:rPr>
              <w:t>Yalıtımlı Gövde (Frigorifik) Soğutma Modülü Yok</w:t>
            </w:r>
            <w:bookmarkEnd w:id="11"/>
          </w:p>
        </w:tc>
      </w:tr>
      <w:tr w:rsidR="00853F95" w:rsidRPr="0071681D" w14:paraId="1DE18EE6" w14:textId="77777777" w:rsidTr="00F019C9">
        <w:trPr>
          <w:trHeight w:val="1384"/>
        </w:trPr>
        <w:tc>
          <w:tcPr>
            <w:tcW w:w="5245" w:type="dxa"/>
            <w:tcBorders>
              <w:top w:val="nil"/>
              <w:left w:val="nil"/>
              <w:bottom w:val="nil"/>
              <w:right w:val="single" w:sz="4" w:space="0" w:color="auto"/>
            </w:tcBorders>
            <w:shd w:val="clear" w:color="auto" w:fill="auto"/>
            <w:vAlign w:val="center"/>
          </w:tcPr>
          <w:p w14:paraId="44F53B19" w14:textId="710ADF8B" w:rsidR="00853F95" w:rsidRPr="0071681D" w:rsidRDefault="005B45AF" w:rsidP="00B31033">
            <w:pPr>
              <w:spacing w:before="120" w:line="300" w:lineRule="atLeast"/>
              <w:rPr>
                <w:rFonts w:cs="Times New Roman"/>
                <w:b/>
              </w:rPr>
            </w:pPr>
            <w:r w:rsidRPr="0071681D">
              <w:rPr>
                <w:rFonts w:cs="Times New Roman"/>
                <w:color w:val="0D0D0D"/>
                <w:shd w:val="clear" w:color="auto" w:fill="FFFFFF"/>
              </w:rPr>
              <w:t>It has a conditioned body consisting of insulated walls but without a refrigeration unit to maintain internal temperature.</w:t>
            </w:r>
          </w:p>
        </w:tc>
        <w:tc>
          <w:tcPr>
            <w:tcW w:w="5245" w:type="dxa"/>
            <w:tcBorders>
              <w:top w:val="nil"/>
              <w:left w:val="single" w:sz="4" w:space="0" w:color="auto"/>
              <w:bottom w:val="nil"/>
              <w:right w:val="nil"/>
            </w:tcBorders>
            <w:shd w:val="clear" w:color="auto" w:fill="auto"/>
            <w:vAlign w:val="center"/>
          </w:tcPr>
          <w:p w14:paraId="5E6237BA" w14:textId="6897CB8A" w:rsidR="00F019C9" w:rsidRPr="0071681D" w:rsidRDefault="00F019C9" w:rsidP="00F019C9">
            <w:pPr>
              <w:spacing w:before="120" w:line="300" w:lineRule="atLeast"/>
              <w:ind w:left="34"/>
              <w:jc w:val="both"/>
              <w:rPr>
                <w:rFonts w:cs="Times New Roman"/>
                <w:i/>
              </w:rPr>
            </w:pPr>
            <w:r w:rsidRPr="0071681D">
              <w:rPr>
                <w:rFonts w:cs="Times New Roman"/>
                <w:iCs/>
              </w:rPr>
              <w:t xml:space="preserve">İç sıcaklığı korumak için bir soğutucu üniteye sahip </w:t>
            </w:r>
            <w:proofErr w:type="gramStart"/>
            <w:r w:rsidRPr="0071681D">
              <w:rPr>
                <w:rFonts w:cs="Times New Roman"/>
                <w:iCs/>
              </w:rPr>
              <w:t>olmayan  ama</w:t>
            </w:r>
            <w:proofErr w:type="gramEnd"/>
            <w:r w:rsidRPr="0071681D">
              <w:rPr>
                <w:rFonts w:cs="Times New Roman"/>
                <w:iCs/>
              </w:rPr>
              <w:t xml:space="preserve">  yalıtımlı duvarlardan oluşan şartlandırılmış gövdeye sahiptir</w:t>
            </w:r>
            <w:r w:rsidRPr="0071681D">
              <w:rPr>
                <w:rFonts w:cs="Times New Roman"/>
                <w:i/>
              </w:rPr>
              <w:t xml:space="preserve">. </w:t>
            </w:r>
          </w:p>
          <w:p w14:paraId="0EE90E98" w14:textId="41066036" w:rsidR="00853F95" w:rsidRPr="0071681D" w:rsidRDefault="00853F95" w:rsidP="005B45AF">
            <w:pPr>
              <w:spacing w:before="120" w:line="300" w:lineRule="atLeast"/>
              <w:jc w:val="both"/>
              <w:rPr>
                <w:rFonts w:cs="Times New Roman"/>
                <w:b/>
              </w:rPr>
            </w:pPr>
          </w:p>
        </w:tc>
      </w:tr>
      <w:tr w:rsidR="00853F95" w:rsidRPr="0071681D" w14:paraId="5D20A5E0" w14:textId="77777777" w:rsidTr="00853F95">
        <w:trPr>
          <w:trHeight w:val="340"/>
        </w:trPr>
        <w:tc>
          <w:tcPr>
            <w:tcW w:w="10490" w:type="dxa"/>
            <w:gridSpan w:val="2"/>
            <w:tcBorders>
              <w:top w:val="nil"/>
              <w:left w:val="nil"/>
              <w:bottom w:val="nil"/>
              <w:right w:val="nil"/>
            </w:tcBorders>
            <w:shd w:val="clear" w:color="auto" w:fill="auto"/>
            <w:vAlign w:val="center"/>
          </w:tcPr>
          <w:p w14:paraId="46E1BD1C" w14:textId="4D4BFB14" w:rsidR="00853F95" w:rsidRPr="0071681D" w:rsidRDefault="00853F95" w:rsidP="00444AE9">
            <w:pPr>
              <w:spacing w:line="240" w:lineRule="atLeast"/>
              <w:ind w:right="176"/>
              <w:jc w:val="center"/>
              <w:rPr>
                <w:rFonts w:cs="Times New Roman"/>
                <w:b/>
              </w:rPr>
            </w:pPr>
          </w:p>
        </w:tc>
      </w:tr>
      <w:tr w:rsidR="00853F95" w:rsidRPr="0071681D" w14:paraId="707CD3B3" w14:textId="77777777" w:rsidTr="00853F95">
        <w:trPr>
          <w:trHeight w:val="340"/>
        </w:trPr>
        <w:tc>
          <w:tcPr>
            <w:tcW w:w="5245" w:type="dxa"/>
            <w:tcBorders>
              <w:top w:val="nil"/>
              <w:left w:val="nil"/>
              <w:bottom w:val="nil"/>
              <w:right w:val="nil"/>
            </w:tcBorders>
            <w:shd w:val="clear" w:color="auto" w:fill="auto"/>
            <w:vAlign w:val="center"/>
          </w:tcPr>
          <w:p w14:paraId="48885FE3" w14:textId="77777777" w:rsidR="00853F95" w:rsidRPr="0071681D" w:rsidRDefault="00853F95" w:rsidP="00444AE9">
            <w:pPr>
              <w:spacing w:line="240" w:lineRule="atLeast"/>
              <w:ind w:right="176"/>
              <w:jc w:val="center"/>
              <w:rPr>
                <w:rFonts w:cs="Times New Roman"/>
                <w:b/>
              </w:rPr>
            </w:pPr>
          </w:p>
        </w:tc>
        <w:tc>
          <w:tcPr>
            <w:tcW w:w="5245" w:type="dxa"/>
            <w:tcBorders>
              <w:top w:val="nil"/>
              <w:left w:val="nil"/>
              <w:bottom w:val="nil"/>
              <w:right w:val="nil"/>
            </w:tcBorders>
            <w:shd w:val="clear" w:color="auto" w:fill="auto"/>
            <w:vAlign w:val="center"/>
          </w:tcPr>
          <w:p w14:paraId="32D35551" w14:textId="77777777" w:rsidR="00853F95" w:rsidRPr="0071681D" w:rsidRDefault="00853F95" w:rsidP="00444AE9">
            <w:pPr>
              <w:spacing w:line="240" w:lineRule="atLeast"/>
              <w:ind w:right="176"/>
              <w:jc w:val="center"/>
              <w:rPr>
                <w:rFonts w:cs="Times New Roman"/>
                <w:b/>
              </w:rPr>
            </w:pPr>
          </w:p>
        </w:tc>
      </w:tr>
      <w:tr w:rsidR="00444AE9" w:rsidRPr="0071681D" w14:paraId="7BFD198A" w14:textId="77777777" w:rsidTr="00853F95">
        <w:trPr>
          <w:trHeight w:val="340"/>
        </w:trPr>
        <w:tc>
          <w:tcPr>
            <w:tcW w:w="5245" w:type="dxa"/>
            <w:tcBorders>
              <w:top w:val="nil"/>
              <w:left w:val="nil"/>
              <w:bottom w:val="nil"/>
              <w:right w:val="nil"/>
            </w:tcBorders>
            <w:shd w:val="clear" w:color="auto" w:fill="FDE9D9" w:themeFill="accent6" w:themeFillTint="33"/>
            <w:vAlign w:val="center"/>
          </w:tcPr>
          <w:p w14:paraId="34B5AC7D" w14:textId="702570C8" w:rsidR="00444AE9" w:rsidRPr="0071681D" w:rsidRDefault="00444AE9" w:rsidP="00A33857">
            <w:pPr>
              <w:pStyle w:val="Balk2"/>
              <w:jc w:val="center"/>
              <w:rPr>
                <w:rFonts w:cs="Times New Roman"/>
                <w:color w:val="auto"/>
                <w:szCs w:val="22"/>
              </w:rPr>
            </w:pPr>
            <w:bookmarkStart w:id="12" w:name="_Toc191094345"/>
            <w:proofErr w:type="gramStart"/>
            <w:r w:rsidRPr="0071681D">
              <w:rPr>
                <w:rFonts w:cs="Times New Roman"/>
                <w:color w:val="auto"/>
                <w:szCs w:val="22"/>
              </w:rPr>
              <w:t>1.1.</w:t>
            </w:r>
            <w:r w:rsidR="00853F95" w:rsidRPr="0071681D">
              <w:rPr>
                <w:rFonts w:cs="Times New Roman"/>
                <w:color w:val="auto"/>
                <w:szCs w:val="22"/>
              </w:rPr>
              <w:t>6</w:t>
            </w:r>
            <w:r w:rsidRPr="0071681D">
              <w:rPr>
                <w:rFonts w:cs="Times New Roman"/>
                <w:color w:val="auto"/>
                <w:szCs w:val="22"/>
              </w:rPr>
              <w:t xml:space="preserve">  Curtain</w:t>
            </w:r>
            <w:proofErr w:type="gramEnd"/>
            <w:r w:rsidRPr="0071681D">
              <w:rPr>
                <w:rFonts w:cs="Times New Roman"/>
                <w:color w:val="auto"/>
                <w:szCs w:val="22"/>
              </w:rPr>
              <w:t>-Sided Semi-Trailer</w:t>
            </w:r>
            <w:bookmarkEnd w:id="12"/>
          </w:p>
        </w:tc>
        <w:tc>
          <w:tcPr>
            <w:tcW w:w="5245" w:type="dxa"/>
            <w:tcBorders>
              <w:top w:val="nil"/>
              <w:left w:val="nil"/>
              <w:bottom w:val="nil"/>
              <w:right w:val="nil"/>
            </w:tcBorders>
            <w:shd w:val="clear" w:color="auto" w:fill="FDE9D9" w:themeFill="accent6" w:themeFillTint="33"/>
            <w:vAlign w:val="center"/>
          </w:tcPr>
          <w:p w14:paraId="38A70F27" w14:textId="3BE88F2F" w:rsidR="00444AE9" w:rsidRPr="0071681D" w:rsidRDefault="00444AE9" w:rsidP="00A33857">
            <w:pPr>
              <w:pStyle w:val="Balk2"/>
              <w:jc w:val="center"/>
              <w:rPr>
                <w:rFonts w:cs="Times New Roman"/>
                <w:color w:val="auto"/>
                <w:szCs w:val="22"/>
              </w:rPr>
            </w:pPr>
            <w:bookmarkStart w:id="13" w:name="_Toc191094346"/>
            <w:r w:rsidRPr="0071681D">
              <w:rPr>
                <w:rFonts w:cs="Times New Roman"/>
                <w:color w:val="auto"/>
                <w:szCs w:val="22"/>
              </w:rPr>
              <w:t>Perdeli/Brandalı Yarı-Römork</w:t>
            </w:r>
            <w:bookmarkEnd w:id="13"/>
          </w:p>
        </w:tc>
      </w:tr>
      <w:tr w:rsidR="00C53584" w:rsidRPr="0071681D" w14:paraId="3CBFAA6E" w14:textId="77777777" w:rsidTr="00444AE9">
        <w:tc>
          <w:tcPr>
            <w:tcW w:w="5245" w:type="dxa"/>
            <w:tcBorders>
              <w:top w:val="nil"/>
              <w:left w:val="nil"/>
              <w:bottom w:val="nil"/>
              <w:right w:val="nil"/>
            </w:tcBorders>
          </w:tcPr>
          <w:p w14:paraId="2E72C0A0" w14:textId="4F509E53" w:rsidR="005B45AF" w:rsidRPr="0071681D" w:rsidRDefault="005B45AF" w:rsidP="005B45AF">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color w:val="0D0D0D"/>
                <w:sz w:val="22"/>
                <w:szCs w:val="22"/>
              </w:rPr>
              <w:t>A "curtain-sided semi-trailer" typically refers to a transport vehicle designed using curtain or tarpaulin material. These semi-trailers have sides covered with curtains or tarps that can usually be opened sideways. This design allows for easy loading and unloading of goods while providing protection.</w:t>
            </w:r>
          </w:p>
          <w:p w14:paraId="03547E8A" w14:textId="77777777" w:rsidR="005B45AF" w:rsidRPr="0071681D" w:rsidRDefault="005B45AF" w:rsidP="005B45AF">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22"/>
                <w:szCs w:val="22"/>
              </w:rPr>
            </w:pPr>
            <w:r w:rsidRPr="0071681D">
              <w:rPr>
                <w:color w:val="0D0D0D"/>
                <w:sz w:val="22"/>
                <w:szCs w:val="22"/>
              </w:rPr>
              <w:t>Curtain-sided semi-trailers are often suitable for transporting large and voluminous loads due to their wide openings. Additionally, this design is particularly useful in various industries because it allows for side-loading and unloading operations.</w:t>
            </w:r>
          </w:p>
          <w:p w14:paraId="155390D5" w14:textId="3A6ACE22" w:rsidR="00C53584" w:rsidRPr="0071681D" w:rsidRDefault="00C53584" w:rsidP="00444AE9">
            <w:pPr>
              <w:spacing w:before="120" w:line="300" w:lineRule="atLeast"/>
              <w:ind w:left="34"/>
              <w:jc w:val="both"/>
              <w:rPr>
                <w:rFonts w:cs="Times New Roman"/>
                <w:i/>
              </w:rPr>
            </w:pPr>
          </w:p>
        </w:tc>
        <w:tc>
          <w:tcPr>
            <w:tcW w:w="5245" w:type="dxa"/>
            <w:tcBorders>
              <w:top w:val="nil"/>
              <w:left w:val="nil"/>
              <w:bottom w:val="nil"/>
              <w:right w:val="nil"/>
            </w:tcBorders>
          </w:tcPr>
          <w:p w14:paraId="75D81F51" w14:textId="62D6AD98" w:rsidR="005B45AF" w:rsidRPr="0071681D" w:rsidRDefault="005B45AF" w:rsidP="005B45AF">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color w:val="0D0D0D"/>
                <w:sz w:val="22"/>
                <w:szCs w:val="22"/>
              </w:rPr>
              <w:t xml:space="preserve">Perdeli yarı </w:t>
            </w:r>
            <w:proofErr w:type="gramStart"/>
            <w:r w:rsidRPr="0071681D">
              <w:rPr>
                <w:color w:val="0D0D0D"/>
                <w:sz w:val="22"/>
                <w:szCs w:val="22"/>
              </w:rPr>
              <w:t>römork,vgenellikle</w:t>
            </w:r>
            <w:proofErr w:type="gramEnd"/>
            <w:r w:rsidRPr="0071681D">
              <w:rPr>
                <w:color w:val="0D0D0D"/>
                <w:sz w:val="22"/>
                <w:szCs w:val="22"/>
              </w:rPr>
              <w:t xml:space="preserve"> perde veya branda malzemesi kullanılarak tasarlanmış bir taşıma aracını ifade eder. Bu tür yarı römorklar, yan tarafları perde veya branda ile kaplıdır ve genellikle yana doğru açılabilir. Bu tasarım, yüklerin kolayca yüklenip boşaltılmasını sağlarken aynı zamanda koruma sağlar.</w:t>
            </w:r>
          </w:p>
          <w:p w14:paraId="7F36594A" w14:textId="77777777" w:rsidR="005B45AF" w:rsidRPr="0071681D" w:rsidRDefault="005B45AF" w:rsidP="005B45AF">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22"/>
                <w:szCs w:val="22"/>
              </w:rPr>
            </w:pPr>
            <w:r w:rsidRPr="0071681D">
              <w:rPr>
                <w:color w:val="0D0D0D"/>
                <w:sz w:val="22"/>
                <w:szCs w:val="22"/>
              </w:rPr>
              <w:t>Perdeli yarı römorklar, genellikle geniş açıklıklara sahip oldukları için büyük ve hacimli yüklerin taşınması için uygundur. Ayrıca, bu tasarım, yandan yükleme ve boşaltma işlemlerine olanak tanıdığı için özellikle çeşitli endüstrilerde kullanışlıdır.</w:t>
            </w:r>
          </w:p>
          <w:p w14:paraId="79FEBDAE" w14:textId="5751BD4D" w:rsidR="00C53584" w:rsidRPr="0071681D" w:rsidRDefault="00C53584" w:rsidP="00444AE9">
            <w:pPr>
              <w:spacing w:before="120" w:line="300" w:lineRule="atLeast"/>
              <w:ind w:left="34"/>
              <w:jc w:val="both"/>
              <w:rPr>
                <w:rFonts w:cs="Times New Roman"/>
                <w:i/>
              </w:rPr>
            </w:pPr>
          </w:p>
        </w:tc>
      </w:tr>
      <w:tr w:rsidR="00DA4490" w:rsidRPr="0071681D" w14:paraId="5C6E2EE1" w14:textId="77777777" w:rsidTr="00444AE9">
        <w:tc>
          <w:tcPr>
            <w:tcW w:w="10490" w:type="dxa"/>
            <w:gridSpan w:val="2"/>
            <w:tcBorders>
              <w:top w:val="nil"/>
              <w:left w:val="nil"/>
              <w:bottom w:val="nil"/>
              <w:right w:val="nil"/>
            </w:tcBorders>
          </w:tcPr>
          <w:p w14:paraId="6D8E6B95" w14:textId="77777777" w:rsidR="00671227" w:rsidRPr="0071681D" w:rsidRDefault="00671227" w:rsidP="00451E8E">
            <w:pPr>
              <w:spacing w:line="240" w:lineRule="atLeast"/>
              <w:jc w:val="center"/>
              <w:rPr>
                <w:rFonts w:cs="Times New Roman"/>
                <w:b/>
                <w:i/>
                <w:sz w:val="24"/>
                <w:szCs w:val="24"/>
              </w:rPr>
            </w:pPr>
          </w:p>
          <w:p w14:paraId="0E7ADB84" w14:textId="77777777" w:rsidR="007B445D" w:rsidRPr="0071681D" w:rsidRDefault="007B445D" w:rsidP="00451E8E">
            <w:pPr>
              <w:spacing w:line="240" w:lineRule="atLeast"/>
              <w:jc w:val="center"/>
              <w:rPr>
                <w:rFonts w:cs="Times New Roman"/>
                <w:b/>
                <w:i/>
                <w:sz w:val="24"/>
                <w:szCs w:val="24"/>
              </w:rPr>
            </w:pPr>
          </w:p>
          <w:p w14:paraId="4247CD7E" w14:textId="77777777" w:rsidR="007B445D" w:rsidRPr="0071681D" w:rsidRDefault="007B445D" w:rsidP="00451E8E">
            <w:pPr>
              <w:spacing w:line="240" w:lineRule="atLeast"/>
              <w:jc w:val="center"/>
              <w:rPr>
                <w:rFonts w:cs="Times New Roman"/>
                <w:b/>
                <w:i/>
                <w:sz w:val="24"/>
                <w:szCs w:val="24"/>
              </w:rPr>
            </w:pPr>
          </w:p>
          <w:p w14:paraId="29041548" w14:textId="77777777" w:rsidR="007B445D" w:rsidRPr="0071681D" w:rsidRDefault="007B445D" w:rsidP="00451E8E">
            <w:pPr>
              <w:spacing w:line="240" w:lineRule="atLeast"/>
              <w:jc w:val="center"/>
              <w:rPr>
                <w:rFonts w:cs="Times New Roman"/>
                <w:b/>
                <w:i/>
                <w:sz w:val="24"/>
                <w:szCs w:val="24"/>
              </w:rPr>
            </w:pPr>
          </w:p>
          <w:p w14:paraId="543B6424" w14:textId="77777777" w:rsidR="007B445D" w:rsidRPr="0071681D" w:rsidRDefault="007B445D" w:rsidP="00451E8E">
            <w:pPr>
              <w:spacing w:line="240" w:lineRule="atLeast"/>
              <w:jc w:val="center"/>
              <w:rPr>
                <w:rFonts w:cs="Times New Roman"/>
                <w:b/>
                <w:i/>
                <w:sz w:val="24"/>
                <w:szCs w:val="24"/>
              </w:rPr>
            </w:pPr>
          </w:p>
          <w:p w14:paraId="3DE74E21" w14:textId="77777777" w:rsidR="007B445D" w:rsidRPr="0071681D" w:rsidRDefault="007B445D" w:rsidP="00451E8E">
            <w:pPr>
              <w:spacing w:line="240" w:lineRule="atLeast"/>
              <w:jc w:val="center"/>
              <w:rPr>
                <w:rFonts w:cs="Times New Roman"/>
                <w:b/>
                <w:i/>
                <w:sz w:val="24"/>
                <w:szCs w:val="24"/>
              </w:rPr>
            </w:pPr>
          </w:p>
          <w:p w14:paraId="256D99E6" w14:textId="77777777" w:rsidR="007B445D" w:rsidRPr="0071681D" w:rsidRDefault="007B445D" w:rsidP="00451E8E">
            <w:pPr>
              <w:spacing w:line="240" w:lineRule="atLeast"/>
              <w:jc w:val="center"/>
              <w:rPr>
                <w:rFonts w:cs="Times New Roman"/>
                <w:b/>
                <w:i/>
                <w:sz w:val="24"/>
                <w:szCs w:val="24"/>
              </w:rPr>
            </w:pPr>
          </w:p>
          <w:p w14:paraId="706F3ABF" w14:textId="77777777" w:rsidR="007B445D" w:rsidRPr="0071681D" w:rsidRDefault="007B445D" w:rsidP="00451E8E">
            <w:pPr>
              <w:spacing w:line="240" w:lineRule="atLeast"/>
              <w:jc w:val="center"/>
              <w:rPr>
                <w:rFonts w:cs="Times New Roman"/>
                <w:b/>
                <w:i/>
                <w:sz w:val="24"/>
                <w:szCs w:val="24"/>
              </w:rPr>
            </w:pPr>
          </w:p>
          <w:p w14:paraId="242EC191" w14:textId="77777777" w:rsidR="007B445D" w:rsidRPr="0071681D" w:rsidRDefault="007B445D" w:rsidP="00451E8E">
            <w:pPr>
              <w:spacing w:line="240" w:lineRule="atLeast"/>
              <w:jc w:val="center"/>
              <w:rPr>
                <w:rFonts w:cs="Times New Roman"/>
                <w:b/>
                <w:i/>
                <w:sz w:val="24"/>
                <w:szCs w:val="24"/>
              </w:rPr>
            </w:pPr>
          </w:p>
          <w:p w14:paraId="4FE8AC8D" w14:textId="77777777" w:rsidR="00B83EEE" w:rsidRPr="0071681D" w:rsidRDefault="00B83EEE" w:rsidP="00451E8E">
            <w:pPr>
              <w:spacing w:line="240" w:lineRule="atLeast"/>
              <w:jc w:val="center"/>
              <w:rPr>
                <w:rFonts w:cs="Times New Roman"/>
                <w:b/>
                <w:i/>
                <w:sz w:val="24"/>
                <w:szCs w:val="24"/>
              </w:rPr>
            </w:pPr>
          </w:p>
          <w:p w14:paraId="1A9AE367" w14:textId="77777777" w:rsidR="004B09C8" w:rsidRPr="0071681D" w:rsidRDefault="004B09C8" w:rsidP="00451E8E">
            <w:pPr>
              <w:spacing w:line="240" w:lineRule="atLeast"/>
              <w:jc w:val="center"/>
              <w:rPr>
                <w:rFonts w:cs="Times New Roman"/>
                <w:b/>
                <w:i/>
                <w:sz w:val="24"/>
                <w:szCs w:val="24"/>
              </w:rPr>
            </w:pPr>
          </w:p>
          <w:p w14:paraId="3E755788" w14:textId="77777777" w:rsidR="004B09C8" w:rsidRPr="0071681D" w:rsidRDefault="004B09C8" w:rsidP="00451E8E">
            <w:pPr>
              <w:spacing w:line="240" w:lineRule="atLeast"/>
              <w:jc w:val="center"/>
              <w:rPr>
                <w:rFonts w:cs="Times New Roman"/>
                <w:b/>
                <w:i/>
                <w:sz w:val="24"/>
                <w:szCs w:val="24"/>
              </w:rPr>
            </w:pPr>
          </w:p>
          <w:p w14:paraId="7A0A77C3" w14:textId="77777777" w:rsidR="004B09C8" w:rsidRPr="0071681D" w:rsidRDefault="004B09C8" w:rsidP="00451E8E">
            <w:pPr>
              <w:spacing w:line="240" w:lineRule="atLeast"/>
              <w:jc w:val="center"/>
              <w:rPr>
                <w:rFonts w:cs="Times New Roman"/>
                <w:b/>
                <w:i/>
                <w:sz w:val="24"/>
                <w:szCs w:val="24"/>
              </w:rPr>
            </w:pPr>
          </w:p>
          <w:p w14:paraId="45213393" w14:textId="77777777" w:rsidR="00B83EEE" w:rsidRPr="0071681D" w:rsidRDefault="00B83EEE" w:rsidP="00451E8E">
            <w:pPr>
              <w:spacing w:line="240" w:lineRule="atLeast"/>
              <w:jc w:val="center"/>
              <w:rPr>
                <w:rFonts w:cs="Times New Roman"/>
                <w:b/>
                <w:i/>
                <w:sz w:val="24"/>
                <w:szCs w:val="24"/>
              </w:rPr>
            </w:pPr>
          </w:p>
          <w:p w14:paraId="6B37F2E5" w14:textId="77777777" w:rsidR="00CB1885" w:rsidRPr="0071681D" w:rsidRDefault="00CB1885" w:rsidP="00451E8E">
            <w:pPr>
              <w:spacing w:line="240" w:lineRule="atLeast"/>
              <w:jc w:val="center"/>
              <w:rPr>
                <w:rFonts w:cs="Times New Roman"/>
                <w:b/>
                <w:i/>
                <w:sz w:val="24"/>
                <w:szCs w:val="24"/>
              </w:rPr>
            </w:pPr>
          </w:p>
        </w:tc>
      </w:tr>
      <w:tr w:rsidR="00853F95" w:rsidRPr="0071681D" w14:paraId="78D00580" w14:textId="77777777" w:rsidTr="00853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245" w:type="dxa"/>
            <w:shd w:val="clear" w:color="auto" w:fill="FDE9D9" w:themeFill="accent6" w:themeFillTint="33"/>
            <w:vAlign w:val="center"/>
          </w:tcPr>
          <w:p w14:paraId="615C6A27" w14:textId="1DCF7CCA" w:rsidR="00853F95" w:rsidRPr="0071681D" w:rsidRDefault="00853F95" w:rsidP="00A33857">
            <w:pPr>
              <w:pStyle w:val="Balk2"/>
              <w:jc w:val="center"/>
              <w:rPr>
                <w:rFonts w:cs="Times New Roman"/>
                <w:color w:val="auto"/>
                <w:szCs w:val="22"/>
              </w:rPr>
            </w:pPr>
            <w:bookmarkStart w:id="14" w:name="_Toc191094347"/>
            <w:proofErr w:type="gramStart"/>
            <w:r w:rsidRPr="0071681D">
              <w:rPr>
                <w:rFonts w:cs="Times New Roman"/>
                <w:color w:val="auto"/>
                <w:szCs w:val="22"/>
              </w:rPr>
              <w:lastRenderedPageBreak/>
              <w:t>1.1.7  Li</w:t>
            </w:r>
            <w:r w:rsidR="006512E8" w:rsidRPr="0071681D">
              <w:rPr>
                <w:rFonts w:cs="Times New Roman"/>
                <w:color w:val="auto"/>
                <w:szCs w:val="22"/>
              </w:rPr>
              <w:t>v</w:t>
            </w:r>
            <w:r w:rsidRPr="0071681D">
              <w:rPr>
                <w:rFonts w:cs="Times New Roman"/>
                <w:color w:val="auto"/>
                <w:szCs w:val="22"/>
              </w:rPr>
              <w:t>estock</w:t>
            </w:r>
            <w:proofErr w:type="gramEnd"/>
            <w:r w:rsidRPr="0071681D">
              <w:rPr>
                <w:rFonts w:cs="Times New Roman"/>
                <w:color w:val="auto"/>
                <w:szCs w:val="22"/>
              </w:rPr>
              <w:t xml:space="preserve"> Carr</w:t>
            </w:r>
            <w:r w:rsidR="00DD65F6" w:rsidRPr="0071681D">
              <w:rPr>
                <w:rFonts w:cs="Times New Roman"/>
                <w:color w:val="auto"/>
                <w:szCs w:val="22"/>
              </w:rPr>
              <w:t>i</w:t>
            </w:r>
            <w:r w:rsidRPr="0071681D">
              <w:rPr>
                <w:rFonts w:cs="Times New Roman"/>
                <w:color w:val="auto"/>
                <w:szCs w:val="22"/>
              </w:rPr>
              <w:t>age Semi-Trailer</w:t>
            </w:r>
            <w:bookmarkEnd w:id="14"/>
          </w:p>
        </w:tc>
        <w:tc>
          <w:tcPr>
            <w:tcW w:w="5245" w:type="dxa"/>
            <w:shd w:val="clear" w:color="auto" w:fill="FDE9D9" w:themeFill="accent6" w:themeFillTint="33"/>
            <w:vAlign w:val="center"/>
          </w:tcPr>
          <w:p w14:paraId="31613236" w14:textId="49C655DA" w:rsidR="00853F95" w:rsidRPr="0071681D" w:rsidRDefault="00853F95" w:rsidP="00A33857">
            <w:pPr>
              <w:pStyle w:val="Balk2"/>
              <w:jc w:val="center"/>
              <w:rPr>
                <w:rFonts w:cs="Times New Roman"/>
                <w:i/>
                <w:color w:val="auto"/>
                <w:szCs w:val="22"/>
              </w:rPr>
            </w:pPr>
            <w:bookmarkStart w:id="15" w:name="_Toc191094348"/>
            <w:r w:rsidRPr="0071681D">
              <w:rPr>
                <w:rFonts w:cs="Times New Roman"/>
                <w:i/>
                <w:color w:val="auto"/>
                <w:szCs w:val="22"/>
              </w:rPr>
              <w:t>Canlı Hayvan Taşıma Yarı-Römorku</w:t>
            </w:r>
            <w:bookmarkEnd w:id="15"/>
          </w:p>
        </w:tc>
      </w:tr>
      <w:tr w:rsidR="00853F95" w:rsidRPr="0071681D" w14:paraId="5ADC6F77" w14:textId="77777777" w:rsidTr="00836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tcPr>
          <w:p w14:paraId="0CAC85BF" w14:textId="59E0C545" w:rsidR="007A5699" w:rsidRPr="0071681D" w:rsidRDefault="007A5699" w:rsidP="007A569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color w:val="0D0D0D"/>
                <w:sz w:val="22"/>
                <w:szCs w:val="22"/>
              </w:rPr>
              <w:t xml:space="preserve">A livestock transport trailer generally refers to a specially designed transport vehicle for the safe and comfortable transportation of animals. These types of trailers are designed to meet the specific needs of animals and typically comply with certain standards and </w:t>
            </w:r>
            <w:proofErr w:type="gramStart"/>
            <w:r w:rsidRPr="0071681D">
              <w:rPr>
                <w:color w:val="0D0D0D"/>
                <w:sz w:val="22"/>
                <w:szCs w:val="22"/>
              </w:rPr>
              <w:t>regulations.Livestock</w:t>
            </w:r>
            <w:proofErr w:type="gramEnd"/>
            <w:r w:rsidRPr="0071681D">
              <w:rPr>
                <w:color w:val="0D0D0D"/>
                <w:sz w:val="22"/>
                <w:szCs w:val="22"/>
              </w:rPr>
              <w:t xml:space="preserve"> transport trailers often come with special features such as custom ventilation systems, safety barriers, and appropriate flooring materials. This design is intended to ensure the comfort and safety of the animals during transportation. Livestock transport trailers are usually carefully planned to minimize stress on the animals and provide a good level of comfort throughout the journey.</w:t>
            </w:r>
          </w:p>
          <w:p w14:paraId="23DC17F3" w14:textId="5222AE9A" w:rsidR="00853F95" w:rsidRPr="0071681D" w:rsidRDefault="00853F95" w:rsidP="00853F95">
            <w:pPr>
              <w:spacing w:before="120" w:line="300" w:lineRule="atLeast"/>
              <w:ind w:left="34" w:right="176"/>
              <w:jc w:val="both"/>
              <w:rPr>
                <w:rFonts w:cs="Times New Roman"/>
              </w:rPr>
            </w:pPr>
          </w:p>
        </w:tc>
        <w:tc>
          <w:tcPr>
            <w:tcW w:w="5245" w:type="dxa"/>
          </w:tcPr>
          <w:p w14:paraId="53D93947" w14:textId="1A4E8A77" w:rsidR="007A5699" w:rsidRPr="0071681D" w:rsidRDefault="007A5699" w:rsidP="007A569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color w:val="0D0D0D"/>
                <w:sz w:val="22"/>
                <w:szCs w:val="22"/>
              </w:rPr>
              <w:t xml:space="preserve">Canlı hayvan taşıma yarı römorku, genellikle hayvanların güvenli ve rahat bir şekilde taşınması için özel olarak tasarlanmış bir taşıma aracını ifade eder. Bu tür yarı römorklar, hayvanların ihtiyaçlarına uygun olarak dizayn edilmiş aynı ve belirli </w:t>
            </w:r>
            <w:proofErr w:type="gramStart"/>
            <w:r w:rsidRPr="0071681D">
              <w:rPr>
                <w:color w:val="0D0D0D"/>
                <w:sz w:val="22"/>
                <w:szCs w:val="22"/>
              </w:rPr>
              <w:t>standartlara ,</w:t>
            </w:r>
            <w:proofErr w:type="gramEnd"/>
            <w:r w:rsidRPr="0071681D">
              <w:rPr>
                <w:color w:val="0D0D0D"/>
                <w:sz w:val="22"/>
                <w:szCs w:val="22"/>
              </w:rPr>
              <w:t xml:space="preserve"> yönetmeliklere uymaktadır.Canlı hayvan taşıma yarı römorkları genellikle özel hava akış sistemleri, güvenlik bariyerleri ve uygun zemin malzemeleri gibi özelliklere sahiptir. Bu tasarım, hayvanların rahatlığını ve güvenliğini sağlamak amacıyla yapılmıştır. Hayvanların stres altında olmamalarını ve taşıma sırasında iyi bir konfora sahip olmalarını sağlamak için bu tür yarı römorklar genellikle dikkatlice planlanmıştır.</w:t>
            </w:r>
          </w:p>
          <w:p w14:paraId="168DD977" w14:textId="26B5A197" w:rsidR="00853F95" w:rsidRPr="0071681D" w:rsidRDefault="00853F95" w:rsidP="00853F95">
            <w:pPr>
              <w:spacing w:before="120" w:line="300" w:lineRule="atLeast"/>
              <w:ind w:left="34"/>
              <w:jc w:val="both"/>
              <w:rPr>
                <w:rFonts w:cs="Times New Roman"/>
                <w:i/>
              </w:rPr>
            </w:pPr>
          </w:p>
        </w:tc>
      </w:tr>
      <w:tr w:rsidR="00853F95" w:rsidRPr="0071681D" w14:paraId="6843C912" w14:textId="77777777" w:rsidTr="00836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90" w:type="dxa"/>
            <w:gridSpan w:val="2"/>
          </w:tcPr>
          <w:p w14:paraId="55ACFBC6" w14:textId="069757AA" w:rsidR="00853F95" w:rsidRPr="0071681D" w:rsidRDefault="00853F95" w:rsidP="00836212">
            <w:pPr>
              <w:spacing w:line="240" w:lineRule="atLeast"/>
              <w:jc w:val="center"/>
              <w:rPr>
                <w:rFonts w:cs="Times New Roman"/>
                <w:b/>
                <w:i/>
                <w:sz w:val="24"/>
                <w:szCs w:val="24"/>
              </w:rPr>
            </w:pPr>
          </w:p>
        </w:tc>
      </w:tr>
    </w:tbl>
    <w:p w14:paraId="23A6AC70" w14:textId="5FE3CC4F" w:rsidR="00F24BDE" w:rsidRPr="0071681D" w:rsidRDefault="00F24BDE"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8C776A" w:rsidRPr="0071681D" w14:paraId="73916FA8" w14:textId="77777777" w:rsidTr="00940156">
        <w:trPr>
          <w:trHeight w:val="340"/>
        </w:trPr>
        <w:tc>
          <w:tcPr>
            <w:tcW w:w="5245" w:type="dxa"/>
            <w:shd w:val="clear" w:color="auto" w:fill="FDE9D9" w:themeFill="accent6" w:themeFillTint="33"/>
            <w:vAlign w:val="center"/>
          </w:tcPr>
          <w:p w14:paraId="4D093EF7" w14:textId="77777777" w:rsidR="008C776A" w:rsidRPr="0071681D" w:rsidRDefault="008C776A" w:rsidP="00940156">
            <w:pPr>
              <w:spacing w:line="240" w:lineRule="atLeast"/>
              <w:ind w:left="34" w:right="176"/>
              <w:jc w:val="center"/>
              <w:rPr>
                <w:rFonts w:cs="Times New Roman"/>
                <w:b/>
              </w:rPr>
            </w:pPr>
            <w:proofErr w:type="gramStart"/>
            <w:r w:rsidRPr="0071681D">
              <w:rPr>
                <w:rFonts w:cs="Times New Roman"/>
                <w:b/>
              </w:rPr>
              <w:t>1.1.8  Timber</w:t>
            </w:r>
            <w:proofErr w:type="gramEnd"/>
          </w:p>
        </w:tc>
        <w:tc>
          <w:tcPr>
            <w:tcW w:w="5245" w:type="dxa"/>
            <w:shd w:val="clear" w:color="auto" w:fill="FDE9D9" w:themeFill="accent6" w:themeFillTint="33"/>
            <w:vAlign w:val="center"/>
          </w:tcPr>
          <w:p w14:paraId="76C1601F" w14:textId="77777777" w:rsidR="008C776A" w:rsidRPr="0071681D" w:rsidRDefault="008C776A" w:rsidP="00940156">
            <w:pPr>
              <w:spacing w:line="240" w:lineRule="atLeast"/>
              <w:ind w:left="34"/>
              <w:jc w:val="center"/>
              <w:rPr>
                <w:rFonts w:cs="Times New Roman"/>
                <w:b/>
                <w:i/>
              </w:rPr>
            </w:pPr>
            <w:r w:rsidRPr="0071681D">
              <w:rPr>
                <w:rFonts w:cs="Times New Roman"/>
                <w:b/>
                <w:i/>
              </w:rPr>
              <w:t>Tomruk Taşıyıcı</w:t>
            </w:r>
          </w:p>
        </w:tc>
      </w:tr>
      <w:tr w:rsidR="008C776A" w:rsidRPr="0071681D" w14:paraId="7D248B73" w14:textId="77777777" w:rsidTr="00940156">
        <w:tc>
          <w:tcPr>
            <w:tcW w:w="5245" w:type="dxa"/>
            <w:tcBorders>
              <w:right w:val="single" w:sz="4" w:space="0" w:color="auto"/>
            </w:tcBorders>
          </w:tcPr>
          <w:p w14:paraId="57896001" w14:textId="77777777" w:rsidR="00A614FD" w:rsidRPr="0071681D" w:rsidRDefault="008C776A" w:rsidP="001468A5">
            <w:pPr>
              <w:pStyle w:val="HTMLncedenBiimlendirilmi"/>
              <w:shd w:val="clear" w:color="auto" w:fill="F8F9FA"/>
              <w:spacing w:line="540" w:lineRule="atLeast"/>
              <w:rPr>
                <w:rFonts w:asciiTheme="majorBidi" w:hAnsiTheme="majorBidi" w:cstheme="majorBidi"/>
                <w:color w:val="202124"/>
                <w:sz w:val="22"/>
                <w:szCs w:val="22"/>
              </w:rPr>
            </w:pPr>
            <w:r w:rsidRPr="0071681D">
              <w:rPr>
                <w:rFonts w:ascii="Times New Roman" w:hAnsi="Times New Roman" w:cs="Times New Roman"/>
                <w:sz w:val="22"/>
                <w:szCs w:val="22"/>
              </w:rPr>
              <w:t xml:space="preserve">Timber transporting trailer is a special vehicle used for transporting of timbers or wooden logs. </w:t>
            </w:r>
            <w:r w:rsidR="00A614FD" w:rsidRPr="0071681D">
              <w:rPr>
                <w:rFonts w:asciiTheme="majorBidi" w:hAnsiTheme="majorBidi" w:cstheme="majorBidi"/>
                <w:color w:val="202124"/>
                <w:sz w:val="22"/>
                <w:szCs w:val="22"/>
                <w:lang w:val="en"/>
              </w:rPr>
              <w:t>It is a product that is customized according to customer needs, usually due to the length of the goods.</w:t>
            </w:r>
          </w:p>
          <w:p w14:paraId="0F5DD434" w14:textId="4C34E6B8" w:rsidR="008C776A" w:rsidRPr="0071681D" w:rsidRDefault="008C776A" w:rsidP="001468A5">
            <w:pPr>
              <w:spacing w:before="120" w:line="300" w:lineRule="atLeast"/>
              <w:ind w:left="34" w:right="176"/>
              <w:rPr>
                <w:rFonts w:cs="Times New Roman"/>
              </w:rPr>
            </w:pPr>
            <w:r w:rsidRPr="0071681D">
              <w:rPr>
                <w:rFonts w:cs="Times New Roman"/>
              </w:rPr>
              <w:t>The length of the semi-trailer should be suitable for the length of the wooden log or timber transported. The trailer is mounted with a flatbed and guardrails, usually assembled by welding and other mechanical processes, to keep timbers and wooden logs in place. This structure can hold a large amount of timber.</w:t>
            </w:r>
          </w:p>
          <w:p w14:paraId="1DA283CB" w14:textId="77777777" w:rsidR="008C776A" w:rsidRPr="0071681D" w:rsidRDefault="008C776A" w:rsidP="001468A5">
            <w:pPr>
              <w:spacing w:before="120" w:line="300" w:lineRule="atLeast"/>
              <w:ind w:left="34" w:right="176"/>
              <w:rPr>
                <w:rFonts w:cs="Times New Roman"/>
              </w:rPr>
            </w:pPr>
            <w:r w:rsidRPr="0071681D">
              <w:rPr>
                <w:rFonts w:cs="Times New Roman"/>
              </w:rPr>
              <w:t>These trailers are widely used in farms, forests and other places, and are also used to transport wooden material over long distances.</w:t>
            </w:r>
          </w:p>
        </w:tc>
        <w:tc>
          <w:tcPr>
            <w:tcW w:w="5245" w:type="dxa"/>
            <w:tcBorders>
              <w:left w:val="single" w:sz="4" w:space="0" w:color="auto"/>
            </w:tcBorders>
          </w:tcPr>
          <w:p w14:paraId="7EA6BF5C" w14:textId="539F8284" w:rsidR="008C776A" w:rsidRPr="0071681D" w:rsidRDefault="008C776A" w:rsidP="001468A5">
            <w:pPr>
              <w:spacing w:before="120" w:line="300" w:lineRule="atLeast"/>
              <w:ind w:left="34"/>
              <w:rPr>
                <w:rFonts w:cs="Times New Roman"/>
                <w:iCs/>
              </w:rPr>
            </w:pPr>
            <w:r w:rsidRPr="0071681D">
              <w:rPr>
                <w:rFonts w:cs="Times New Roman"/>
                <w:iCs/>
              </w:rPr>
              <w:t xml:space="preserve">Tomruk taşıma römorku, tomruk veya kereste kütüklerini taşımak için kullanılan özel bir araçtır. Genellikle </w:t>
            </w:r>
            <w:r w:rsidR="00306DA7" w:rsidRPr="0071681D">
              <w:rPr>
                <w:rFonts w:cs="Times New Roman"/>
                <w:iCs/>
              </w:rPr>
              <w:t>malların uzunluğundan dolayı</w:t>
            </w:r>
            <w:r w:rsidRPr="0071681D">
              <w:rPr>
                <w:rFonts w:cs="Times New Roman"/>
                <w:iCs/>
              </w:rPr>
              <w:t xml:space="preserve"> müşteri ihtiyaçlarına göre özelleştirilmiş bir üründür. </w:t>
            </w:r>
          </w:p>
          <w:p w14:paraId="5E082A99" w14:textId="77777777" w:rsidR="008C776A" w:rsidRPr="0071681D" w:rsidRDefault="008C776A" w:rsidP="001468A5">
            <w:pPr>
              <w:spacing w:before="120" w:line="300" w:lineRule="atLeast"/>
              <w:ind w:left="34"/>
              <w:rPr>
                <w:rFonts w:cs="Times New Roman"/>
                <w:iCs/>
              </w:rPr>
            </w:pPr>
            <w:r w:rsidRPr="0071681D">
              <w:rPr>
                <w:rFonts w:cs="Times New Roman"/>
                <w:iCs/>
              </w:rPr>
              <w:t xml:space="preserve">Yarı römorkun uzunluğu, taşınan tomruk veya kerestenin uzunluğuna uygun olmalıdır. Römork, tomruk ve kütükleri yerinde tutmak için genellikle kaynak ve diğer mekanik işlemlerle monte edilen bir düz yatak ve korkuluklarla monte edilir. Bu yapı büyük miktarda tomruk tutabilir. </w:t>
            </w:r>
          </w:p>
          <w:p w14:paraId="7A572B49" w14:textId="77777777" w:rsidR="008C776A" w:rsidRPr="0071681D" w:rsidRDefault="008C776A" w:rsidP="001468A5">
            <w:pPr>
              <w:spacing w:before="120" w:line="300" w:lineRule="atLeast"/>
              <w:ind w:left="34"/>
              <w:rPr>
                <w:rFonts w:cs="Times New Roman"/>
                <w:i/>
              </w:rPr>
            </w:pPr>
            <w:r w:rsidRPr="0071681D">
              <w:rPr>
                <w:rFonts w:cs="Times New Roman"/>
                <w:iCs/>
              </w:rPr>
              <w:t>Bu römorklar, çiftliklerde, ormanlarda ve diğer yerlerde yaygın olarak kullanılmaktadır ve aynı zamanda uzun mesafelere ahşap malzeme taşımak için de kullanılır</w:t>
            </w:r>
            <w:r w:rsidRPr="0071681D">
              <w:rPr>
                <w:rFonts w:cs="Times New Roman"/>
                <w:i/>
              </w:rPr>
              <w:t>.</w:t>
            </w:r>
          </w:p>
        </w:tc>
      </w:tr>
      <w:tr w:rsidR="008C776A" w:rsidRPr="0071681D" w14:paraId="1A396A63" w14:textId="77777777" w:rsidTr="00940156">
        <w:trPr>
          <w:trHeight w:val="170"/>
        </w:trPr>
        <w:tc>
          <w:tcPr>
            <w:tcW w:w="5245" w:type="dxa"/>
          </w:tcPr>
          <w:p w14:paraId="7E06A566" w14:textId="77777777" w:rsidR="008C776A" w:rsidRPr="0071681D" w:rsidRDefault="008C776A" w:rsidP="00940156">
            <w:pPr>
              <w:spacing w:line="220" w:lineRule="atLeast"/>
              <w:ind w:left="34" w:right="176"/>
              <w:jc w:val="both"/>
              <w:rPr>
                <w:rFonts w:cs="Times New Roman"/>
              </w:rPr>
            </w:pPr>
          </w:p>
        </w:tc>
        <w:tc>
          <w:tcPr>
            <w:tcW w:w="5245" w:type="dxa"/>
          </w:tcPr>
          <w:p w14:paraId="6004262D" w14:textId="77777777" w:rsidR="008C776A" w:rsidRPr="0071681D" w:rsidRDefault="008C776A" w:rsidP="00940156">
            <w:pPr>
              <w:spacing w:line="220" w:lineRule="atLeast"/>
              <w:ind w:left="34"/>
              <w:jc w:val="both"/>
              <w:rPr>
                <w:rFonts w:cs="Times New Roman"/>
                <w:i/>
              </w:rPr>
            </w:pPr>
          </w:p>
        </w:tc>
      </w:tr>
      <w:tr w:rsidR="008C776A" w:rsidRPr="0071681D" w14:paraId="1A8E6271" w14:textId="77777777" w:rsidTr="00940156">
        <w:tc>
          <w:tcPr>
            <w:tcW w:w="10490" w:type="dxa"/>
            <w:gridSpan w:val="2"/>
          </w:tcPr>
          <w:p w14:paraId="27B309DE" w14:textId="770ABC18" w:rsidR="008C776A" w:rsidRPr="0071681D" w:rsidRDefault="008C776A" w:rsidP="00940156">
            <w:pPr>
              <w:spacing w:before="120" w:line="300" w:lineRule="atLeast"/>
              <w:ind w:left="34"/>
              <w:jc w:val="center"/>
              <w:rPr>
                <w:rFonts w:cs="Times New Roman"/>
                <w:i/>
              </w:rPr>
            </w:pPr>
          </w:p>
        </w:tc>
      </w:tr>
    </w:tbl>
    <w:p w14:paraId="4121EACF" w14:textId="4D39E78E" w:rsidR="008C776A" w:rsidRPr="0071681D" w:rsidRDefault="008C776A" w:rsidP="009B3FFA">
      <w:pPr>
        <w:ind w:right="283"/>
        <w:jc w:val="center"/>
        <w:rPr>
          <w:rFonts w:cs="Times New Roman"/>
        </w:rPr>
      </w:pPr>
    </w:p>
    <w:p w14:paraId="4175230E" w14:textId="77777777" w:rsidR="008C776A" w:rsidRPr="0071681D" w:rsidRDefault="008C776A" w:rsidP="009B3FFA">
      <w:pPr>
        <w:ind w:right="283"/>
        <w:jc w:val="center"/>
        <w:rPr>
          <w:rFonts w:cs="Times New Roman"/>
        </w:rPr>
      </w:pPr>
    </w:p>
    <w:tbl>
      <w:tblPr>
        <w:tblStyle w:val="TabloKlavuzu"/>
        <w:tblW w:w="10508"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
        <w:gridCol w:w="5236"/>
        <w:gridCol w:w="5245"/>
        <w:gridCol w:w="18"/>
      </w:tblGrid>
      <w:tr w:rsidR="00853F95" w:rsidRPr="0071681D" w14:paraId="357C8110" w14:textId="77777777" w:rsidTr="00D75209">
        <w:trPr>
          <w:gridAfter w:val="1"/>
          <w:wAfter w:w="18" w:type="dxa"/>
          <w:trHeight w:val="340"/>
        </w:trPr>
        <w:tc>
          <w:tcPr>
            <w:tcW w:w="5245" w:type="dxa"/>
            <w:gridSpan w:val="2"/>
            <w:shd w:val="clear" w:color="auto" w:fill="FDE9D9" w:themeFill="accent6" w:themeFillTint="33"/>
            <w:vAlign w:val="center"/>
          </w:tcPr>
          <w:p w14:paraId="32FBB3C7" w14:textId="77777777" w:rsidR="00853F95" w:rsidRPr="0071681D" w:rsidRDefault="00853F95" w:rsidP="00297C71">
            <w:pPr>
              <w:pStyle w:val="Balk2"/>
              <w:jc w:val="center"/>
              <w:rPr>
                <w:rFonts w:cs="Times New Roman"/>
                <w:color w:val="auto"/>
                <w:szCs w:val="22"/>
              </w:rPr>
            </w:pPr>
            <w:bookmarkStart w:id="16" w:name="_Toc191094349"/>
            <w:proofErr w:type="gramStart"/>
            <w:r w:rsidRPr="0071681D">
              <w:rPr>
                <w:rFonts w:cs="Times New Roman"/>
                <w:color w:val="auto"/>
                <w:szCs w:val="22"/>
              </w:rPr>
              <w:lastRenderedPageBreak/>
              <w:t>1.2  BASIC</w:t>
            </w:r>
            <w:proofErr w:type="gramEnd"/>
            <w:r w:rsidRPr="0071681D">
              <w:rPr>
                <w:rFonts w:cs="Times New Roman"/>
                <w:color w:val="auto"/>
                <w:szCs w:val="22"/>
              </w:rPr>
              <w:t xml:space="preserve"> EQUIPMENTS:</w:t>
            </w:r>
            <w:bookmarkEnd w:id="16"/>
          </w:p>
        </w:tc>
        <w:tc>
          <w:tcPr>
            <w:tcW w:w="5245" w:type="dxa"/>
            <w:shd w:val="clear" w:color="auto" w:fill="FDE9D9" w:themeFill="accent6" w:themeFillTint="33"/>
            <w:vAlign w:val="center"/>
          </w:tcPr>
          <w:p w14:paraId="7D2CA9D6" w14:textId="77777777" w:rsidR="00853F95" w:rsidRPr="0071681D" w:rsidRDefault="00853F95" w:rsidP="00297C71">
            <w:pPr>
              <w:pStyle w:val="Balk2"/>
              <w:jc w:val="center"/>
              <w:rPr>
                <w:rFonts w:cs="Times New Roman"/>
                <w:i/>
                <w:color w:val="auto"/>
                <w:szCs w:val="22"/>
              </w:rPr>
            </w:pPr>
            <w:bookmarkStart w:id="17" w:name="_Toc191094350"/>
            <w:r w:rsidRPr="0071681D">
              <w:rPr>
                <w:rFonts w:cs="Times New Roman"/>
                <w:i/>
                <w:color w:val="auto"/>
                <w:szCs w:val="22"/>
              </w:rPr>
              <w:t>TEMEL EKİPMANLAR:</w:t>
            </w:r>
            <w:bookmarkEnd w:id="17"/>
          </w:p>
        </w:tc>
      </w:tr>
      <w:tr w:rsidR="00853F95" w:rsidRPr="0071681D" w14:paraId="68313C1E" w14:textId="77777777" w:rsidTr="00D75209">
        <w:trPr>
          <w:gridAfter w:val="1"/>
          <w:wAfter w:w="18" w:type="dxa"/>
          <w:trHeight w:val="5235"/>
        </w:trPr>
        <w:tc>
          <w:tcPr>
            <w:tcW w:w="5245" w:type="dxa"/>
            <w:gridSpan w:val="2"/>
          </w:tcPr>
          <w:p w14:paraId="04700248" w14:textId="77777777" w:rsidR="00853F95" w:rsidRPr="0071681D" w:rsidRDefault="00853F95" w:rsidP="00C169E3">
            <w:pPr>
              <w:spacing w:before="120" w:line="300" w:lineRule="atLeast"/>
              <w:ind w:left="34" w:right="330"/>
              <w:jc w:val="both"/>
              <w:rPr>
                <w:rFonts w:cs="Times New Roman"/>
                <w:u w:val="single"/>
              </w:rPr>
            </w:pPr>
            <w:r w:rsidRPr="0071681D">
              <w:rPr>
                <w:rFonts w:cs="Times New Roman"/>
                <w:u w:val="single"/>
              </w:rPr>
              <w:t>The basic equipment of each trailer includes:</w:t>
            </w:r>
          </w:p>
          <w:p w14:paraId="581431DD"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Instructions for Use’s guide;</w:t>
            </w:r>
          </w:p>
          <w:p w14:paraId="19C9BD7C"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Instruction for Spare Parts;</w:t>
            </w:r>
          </w:p>
          <w:p w14:paraId="6B76FB7C"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Warranty certificate with warranty conditions;</w:t>
            </w:r>
          </w:p>
          <w:p w14:paraId="4E9AC227"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Steel Construction chassis;</w:t>
            </w:r>
          </w:p>
          <w:p w14:paraId="2217209F"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Axles</w:t>
            </w:r>
          </w:p>
          <w:p w14:paraId="6C4B2E0E"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Dual circuit pneumatic brake system;</w:t>
            </w:r>
          </w:p>
          <w:p w14:paraId="1B32B511"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Parking brake;</w:t>
            </w:r>
          </w:p>
          <w:p w14:paraId="035908E6"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 xml:space="preserve">Lighting installation; </w:t>
            </w:r>
          </w:p>
          <w:p w14:paraId="09B70A1E"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Pneumatic/Spring suspension system.</w:t>
            </w:r>
          </w:p>
          <w:p w14:paraId="4E0BDAF8"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King Pin (towing)</w:t>
            </w:r>
          </w:p>
          <w:p w14:paraId="37DC2D2B"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Wheels (Tyres and Rims)</w:t>
            </w:r>
          </w:p>
          <w:p w14:paraId="14BD92A1"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Parking Legs</w:t>
            </w:r>
          </w:p>
          <w:p w14:paraId="47AEF352" w14:textId="77777777" w:rsidR="00853F95" w:rsidRPr="0071681D" w:rsidRDefault="00853F95" w:rsidP="00C169E3">
            <w:pPr>
              <w:pStyle w:val="ListeParagraf"/>
              <w:numPr>
                <w:ilvl w:val="0"/>
                <w:numId w:val="1"/>
              </w:numPr>
              <w:spacing w:before="120" w:line="300" w:lineRule="atLeast"/>
              <w:ind w:left="317" w:right="34" w:hanging="283"/>
              <w:contextualSpacing w:val="0"/>
              <w:jc w:val="both"/>
              <w:rPr>
                <w:rFonts w:cs="Times New Roman"/>
                <w:iCs/>
              </w:rPr>
            </w:pPr>
            <w:r w:rsidRPr="0071681D">
              <w:rPr>
                <w:rFonts w:cs="Times New Roman"/>
                <w:iCs/>
              </w:rPr>
              <w:t>Accessories</w:t>
            </w:r>
          </w:p>
          <w:p w14:paraId="1DB9598C" w14:textId="77777777" w:rsidR="00853F95" w:rsidRPr="0071681D" w:rsidRDefault="00853F95" w:rsidP="00C169E3">
            <w:pPr>
              <w:spacing w:before="120" w:line="300" w:lineRule="atLeast"/>
              <w:ind w:left="34" w:right="330"/>
              <w:jc w:val="both"/>
              <w:rPr>
                <w:rFonts w:cs="Times New Roman"/>
              </w:rPr>
            </w:pPr>
          </w:p>
        </w:tc>
        <w:tc>
          <w:tcPr>
            <w:tcW w:w="5245" w:type="dxa"/>
          </w:tcPr>
          <w:p w14:paraId="6AAD11A5" w14:textId="77777777" w:rsidR="00853F95" w:rsidRPr="0071681D" w:rsidRDefault="00853F95" w:rsidP="00C169E3">
            <w:pPr>
              <w:spacing w:before="120" w:line="300" w:lineRule="atLeast"/>
              <w:ind w:left="34" w:right="34"/>
              <w:jc w:val="both"/>
              <w:rPr>
                <w:rFonts w:cs="Times New Roman"/>
                <w:i/>
                <w:u w:val="single"/>
              </w:rPr>
            </w:pPr>
            <w:r w:rsidRPr="0071681D">
              <w:rPr>
                <w:rFonts w:cs="Times New Roman"/>
                <w:i/>
                <w:u w:val="single"/>
              </w:rPr>
              <w:t>Her bir römork aşağıdaki temel ekipmanları içerir:</w:t>
            </w:r>
          </w:p>
          <w:p w14:paraId="0C8AD337"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Kullanım Talimatı/Kılavuzu;</w:t>
            </w:r>
          </w:p>
          <w:p w14:paraId="44D5AA84" w14:textId="0E4E591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Yedek</w:t>
            </w:r>
            <w:r w:rsidR="007976A7" w:rsidRPr="0071681D">
              <w:rPr>
                <w:rFonts w:cs="Times New Roman"/>
                <w:iCs/>
              </w:rPr>
              <w:t xml:space="preserve"> </w:t>
            </w:r>
            <w:r w:rsidR="00C478EA" w:rsidRPr="0071681D">
              <w:rPr>
                <w:rFonts w:cs="Times New Roman"/>
                <w:iCs/>
              </w:rPr>
              <w:t>P</w:t>
            </w:r>
            <w:r w:rsidRPr="0071681D">
              <w:rPr>
                <w:rFonts w:cs="Times New Roman"/>
                <w:iCs/>
              </w:rPr>
              <w:t>arça Kılavuzu;</w:t>
            </w:r>
          </w:p>
          <w:p w14:paraId="53FB5302"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Garanti koşullarına sahip garanti belgesi;</w:t>
            </w:r>
          </w:p>
          <w:p w14:paraId="6BAC5162"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Çelik konstrüksiyon şasi;</w:t>
            </w:r>
          </w:p>
          <w:p w14:paraId="4CBB1EC0"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Dingiller</w:t>
            </w:r>
          </w:p>
          <w:p w14:paraId="41979938"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Çift devreli pnömatik fren sistemi;</w:t>
            </w:r>
          </w:p>
          <w:p w14:paraId="6FDDE1A4"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Park freni;</w:t>
            </w:r>
          </w:p>
          <w:p w14:paraId="2E264ACA"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Aydınlatma sistemi;</w:t>
            </w:r>
          </w:p>
          <w:p w14:paraId="0E0FE4C1"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Pnömatik/Yaylı süspansiyon sistemi;</w:t>
            </w:r>
          </w:p>
          <w:p w14:paraId="12C76A87"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Çeki pimi (King pin)</w:t>
            </w:r>
          </w:p>
          <w:p w14:paraId="074E692E" w14:textId="57882C95"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Tekerlekler (Lastik</w:t>
            </w:r>
            <w:r w:rsidR="00C478EA" w:rsidRPr="0071681D">
              <w:rPr>
                <w:rFonts w:cs="Times New Roman"/>
                <w:iCs/>
              </w:rPr>
              <w:t>ler</w:t>
            </w:r>
            <w:r w:rsidRPr="0071681D">
              <w:rPr>
                <w:rFonts w:cs="Times New Roman"/>
                <w:iCs/>
              </w:rPr>
              <w:t xml:space="preserve"> ve Jantlar)</w:t>
            </w:r>
          </w:p>
          <w:p w14:paraId="6625BCA9"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Cs/>
              </w:rPr>
            </w:pPr>
            <w:r w:rsidRPr="0071681D">
              <w:rPr>
                <w:rFonts w:cs="Times New Roman"/>
                <w:iCs/>
              </w:rPr>
              <w:t>Park Ayakları</w:t>
            </w:r>
          </w:p>
          <w:p w14:paraId="50C38D04" w14:textId="77777777" w:rsidR="00853F95" w:rsidRPr="0071681D" w:rsidRDefault="00853F95" w:rsidP="00C169E3">
            <w:pPr>
              <w:pStyle w:val="ListeParagraf"/>
              <w:numPr>
                <w:ilvl w:val="0"/>
                <w:numId w:val="1"/>
              </w:numPr>
              <w:pBdr>
                <w:left w:val="single" w:sz="4" w:space="4" w:color="auto"/>
              </w:pBdr>
              <w:spacing w:before="120" w:line="300" w:lineRule="atLeast"/>
              <w:ind w:left="459" w:right="34" w:hanging="357"/>
              <w:contextualSpacing w:val="0"/>
              <w:jc w:val="both"/>
              <w:rPr>
                <w:rFonts w:cs="Times New Roman"/>
                <w:i/>
              </w:rPr>
            </w:pPr>
            <w:r w:rsidRPr="0071681D">
              <w:rPr>
                <w:rFonts w:cs="Times New Roman"/>
                <w:iCs/>
              </w:rPr>
              <w:t>Aksesuarlar</w:t>
            </w:r>
          </w:p>
          <w:p w14:paraId="7905A253" w14:textId="77777777" w:rsidR="00853F95" w:rsidRPr="0071681D" w:rsidRDefault="00853F95" w:rsidP="00C169E3">
            <w:pPr>
              <w:spacing w:before="120" w:line="300" w:lineRule="atLeast"/>
              <w:ind w:right="34"/>
              <w:jc w:val="both"/>
              <w:rPr>
                <w:rFonts w:cs="Times New Roman"/>
                <w:i/>
              </w:rPr>
            </w:pPr>
          </w:p>
        </w:tc>
      </w:tr>
      <w:tr w:rsidR="00C31FC8" w:rsidRPr="0071681D" w14:paraId="5066EC4D" w14:textId="77777777" w:rsidTr="00D75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340"/>
        </w:trPr>
        <w:tc>
          <w:tcPr>
            <w:tcW w:w="5245" w:type="dxa"/>
            <w:gridSpan w:val="2"/>
            <w:tcBorders>
              <w:top w:val="nil"/>
              <w:left w:val="nil"/>
              <w:bottom w:val="nil"/>
              <w:right w:val="nil"/>
            </w:tcBorders>
            <w:shd w:val="clear" w:color="auto" w:fill="FDE9D9" w:themeFill="accent6" w:themeFillTint="33"/>
            <w:vAlign w:val="center"/>
          </w:tcPr>
          <w:p w14:paraId="14B9744E" w14:textId="5592FD38" w:rsidR="00C31FC8" w:rsidRPr="0071681D" w:rsidRDefault="00C31FC8" w:rsidP="00297C71">
            <w:pPr>
              <w:pStyle w:val="Balk2"/>
              <w:jc w:val="center"/>
              <w:rPr>
                <w:rFonts w:cs="Times New Roman"/>
                <w:color w:val="auto"/>
                <w:szCs w:val="22"/>
              </w:rPr>
            </w:pPr>
            <w:bookmarkStart w:id="18" w:name="_Toc191094351"/>
            <w:proofErr w:type="gramStart"/>
            <w:r w:rsidRPr="0071681D">
              <w:rPr>
                <w:rFonts w:cs="Times New Roman"/>
                <w:color w:val="auto"/>
                <w:szCs w:val="22"/>
              </w:rPr>
              <w:t>1.3  VEHICLE</w:t>
            </w:r>
            <w:proofErr w:type="gramEnd"/>
            <w:r w:rsidRPr="0071681D">
              <w:rPr>
                <w:rFonts w:cs="Times New Roman"/>
                <w:color w:val="auto"/>
                <w:szCs w:val="22"/>
              </w:rPr>
              <w:t xml:space="preserve"> IDENTITY (VIN No.):</w:t>
            </w:r>
            <w:bookmarkEnd w:id="18"/>
          </w:p>
        </w:tc>
        <w:tc>
          <w:tcPr>
            <w:tcW w:w="5245" w:type="dxa"/>
            <w:tcBorders>
              <w:top w:val="nil"/>
              <w:left w:val="nil"/>
              <w:bottom w:val="nil"/>
              <w:right w:val="nil"/>
            </w:tcBorders>
            <w:shd w:val="clear" w:color="auto" w:fill="FDE9D9" w:themeFill="accent6" w:themeFillTint="33"/>
            <w:vAlign w:val="center"/>
          </w:tcPr>
          <w:p w14:paraId="29AF97FF" w14:textId="2E882F25" w:rsidR="00C31FC8" w:rsidRPr="0071681D" w:rsidRDefault="00C31FC8" w:rsidP="00297C71">
            <w:pPr>
              <w:pStyle w:val="Balk2"/>
              <w:jc w:val="center"/>
              <w:rPr>
                <w:rFonts w:cs="Times New Roman"/>
                <w:color w:val="auto"/>
                <w:szCs w:val="22"/>
              </w:rPr>
            </w:pPr>
            <w:bookmarkStart w:id="19" w:name="_Toc191094352"/>
            <w:r w:rsidRPr="0071681D">
              <w:rPr>
                <w:rFonts w:cs="Times New Roman"/>
                <w:color w:val="auto"/>
                <w:szCs w:val="22"/>
              </w:rPr>
              <w:t>ARAÇ TANIMI (VIN No.):</w:t>
            </w:r>
            <w:bookmarkEnd w:id="19"/>
          </w:p>
        </w:tc>
      </w:tr>
      <w:tr w:rsidR="00C31FC8" w:rsidRPr="0071681D" w14:paraId="7A626858" w14:textId="77777777" w:rsidTr="00D75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454"/>
        </w:trPr>
        <w:tc>
          <w:tcPr>
            <w:tcW w:w="5245" w:type="dxa"/>
            <w:gridSpan w:val="2"/>
            <w:tcBorders>
              <w:top w:val="nil"/>
              <w:left w:val="nil"/>
              <w:bottom w:val="nil"/>
              <w:right w:val="single" w:sz="4" w:space="0" w:color="auto"/>
            </w:tcBorders>
          </w:tcPr>
          <w:p w14:paraId="17841793" w14:textId="77777777" w:rsidR="00C31FC8" w:rsidRPr="0071681D" w:rsidRDefault="00C31FC8" w:rsidP="004F267C">
            <w:pPr>
              <w:spacing w:before="120" w:line="300" w:lineRule="atLeast"/>
              <w:ind w:left="34" w:right="175"/>
              <w:rPr>
                <w:rFonts w:cs="Times New Roman"/>
              </w:rPr>
            </w:pPr>
            <w:r w:rsidRPr="0071681D">
              <w:rPr>
                <w:rFonts w:cs="Times New Roman"/>
              </w:rPr>
              <w:t>Vehicle consisting of 17 characters and starting with the world manufacturer code (WMI) Chassis No. written by punching or engraving on the chassis arm in the right front corner of the trailer.</w:t>
            </w:r>
          </w:p>
          <w:p w14:paraId="41890E76" w14:textId="77777777" w:rsidR="00C31FC8" w:rsidRPr="0071681D" w:rsidRDefault="00C31FC8" w:rsidP="004F267C">
            <w:pPr>
              <w:spacing w:before="120" w:line="300" w:lineRule="atLeast"/>
              <w:ind w:left="34" w:right="175"/>
              <w:rPr>
                <w:rFonts w:cs="Times New Roman"/>
              </w:rPr>
            </w:pPr>
            <w:r w:rsidRPr="0071681D">
              <w:rPr>
                <w:rFonts w:cs="Times New Roman"/>
              </w:rPr>
              <w:t>Trailer is tracked with Chassis No during the usage.</w:t>
            </w:r>
          </w:p>
          <w:p w14:paraId="1241E45D" w14:textId="74057564" w:rsidR="00C31FC8" w:rsidRPr="0071681D" w:rsidRDefault="00C31FC8" w:rsidP="004F267C">
            <w:pPr>
              <w:spacing w:before="120" w:line="300" w:lineRule="atLeast"/>
              <w:ind w:left="34" w:right="175"/>
              <w:rPr>
                <w:rFonts w:cs="Times New Roman"/>
              </w:rPr>
            </w:pPr>
            <w:r w:rsidRPr="0071681D">
              <w:rPr>
                <w:rFonts w:cs="Times New Roman"/>
              </w:rPr>
              <w:t>The Type Label is mounted on the right front-bottom corner of the trailer with rivets or by sticking.</w:t>
            </w:r>
          </w:p>
        </w:tc>
        <w:tc>
          <w:tcPr>
            <w:tcW w:w="5245" w:type="dxa"/>
            <w:tcBorders>
              <w:top w:val="nil"/>
              <w:left w:val="single" w:sz="4" w:space="0" w:color="auto"/>
              <w:bottom w:val="nil"/>
              <w:right w:val="nil"/>
            </w:tcBorders>
          </w:tcPr>
          <w:p w14:paraId="04E26CED" w14:textId="77777777" w:rsidR="00C31FC8" w:rsidRPr="0071681D" w:rsidRDefault="00C31FC8" w:rsidP="004F267C">
            <w:pPr>
              <w:spacing w:before="120" w:line="300" w:lineRule="atLeast"/>
              <w:ind w:left="34" w:right="34"/>
              <w:rPr>
                <w:rFonts w:cs="Times New Roman"/>
                <w:iCs/>
              </w:rPr>
            </w:pPr>
            <w:r w:rsidRPr="0071681D">
              <w:rPr>
                <w:rFonts w:cs="Times New Roman"/>
                <w:iCs/>
              </w:rPr>
              <w:t xml:space="preserve">Dünya üretici kodu (WMI) ile başlayan ve 17 karakterden oluşan araç Şasi No. römorkun sağ ön köşesinde şasi kolu üzerine çakılarak veya kazınarak yazılmıştır. </w:t>
            </w:r>
          </w:p>
          <w:p w14:paraId="7D7968DB" w14:textId="77777777" w:rsidR="00C31FC8" w:rsidRPr="0071681D" w:rsidRDefault="00C31FC8" w:rsidP="004F267C">
            <w:pPr>
              <w:spacing w:before="120" w:line="300" w:lineRule="atLeast"/>
              <w:ind w:left="34" w:right="34"/>
              <w:rPr>
                <w:rFonts w:cs="Times New Roman"/>
                <w:b/>
                <w:iCs/>
                <w:sz w:val="28"/>
                <w:szCs w:val="28"/>
              </w:rPr>
            </w:pPr>
            <w:r w:rsidRPr="0071681D">
              <w:rPr>
                <w:rFonts w:cs="Times New Roman"/>
                <w:iCs/>
              </w:rPr>
              <w:t>Römork kullanımı boyunca Şasi No. ile takip edilir.</w:t>
            </w:r>
            <w:r w:rsidRPr="0071681D">
              <w:rPr>
                <w:rFonts w:cs="Times New Roman"/>
                <w:b/>
                <w:iCs/>
                <w:sz w:val="28"/>
                <w:szCs w:val="28"/>
              </w:rPr>
              <w:t xml:space="preserve"> </w:t>
            </w:r>
          </w:p>
          <w:p w14:paraId="04DBAC01" w14:textId="0546E196" w:rsidR="00C31FC8" w:rsidRPr="0071681D" w:rsidRDefault="00C31FC8" w:rsidP="004F267C">
            <w:pPr>
              <w:spacing w:before="120" w:line="300" w:lineRule="atLeast"/>
              <w:ind w:left="34" w:right="34"/>
              <w:rPr>
                <w:rFonts w:cs="Times New Roman"/>
                <w:b/>
                <w:i/>
                <w:sz w:val="28"/>
                <w:szCs w:val="28"/>
              </w:rPr>
            </w:pPr>
            <w:r w:rsidRPr="0071681D">
              <w:rPr>
                <w:rFonts w:cs="Times New Roman"/>
                <w:iCs/>
              </w:rPr>
              <w:t>Tip Etiketi ise römorkun sağ ön tarafına perçinle veya yapıştırılarak monte edilmiştir.</w:t>
            </w:r>
            <w:r w:rsidRPr="0071681D">
              <w:rPr>
                <w:rFonts w:cs="Times New Roman"/>
                <w:b/>
                <w:i/>
                <w:sz w:val="28"/>
                <w:szCs w:val="28"/>
              </w:rPr>
              <w:t xml:space="preserve"> </w:t>
            </w:r>
          </w:p>
        </w:tc>
      </w:tr>
      <w:tr w:rsidR="00C31FC8" w:rsidRPr="0071681D" w14:paraId="4CF6BE8C" w14:textId="77777777" w:rsidTr="00D75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454"/>
        </w:trPr>
        <w:tc>
          <w:tcPr>
            <w:tcW w:w="5245" w:type="dxa"/>
            <w:gridSpan w:val="2"/>
            <w:tcBorders>
              <w:top w:val="nil"/>
              <w:left w:val="nil"/>
              <w:bottom w:val="nil"/>
              <w:right w:val="nil"/>
            </w:tcBorders>
          </w:tcPr>
          <w:p w14:paraId="4C166768" w14:textId="77777777" w:rsidR="00C31FC8" w:rsidRPr="0071681D" w:rsidRDefault="00C31FC8" w:rsidP="00C31FC8">
            <w:pPr>
              <w:spacing w:before="120" w:line="300" w:lineRule="atLeast"/>
              <w:ind w:left="34" w:right="175"/>
              <w:jc w:val="both"/>
              <w:rPr>
                <w:rFonts w:cs="Times New Roman"/>
              </w:rPr>
            </w:pPr>
          </w:p>
        </w:tc>
        <w:tc>
          <w:tcPr>
            <w:tcW w:w="5245" w:type="dxa"/>
            <w:tcBorders>
              <w:top w:val="nil"/>
              <w:left w:val="nil"/>
              <w:bottom w:val="nil"/>
              <w:right w:val="nil"/>
            </w:tcBorders>
          </w:tcPr>
          <w:p w14:paraId="1289D681" w14:textId="77777777" w:rsidR="00C31FC8" w:rsidRPr="0071681D" w:rsidRDefault="00C31FC8" w:rsidP="00C31FC8">
            <w:pPr>
              <w:spacing w:before="120" w:line="300" w:lineRule="atLeast"/>
              <w:ind w:left="34" w:right="34"/>
              <w:jc w:val="both"/>
              <w:rPr>
                <w:rFonts w:cs="Times New Roman"/>
                <w:i/>
              </w:rPr>
            </w:pPr>
          </w:p>
        </w:tc>
      </w:tr>
      <w:tr w:rsidR="00C31FC8" w:rsidRPr="0071681D" w14:paraId="54104947" w14:textId="77777777" w:rsidTr="00D75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454"/>
        </w:trPr>
        <w:tc>
          <w:tcPr>
            <w:tcW w:w="10490" w:type="dxa"/>
            <w:gridSpan w:val="3"/>
            <w:tcBorders>
              <w:top w:val="nil"/>
              <w:left w:val="nil"/>
              <w:bottom w:val="nil"/>
              <w:right w:val="nil"/>
            </w:tcBorders>
          </w:tcPr>
          <w:p w14:paraId="2CA1BE5A" w14:textId="323F44DC" w:rsidR="00C31FC8" w:rsidRPr="0071681D" w:rsidRDefault="00743A7E" w:rsidP="00C31FC8">
            <w:pPr>
              <w:spacing w:before="120" w:line="300" w:lineRule="atLeast"/>
              <w:ind w:left="34" w:right="34"/>
              <w:jc w:val="center"/>
              <w:rPr>
                <w:rFonts w:cs="Times New Roman"/>
                <w:i/>
              </w:rPr>
            </w:pPr>
            <w:r w:rsidRPr="0071681D">
              <w:object w:dxaOrig="5520" w:dyaOrig="2976" w14:anchorId="5CD353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pt;height:149.25pt" o:ole="">
                  <v:imagedata r:id="rId16" o:title=""/>
                </v:shape>
                <o:OLEObject Type="Embed" ProgID="PBrush" ShapeID="_x0000_i1025" DrawAspect="Content" ObjectID="_1801888370" r:id="rId17"/>
              </w:object>
            </w:r>
          </w:p>
        </w:tc>
      </w:tr>
      <w:tr w:rsidR="00F24BDE" w:rsidRPr="0071681D" w14:paraId="777EE343" w14:textId="77777777" w:rsidTr="00D75209">
        <w:tblPrEx>
          <w:jc w:val="center"/>
          <w:tblInd w:w="0" w:type="dxa"/>
        </w:tblPrEx>
        <w:trPr>
          <w:gridBefore w:val="1"/>
          <w:wBefore w:w="9" w:type="dxa"/>
          <w:trHeight w:val="2702"/>
          <w:jc w:val="center"/>
        </w:trPr>
        <w:tc>
          <w:tcPr>
            <w:tcW w:w="10499" w:type="dxa"/>
            <w:gridSpan w:val="3"/>
            <w:shd w:val="clear" w:color="auto" w:fill="auto"/>
            <w:vAlign w:val="center"/>
          </w:tcPr>
          <w:p w14:paraId="28FA21FD" w14:textId="6563F995" w:rsidR="00F24BDE" w:rsidRPr="0071681D" w:rsidRDefault="00531EFE" w:rsidP="00F31F32">
            <w:pPr>
              <w:spacing w:line="240" w:lineRule="atLeast"/>
              <w:jc w:val="center"/>
              <w:rPr>
                <w:rFonts w:cs="Times New Roman"/>
              </w:rPr>
            </w:pPr>
            <w:r w:rsidRPr="0071681D">
              <w:object w:dxaOrig="8616" w:dyaOrig="5856" w14:anchorId="00709DDD">
                <v:shape id="_x0000_i1026" type="#_x0000_t75" style="width:352.5pt;height:239.25pt" o:ole="">
                  <v:imagedata r:id="rId18" o:title=""/>
                </v:shape>
                <o:OLEObject Type="Embed" ProgID="PBrush" ShapeID="_x0000_i1026" DrawAspect="Content" ObjectID="_1801888371" r:id="rId19"/>
              </w:object>
            </w:r>
            <w:r w:rsidR="003B7363" w:rsidRPr="0071681D">
              <w:t xml:space="preserve">   </w:t>
            </w:r>
          </w:p>
          <w:p w14:paraId="1EF6A75A" w14:textId="77777777" w:rsidR="00F24BDE" w:rsidRPr="0071681D" w:rsidRDefault="00F24BDE" w:rsidP="00F31F32">
            <w:pPr>
              <w:spacing w:line="240" w:lineRule="atLeast"/>
              <w:jc w:val="center"/>
              <w:rPr>
                <w:rFonts w:cs="Times New Roman"/>
              </w:rPr>
            </w:pPr>
          </w:p>
        </w:tc>
      </w:tr>
      <w:tr w:rsidR="00F24BDE" w:rsidRPr="0071681D" w14:paraId="37C6CAC3" w14:textId="77777777" w:rsidTr="00D75209">
        <w:tblPrEx>
          <w:jc w:val="center"/>
          <w:tblInd w:w="0" w:type="dxa"/>
        </w:tblPrEx>
        <w:trPr>
          <w:gridBefore w:val="1"/>
          <w:wBefore w:w="9" w:type="dxa"/>
          <w:trHeight w:val="2702"/>
          <w:jc w:val="center"/>
        </w:trPr>
        <w:tc>
          <w:tcPr>
            <w:tcW w:w="10499" w:type="dxa"/>
            <w:gridSpan w:val="3"/>
            <w:shd w:val="clear" w:color="auto" w:fill="auto"/>
            <w:vAlign w:val="center"/>
          </w:tcPr>
          <w:p w14:paraId="59E16AB0" w14:textId="21A53964" w:rsidR="00F24BDE" w:rsidRPr="0071681D" w:rsidRDefault="00794CDD" w:rsidP="00F31F32">
            <w:pPr>
              <w:spacing w:line="240" w:lineRule="atLeast"/>
              <w:jc w:val="center"/>
              <w:rPr>
                <w:rFonts w:cs="Times New Roman"/>
                <w:noProof/>
                <w:lang w:eastAsia="tr-TR"/>
              </w:rPr>
            </w:pPr>
            <w:r w:rsidRPr="0071681D">
              <w:object w:dxaOrig="5712" w:dyaOrig="4440" w14:anchorId="71D8B503">
                <v:shape id="_x0000_i1027" type="#_x0000_t75" style="width:285.75pt;height:222.75pt" o:ole="">
                  <v:imagedata r:id="rId20" o:title=""/>
                </v:shape>
                <o:OLEObject Type="Embed" ProgID="PBrush" ShapeID="_x0000_i1027" DrawAspect="Content" ObjectID="_1801888372" r:id="rId21"/>
              </w:object>
            </w:r>
          </w:p>
        </w:tc>
      </w:tr>
    </w:tbl>
    <w:p w14:paraId="605D7919" w14:textId="77777777" w:rsidR="00F24BDE" w:rsidRPr="0071681D" w:rsidRDefault="00F24BDE" w:rsidP="009B3FFA">
      <w:pPr>
        <w:ind w:right="283"/>
        <w:jc w:val="center"/>
        <w:rPr>
          <w:rFonts w:cs="Times New Roman"/>
        </w:rPr>
      </w:pPr>
    </w:p>
    <w:p w14:paraId="4B5AA8DA" w14:textId="476AB4CD" w:rsidR="00571B64" w:rsidRPr="0071681D" w:rsidRDefault="00571B64" w:rsidP="003B7363">
      <w:pPr>
        <w:ind w:right="283"/>
        <w:rPr>
          <w:rFonts w:cs="Times New Roman"/>
        </w:rPr>
      </w:pPr>
      <w:r w:rsidRPr="0071681D">
        <w:rPr>
          <w:rFonts w:cs="Times New Roman"/>
        </w:rPr>
        <w:t xml:space="preserve">The diagrams given above are examples / </w:t>
      </w:r>
      <w:r w:rsidRPr="0071681D">
        <w:rPr>
          <w:rFonts w:cs="Times New Roman"/>
          <w:i/>
          <w:iCs/>
        </w:rPr>
        <w:t>Yukarıda verilen şemalar örnektir.</w:t>
      </w:r>
    </w:p>
    <w:p w14:paraId="7CFBA140" w14:textId="1142D10D" w:rsidR="00571B64" w:rsidRPr="0071681D" w:rsidRDefault="00571B64" w:rsidP="00571B64">
      <w:pPr>
        <w:ind w:right="283"/>
        <w:rPr>
          <w:rFonts w:cs="Times New Roman"/>
        </w:rPr>
        <w:sectPr w:rsidR="00571B64" w:rsidRPr="0071681D" w:rsidSect="001C6A1E">
          <w:headerReference w:type="even" r:id="rId22"/>
          <w:headerReference w:type="default" r:id="rId23"/>
          <w:headerReference w:type="first" r:id="rId24"/>
          <w:pgSz w:w="11906" w:h="16838"/>
          <w:pgMar w:top="1385" w:right="1417" w:bottom="993" w:left="1417" w:header="454" w:footer="567" w:gutter="0"/>
          <w:cols w:space="708"/>
          <w:docGrid w:linePitch="360"/>
        </w:sectPr>
      </w:pPr>
    </w:p>
    <w:tbl>
      <w:tblPr>
        <w:tblStyle w:val="TabloKlavuzu"/>
        <w:tblW w:w="10208" w:type="dxa"/>
        <w:tblInd w:w="-319" w:type="dxa"/>
        <w:tblLayout w:type="fixed"/>
        <w:tblLook w:val="04A0" w:firstRow="1" w:lastRow="0" w:firstColumn="1" w:lastColumn="0" w:noHBand="0" w:noVBand="1"/>
      </w:tblPr>
      <w:tblGrid>
        <w:gridCol w:w="853"/>
        <w:gridCol w:w="4252"/>
        <w:gridCol w:w="10"/>
        <w:gridCol w:w="5093"/>
      </w:tblGrid>
      <w:tr w:rsidR="00297C71" w:rsidRPr="0071681D" w14:paraId="457DF6C5" w14:textId="77777777" w:rsidTr="00906837">
        <w:trPr>
          <w:trHeight w:val="340"/>
        </w:trPr>
        <w:tc>
          <w:tcPr>
            <w:tcW w:w="5105" w:type="dxa"/>
            <w:gridSpan w:val="2"/>
            <w:tcBorders>
              <w:top w:val="nil"/>
              <w:left w:val="nil"/>
              <w:bottom w:val="nil"/>
              <w:right w:val="nil"/>
            </w:tcBorders>
            <w:shd w:val="clear" w:color="auto" w:fill="FDE9D9" w:themeFill="accent6" w:themeFillTint="33"/>
            <w:vAlign w:val="center"/>
          </w:tcPr>
          <w:p w14:paraId="6B912A2A" w14:textId="35597F60" w:rsidR="00297C71" w:rsidRPr="0071681D" w:rsidRDefault="00297C71" w:rsidP="00FB4BC5">
            <w:pPr>
              <w:pStyle w:val="Balk1"/>
            </w:pPr>
            <w:bookmarkStart w:id="20" w:name="_Toc191094353"/>
            <w:proofErr w:type="gramStart"/>
            <w:r w:rsidRPr="0071681D">
              <w:lastRenderedPageBreak/>
              <w:t>2.1  SYMBOLS</w:t>
            </w:r>
            <w:proofErr w:type="gramEnd"/>
            <w:r w:rsidRPr="0071681D">
              <w:t xml:space="preserve"> AND DESCRIPTIONS:</w:t>
            </w:r>
            <w:bookmarkEnd w:id="20"/>
          </w:p>
        </w:tc>
        <w:tc>
          <w:tcPr>
            <w:tcW w:w="5103" w:type="dxa"/>
            <w:gridSpan w:val="2"/>
            <w:tcBorders>
              <w:top w:val="nil"/>
              <w:left w:val="nil"/>
              <w:bottom w:val="nil"/>
              <w:right w:val="nil"/>
            </w:tcBorders>
            <w:shd w:val="clear" w:color="auto" w:fill="FDE9D9" w:themeFill="accent6" w:themeFillTint="33"/>
            <w:vAlign w:val="center"/>
          </w:tcPr>
          <w:p w14:paraId="3B0B8F1C" w14:textId="45785453" w:rsidR="00297C71" w:rsidRPr="0071681D" w:rsidRDefault="00297C71" w:rsidP="00FB4BC5">
            <w:pPr>
              <w:pStyle w:val="Balk1"/>
            </w:pPr>
            <w:bookmarkStart w:id="21" w:name="_Toc191094354"/>
            <w:r w:rsidRPr="0071681D">
              <w:t>SEMBOLLER VE AÇIKLAMALARI:</w:t>
            </w:r>
            <w:bookmarkEnd w:id="21"/>
          </w:p>
        </w:tc>
      </w:tr>
      <w:tr w:rsidR="00297C71" w:rsidRPr="0071681D" w14:paraId="0E348854" w14:textId="77777777" w:rsidTr="00906837">
        <w:trPr>
          <w:trHeight w:val="454"/>
        </w:trPr>
        <w:tc>
          <w:tcPr>
            <w:tcW w:w="5105" w:type="dxa"/>
            <w:gridSpan w:val="2"/>
            <w:tcBorders>
              <w:top w:val="nil"/>
              <w:left w:val="nil"/>
              <w:bottom w:val="nil"/>
              <w:right w:val="single" w:sz="4" w:space="0" w:color="auto"/>
            </w:tcBorders>
            <w:shd w:val="clear" w:color="auto" w:fill="auto"/>
          </w:tcPr>
          <w:p w14:paraId="61662D92" w14:textId="77777777" w:rsidR="00297C71" w:rsidRPr="0071681D" w:rsidRDefault="00297C71" w:rsidP="004F267C">
            <w:pPr>
              <w:spacing w:before="120" w:line="300" w:lineRule="atLeast"/>
              <w:ind w:right="34"/>
              <w:rPr>
                <w:rFonts w:cs="Times New Roman"/>
              </w:rPr>
            </w:pPr>
            <w:r w:rsidRPr="0071681D">
              <w:rPr>
                <w:rFonts w:cs="Times New Roman"/>
              </w:rPr>
              <w:t>It is very important that all operators using the semi-trailer carefully read this manual!</w:t>
            </w:r>
          </w:p>
          <w:p w14:paraId="27EF165A" w14:textId="77777777" w:rsidR="00297C71" w:rsidRPr="0071681D" w:rsidRDefault="00297C71" w:rsidP="004F267C">
            <w:pPr>
              <w:spacing w:before="120" w:line="300" w:lineRule="atLeast"/>
              <w:ind w:right="34"/>
              <w:rPr>
                <w:rFonts w:cs="Times New Roman"/>
              </w:rPr>
            </w:pPr>
            <w:r w:rsidRPr="0071681D">
              <w:rPr>
                <w:rFonts w:cs="Times New Roman"/>
              </w:rPr>
              <w:t>The instructions in this manual are necessary for you to use your trailer in safe manner. In addition, complying with regulations contributes to longer life of your trailer;</w:t>
            </w:r>
          </w:p>
          <w:p w14:paraId="232AEBEE" w14:textId="5A2A698E" w:rsidR="00297C71" w:rsidRPr="0071681D" w:rsidRDefault="00297C71" w:rsidP="004F267C">
            <w:pPr>
              <w:spacing w:before="120" w:line="300" w:lineRule="atLeast"/>
              <w:ind w:right="34"/>
              <w:rPr>
                <w:rFonts w:cs="Times New Roman"/>
              </w:rPr>
            </w:pPr>
            <w:r w:rsidRPr="0071681D">
              <w:rPr>
                <w:rFonts w:cs="Times New Roman"/>
              </w:rPr>
              <w:t>Various symbols are used in this manual:</w:t>
            </w:r>
          </w:p>
        </w:tc>
        <w:tc>
          <w:tcPr>
            <w:tcW w:w="5103" w:type="dxa"/>
            <w:gridSpan w:val="2"/>
            <w:tcBorders>
              <w:top w:val="nil"/>
              <w:left w:val="single" w:sz="4" w:space="0" w:color="auto"/>
              <w:bottom w:val="nil"/>
              <w:right w:val="nil"/>
            </w:tcBorders>
            <w:shd w:val="clear" w:color="auto" w:fill="auto"/>
          </w:tcPr>
          <w:p w14:paraId="40A9BDB0" w14:textId="77777777" w:rsidR="00297C71" w:rsidRPr="0071681D" w:rsidRDefault="00297C71" w:rsidP="004F267C">
            <w:pPr>
              <w:spacing w:before="120" w:line="300" w:lineRule="atLeast"/>
              <w:ind w:right="34"/>
              <w:rPr>
                <w:rFonts w:cs="Times New Roman"/>
                <w:iCs/>
              </w:rPr>
            </w:pPr>
            <w:r w:rsidRPr="0071681D">
              <w:rPr>
                <w:rFonts w:cs="Times New Roman"/>
                <w:iCs/>
              </w:rPr>
              <w:t>Yarı-römorku kullanan tüm operatörlerin bu kılavuzu dikkatlice okuması çok önemlidir!</w:t>
            </w:r>
          </w:p>
          <w:p w14:paraId="4ADED391" w14:textId="77777777" w:rsidR="00297C71" w:rsidRPr="0071681D" w:rsidRDefault="00297C71" w:rsidP="004F267C">
            <w:pPr>
              <w:spacing w:before="120" w:line="300" w:lineRule="atLeast"/>
              <w:ind w:right="34"/>
              <w:rPr>
                <w:rFonts w:cs="Times New Roman"/>
                <w:iCs/>
              </w:rPr>
            </w:pPr>
            <w:r w:rsidRPr="0071681D">
              <w:rPr>
                <w:rFonts w:cs="Times New Roman"/>
                <w:iCs/>
              </w:rPr>
              <w:t>Bu kılavuzdaki talimatlar, römorkunuzu güvenle kullanmak için gereklidir. Ek olarak, yönetmeliklere uymak römorkunuzun daha uzun ömürlü olmasına katkıda bulunur;</w:t>
            </w:r>
          </w:p>
          <w:p w14:paraId="4FE48E51" w14:textId="5EC15473" w:rsidR="00297C71" w:rsidRPr="0071681D" w:rsidRDefault="00297C71" w:rsidP="004F267C">
            <w:pPr>
              <w:spacing w:before="120" w:line="300" w:lineRule="atLeast"/>
              <w:ind w:right="34"/>
              <w:rPr>
                <w:rFonts w:cs="Times New Roman"/>
                <w:i/>
              </w:rPr>
            </w:pPr>
            <w:r w:rsidRPr="0071681D">
              <w:rPr>
                <w:rFonts w:cs="Times New Roman"/>
                <w:iCs/>
              </w:rPr>
              <w:t>Bu kılavuzda çeşitli semboller kullanılmıştır:</w:t>
            </w:r>
          </w:p>
        </w:tc>
      </w:tr>
      <w:tr w:rsidR="00297C71" w:rsidRPr="0071681D" w14:paraId="503346A8" w14:textId="77777777" w:rsidTr="00906837">
        <w:trPr>
          <w:trHeight w:val="454"/>
        </w:trPr>
        <w:tc>
          <w:tcPr>
            <w:tcW w:w="5105" w:type="dxa"/>
            <w:gridSpan w:val="2"/>
            <w:tcBorders>
              <w:top w:val="nil"/>
              <w:left w:val="nil"/>
              <w:bottom w:val="single" w:sz="4" w:space="0" w:color="auto"/>
              <w:right w:val="nil"/>
            </w:tcBorders>
            <w:shd w:val="clear" w:color="auto" w:fill="auto"/>
          </w:tcPr>
          <w:p w14:paraId="61E86560" w14:textId="77777777" w:rsidR="00297C71" w:rsidRPr="0071681D" w:rsidRDefault="00297C71" w:rsidP="00297C71">
            <w:pPr>
              <w:spacing w:before="120" w:line="300" w:lineRule="atLeast"/>
              <w:ind w:right="34"/>
              <w:jc w:val="both"/>
              <w:rPr>
                <w:rFonts w:cs="Times New Roman"/>
              </w:rPr>
            </w:pPr>
          </w:p>
        </w:tc>
        <w:tc>
          <w:tcPr>
            <w:tcW w:w="5103" w:type="dxa"/>
            <w:gridSpan w:val="2"/>
            <w:tcBorders>
              <w:top w:val="nil"/>
              <w:left w:val="nil"/>
              <w:bottom w:val="single" w:sz="4" w:space="0" w:color="auto"/>
              <w:right w:val="nil"/>
            </w:tcBorders>
            <w:shd w:val="clear" w:color="auto" w:fill="auto"/>
          </w:tcPr>
          <w:p w14:paraId="2B8609D0" w14:textId="77777777" w:rsidR="00297C71" w:rsidRPr="0071681D" w:rsidRDefault="00297C71" w:rsidP="00297C71">
            <w:pPr>
              <w:spacing w:before="120" w:line="300" w:lineRule="atLeast"/>
              <w:ind w:right="34"/>
              <w:jc w:val="both"/>
              <w:rPr>
                <w:rFonts w:cs="Times New Roman"/>
                <w:i/>
              </w:rPr>
            </w:pPr>
          </w:p>
        </w:tc>
      </w:tr>
      <w:tr w:rsidR="00297C71" w:rsidRPr="0071681D" w14:paraId="071D9347"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853" w:type="dxa"/>
            <w:tcBorders>
              <w:top w:val="single" w:sz="4" w:space="0" w:color="auto"/>
              <w:bottom w:val="single" w:sz="4" w:space="0" w:color="auto"/>
              <w:right w:val="single" w:sz="4" w:space="0" w:color="auto"/>
            </w:tcBorders>
            <w:vAlign w:val="center"/>
          </w:tcPr>
          <w:p w14:paraId="3875084A" w14:textId="77777777" w:rsidR="00297C71" w:rsidRPr="0071681D" w:rsidRDefault="00297C71" w:rsidP="00297C71">
            <w:pPr>
              <w:tabs>
                <w:tab w:val="left" w:pos="1168"/>
              </w:tabs>
              <w:spacing w:after="120" w:line="240" w:lineRule="atLeast"/>
              <w:ind w:left="-107" w:right="176"/>
              <w:rPr>
                <w:rFonts w:cs="Times New Roman"/>
                <w:b/>
                <w:sz w:val="24"/>
                <w:szCs w:val="24"/>
              </w:rPr>
            </w:pPr>
            <w:r w:rsidRPr="0071681D">
              <w:rPr>
                <w:rFonts w:cs="Times New Roman"/>
                <w:noProof/>
                <w:lang w:eastAsia="tr-TR"/>
              </w:rPr>
              <w:drawing>
                <wp:inline distT="0" distB="0" distL="0" distR="0" wp14:anchorId="7BB3F248" wp14:editId="4162A24D">
                  <wp:extent cx="476250" cy="4191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76250" cy="419100"/>
                          </a:xfrm>
                          <a:prstGeom prst="rect">
                            <a:avLst/>
                          </a:prstGeom>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tcPr>
          <w:p w14:paraId="7CCBBF78" w14:textId="77777777" w:rsidR="00297C71" w:rsidRPr="0071681D" w:rsidRDefault="00297C71" w:rsidP="0026197D">
            <w:pPr>
              <w:spacing w:before="120" w:after="120" w:line="300" w:lineRule="atLeast"/>
              <w:ind w:left="34" w:right="176"/>
              <w:rPr>
                <w:rFonts w:cs="Times New Roman"/>
                <w:b/>
                <w:sz w:val="20"/>
                <w:szCs w:val="20"/>
              </w:rPr>
            </w:pPr>
            <w:r w:rsidRPr="0071681D">
              <w:rPr>
                <w:rFonts w:cs="Times New Roman"/>
                <w:b/>
                <w:sz w:val="20"/>
                <w:szCs w:val="20"/>
              </w:rPr>
              <w:t>CAUTION!</w:t>
            </w:r>
          </w:p>
          <w:p w14:paraId="2F7D4E77" w14:textId="77777777" w:rsidR="00297C71" w:rsidRPr="0071681D" w:rsidRDefault="00297C71" w:rsidP="0026197D">
            <w:pPr>
              <w:spacing w:before="120" w:after="120" w:line="300" w:lineRule="atLeast"/>
              <w:ind w:left="34" w:right="176"/>
              <w:rPr>
                <w:rFonts w:cs="Times New Roman"/>
                <w:b/>
                <w:sz w:val="20"/>
                <w:szCs w:val="20"/>
              </w:rPr>
            </w:pPr>
            <w:r w:rsidRPr="0071681D">
              <w:rPr>
                <w:rFonts w:cs="Times New Roman"/>
                <w:b/>
                <w:sz w:val="20"/>
                <w:szCs w:val="20"/>
              </w:rPr>
              <w:t>A safety instruction follows this symbol. Failure to follow this instruction correctly may result in damage to your trailer, injury, and in some cases death.</w:t>
            </w:r>
          </w:p>
        </w:tc>
        <w:tc>
          <w:tcPr>
            <w:tcW w:w="5103" w:type="dxa"/>
            <w:gridSpan w:val="2"/>
            <w:tcBorders>
              <w:top w:val="single" w:sz="4" w:space="0" w:color="auto"/>
              <w:left w:val="single" w:sz="4" w:space="0" w:color="auto"/>
              <w:bottom w:val="single" w:sz="4" w:space="0" w:color="auto"/>
            </w:tcBorders>
          </w:tcPr>
          <w:p w14:paraId="7537E60C" w14:textId="77777777" w:rsidR="00297C71" w:rsidRPr="0071681D" w:rsidRDefault="00297C71" w:rsidP="0026197D">
            <w:pPr>
              <w:spacing w:before="120" w:after="120" w:line="300" w:lineRule="atLeast"/>
              <w:ind w:left="34" w:right="176"/>
              <w:rPr>
                <w:rFonts w:cs="Times New Roman"/>
                <w:b/>
                <w:i/>
                <w:sz w:val="20"/>
                <w:szCs w:val="20"/>
              </w:rPr>
            </w:pPr>
            <w:r w:rsidRPr="0071681D">
              <w:rPr>
                <w:rFonts w:cs="Times New Roman"/>
                <w:b/>
                <w:i/>
                <w:sz w:val="20"/>
                <w:szCs w:val="20"/>
              </w:rPr>
              <w:t>DİKKAT!</w:t>
            </w:r>
          </w:p>
          <w:p w14:paraId="7C814AC0" w14:textId="77777777" w:rsidR="00297C71" w:rsidRPr="0071681D" w:rsidRDefault="00297C71" w:rsidP="0026197D">
            <w:pPr>
              <w:spacing w:before="120" w:after="120" w:line="300" w:lineRule="atLeast"/>
              <w:ind w:left="34" w:right="176"/>
              <w:rPr>
                <w:rFonts w:cs="Times New Roman"/>
                <w:b/>
                <w:sz w:val="20"/>
                <w:szCs w:val="20"/>
              </w:rPr>
            </w:pPr>
            <w:r w:rsidRPr="0071681D">
              <w:rPr>
                <w:rFonts w:cs="Times New Roman"/>
                <w:b/>
                <w:i/>
                <w:sz w:val="20"/>
                <w:szCs w:val="20"/>
              </w:rPr>
              <w:t>Bir güvenlik talimatını sembolize eder. Bu talimata uyulmaması durumunda römorka zarar verilebilir, yaralanmanıza ve bazı durumlarda ölüme neden olabilir.</w:t>
            </w:r>
          </w:p>
        </w:tc>
      </w:tr>
      <w:tr w:rsidR="00297C71" w:rsidRPr="0071681D" w14:paraId="2DD43040"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853" w:type="dxa"/>
            <w:tcBorders>
              <w:top w:val="single" w:sz="4" w:space="0" w:color="auto"/>
              <w:bottom w:val="single" w:sz="4" w:space="0" w:color="auto"/>
              <w:right w:val="single" w:sz="4" w:space="0" w:color="auto"/>
            </w:tcBorders>
            <w:vAlign w:val="center"/>
          </w:tcPr>
          <w:p w14:paraId="14A7B116" w14:textId="77777777" w:rsidR="00297C71" w:rsidRPr="0071681D" w:rsidRDefault="00297C71" w:rsidP="00297C71">
            <w:pPr>
              <w:tabs>
                <w:tab w:val="left" w:pos="1168"/>
              </w:tabs>
              <w:spacing w:after="120" w:line="240" w:lineRule="atLeast"/>
              <w:ind w:left="-107" w:right="176"/>
              <w:rPr>
                <w:rFonts w:cs="Times New Roman"/>
                <w:noProof/>
                <w:lang w:eastAsia="tr-TR"/>
              </w:rPr>
            </w:pPr>
            <w:r w:rsidRPr="0071681D">
              <w:rPr>
                <w:rFonts w:cs="Times New Roman"/>
                <w:noProof/>
                <w:lang w:eastAsia="tr-TR"/>
              </w:rPr>
              <w:drawing>
                <wp:inline distT="0" distB="0" distL="0" distR="0" wp14:anchorId="7FF93E68" wp14:editId="17DC2534">
                  <wp:extent cx="445135" cy="40830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5135" cy="408305"/>
                          </a:xfrm>
                          <a:prstGeom prst="rect">
                            <a:avLst/>
                          </a:prstGeom>
                          <a:noFill/>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tcPr>
          <w:p w14:paraId="00414581" w14:textId="77777777" w:rsidR="00297C71" w:rsidRPr="0071681D" w:rsidRDefault="00297C71" w:rsidP="0026197D">
            <w:pPr>
              <w:spacing w:before="120" w:after="120" w:line="300" w:lineRule="atLeast"/>
              <w:ind w:left="34" w:right="176"/>
              <w:rPr>
                <w:rFonts w:cs="Times New Roman"/>
                <w:b/>
                <w:sz w:val="20"/>
                <w:szCs w:val="20"/>
              </w:rPr>
            </w:pPr>
            <w:r w:rsidRPr="0071681D">
              <w:rPr>
                <w:rFonts w:cs="Times New Roman"/>
                <w:b/>
                <w:sz w:val="20"/>
                <w:szCs w:val="20"/>
              </w:rPr>
              <w:t>INFO!</w:t>
            </w:r>
          </w:p>
          <w:p w14:paraId="6314154B" w14:textId="77777777" w:rsidR="00297C71" w:rsidRPr="0071681D" w:rsidRDefault="00297C71" w:rsidP="0026197D">
            <w:pPr>
              <w:spacing w:before="120" w:after="120" w:line="300" w:lineRule="atLeast"/>
              <w:ind w:left="34" w:right="176"/>
              <w:rPr>
                <w:rFonts w:cs="Times New Roman"/>
                <w:b/>
                <w:sz w:val="20"/>
                <w:szCs w:val="20"/>
              </w:rPr>
            </w:pPr>
            <w:r w:rsidRPr="0071681D">
              <w:rPr>
                <w:rFonts w:cs="Times New Roman"/>
                <w:b/>
                <w:sz w:val="20"/>
                <w:szCs w:val="20"/>
              </w:rPr>
              <w:t>It symbolizes that it is connected with another information.</w:t>
            </w:r>
          </w:p>
          <w:p w14:paraId="1481B744" w14:textId="77777777" w:rsidR="00297C71" w:rsidRPr="0071681D" w:rsidRDefault="00297C71" w:rsidP="0026197D">
            <w:pPr>
              <w:spacing w:before="120" w:after="120" w:line="300" w:lineRule="atLeast"/>
              <w:ind w:left="34" w:right="176"/>
              <w:rPr>
                <w:rFonts w:cs="Times New Roman"/>
                <w:b/>
                <w:sz w:val="20"/>
                <w:szCs w:val="20"/>
              </w:rPr>
            </w:pPr>
            <w:r w:rsidRPr="0071681D">
              <w:rPr>
                <w:rFonts w:cs="Times New Roman"/>
                <w:b/>
                <w:sz w:val="20"/>
                <w:szCs w:val="20"/>
              </w:rPr>
              <w:t>For example, a link to another document or a useful tip.</w:t>
            </w:r>
          </w:p>
        </w:tc>
        <w:tc>
          <w:tcPr>
            <w:tcW w:w="5103" w:type="dxa"/>
            <w:gridSpan w:val="2"/>
            <w:tcBorders>
              <w:top w:val="single" w:sz="4" w:space="0" w:color="auto"/>
              <w:left w:val="single" w:sz="4" w:space="0" w:color="auto"/>
              <w:bottom w:val="single" w:sz="4" w:space="0" w:color="auto"/>
            </w:tcBorders>
          </w:tcPr>
          <w:p w14:paraId="4F606579" w14:textId="77777777" w:rsidR="00297C71" w:rsidRPr="0071681D" w:rsidRDefault="00297C71" w:rsidP="0026197D">
            <w:pPr>
              <w:spacing w:before="120" w:after="120" w:line="300" w:lineRule="atLeast"/>
              <w:ind w:left="34" w:right="176"/>
              <w:rPr>
                <w:rFonts w:cs="Times New Roman"/>
                <w:b/>
                <w:i/>
                <w:sz w:val="20"/>
                <w:szCs w:val="20"/>
              </w:rPr>
            </w:pPr>
            <w:r w:rsidRPr="0071681D">
              <w:rPr>
                <w:rFonts w:cs="Times New Roman"/>
                <w:b/>
                <w:i/>
                <w:sz w:val="20"/>
                <w:szCs w:val="20"/>
              </w:rPr>
              <w:t>BİLGİ!</w:t>
            </w:r>
          </w:p>
          <w:p w14:paraId="6730FCCE" w14:textId="7C8583BE" w:rsidR="00297C71" w:rsidRPr="0071681D" w:rsidRDefault="00297C71" w:rsidP="0026197D">
            <w:pPr>
              <w:spacing w:before="120" w:after="120" w:line="300" w:lineRule="atLeast"/>
              <w:ind w:left="34" w:right="176"/>
              <w:rPr>
                <w:rFonts w:cs="Times New Roman"/>
                <w:b/>
                <w:i/>
                <w:sz w:val="20"/>
                <w:szCs w:val="20"/>
              </w:rPr>
            </w:pPr>
            <w:r w:rsidRPr="0071681D">
              <w:rPr>
                <w:rFonts w:cs="Times New Roman"/>
                <w:b/>
                <w:i/>
                <w:sz w:val="20"/>
                <w:szCs w:val="20"/>
              </w:rPr>
              <w:t>Başka bir bilgi ile bağlantılı olduğunu sembolize eder.</w:t>
            </w:r>
          </w:p>
          <w:p w14:paraId="5D5F5888" w14:textId="62AD2B84" w:rsidR="00297C71" w:rsidRPr="0071681D" w:rsidRDefault="00297C71" w:rsidP="0026197D">
            <w:pPr>
              <w:spacing w:before="120" w:after="120" w:line="300" w:lineRule="atLeast"/>
              <w:ind w:left="34" w:right="176"/>
              <w:rPr>
                <w:rFonts w:cs="Times New Roman"/>
                <w:b/>
                <w:sz w:val="20"/>
                <w:szCs w:val="20"/>
              </w:rPr>
            </w:pPr>
            <w:r w:rsidRPr="0071681D">
              <w:rPr>
                <w:rFonts w:cs="Times New Roman"/>
                <w:b/>
                <w:i/>
                <w:sz w:val="20"/>
                <w:szCs w:val="20"/>
              </w:rPr>
              <w:t>Örneğin, başka bir belgeye bağlantı veya faydalı bir ipucu.</w:t>
            </w:r>
          </w:p>
        </w:tc>
      </w:tr>
      <w:tr w:rsidR="00297C71" w:rsidRPr="0071681D" w14:paraId="27AC3339"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853" w:type="dxa"/>
            <w:tcBorders>
              <w:top w:val="single" w:sz="4" w:space="0" w:color="auto"/>
              <w:bottom w:val="single" w:sz="4" w:space="0" w:color="auto"/>
              <w:right w:val="single" w:sz="4" w:space="0" w:color="auto"/>
            </w:tcBorders>
            <w:vAlign w:val="center"/>
          </w:tcPr>
          <w:p w14:paraId="404BCEBB" w14:textId="77777777" w:rsidR="00297C71" w:rsidRPr="0071681D" w:rsidRDefault="00297C71" w:rsidP="00297C71">
            <w:pPr>
              <w:tabs>
                <w:tab w:val="left" w:pos="1168"/>
              </w:tabs>
              <w:spacing w:after="120" w:line="240" w:lineRule="atLeast"/>
              <w:ind w:left="-107" w:right="176"/>
              <w:rPr>
                <w:rFonts w:cs="Times New Roman"/>
                <w:noProof/>
                <w:lang w:eastAsia="tr-TR"/>
              </w:rPr>
            </w:pPr>
            <w:r w:rsidRPr="0071681D">
              <w:rPr>
                <w:rFonts w:cs="Times New Roman"/>
                <w:noProof/>
                <w:lang w:eastAsia="tr-TR"/>
              </w:rPr>
              <w:drawing>
                <wp:inline distT="0" distB="0" distL="0" distR="0" wp14:anchorId="738BF475" wp14:editId="5B2E3206">
                  <wp:extent cx="419100" cy="4191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19100" cy="419100"/>
                          </a:xfrm>
                          <a:prstGeom prst="rect">
                            <a:avLst/>
                          </a:prstGeom>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tcPr>
          <w:p w14:paraId="3746C0B7" w14:textId="77777777" w:rsidR="00297C71" w:rsidRPr="0071681D" w:rsidRDefault="00297C71" w:rsidP="0026197D">
            <w:pPr>
              <w:spacing w:before="120" w:after="120" w:line="300" w:lineRule="atLeast"/>
              <w:ind w:left="34" w:right="176"/>
              <w:rPr>
                <w:rFonts w:cs="Times New Roman"/>
                <w:b/>
                <w:sz w:val="20"/>
                <w:szCs w:val="20"/>
              </w:rPr>
            </w:pPr>
            <w:r w:rsidRPr="0071681D">
              <w:rPr>
                <w:rFonts w:cs="Times New Roman"/>
                <w:b/>
                <w:sz w:val="20"/>
                <w:szCs w:val="20"/>
              </w:rPr>
              <w:t>WARNING!</w:t>
            </w:r>
          </w:p>
          <w:p w14:paraId="305BEBB9" w14:textId="77777777" w:rsidR="00297C71" w:rsidRPr="0071681D" w:rsidRDefault="00297C71" w:rsidP="0026197D">
            <w:pPr>
              <w:spacing w:before="120" w:after="120" w:line="300" w:lineRule="atLeast"/>
              <w:ind w:left="34" w:right="176"/>
              <w:rPr>
                <w:rFonts w:cs="Times New Roman"/>
                <w:b/>
                <w:sz w:val="20"/>
                <w:szCs w:val="20"/>
              </w:rPr>
            </w:pPr>
            <w:r w:rsidRPr="0071681D">
              <w:rPr>
                <w:rFonts w:cs="Times New Roman"/>
                <w:b/>
                <w:sz w:val="20"/>
                <w:szCs w:val="20"/>
              </w:rPr>
              <w:t>It symbolizes the in case of malfunctions.</w:t>
            </w:r>
          </w:p>
        </w:tc>
        <w:tc>
          <w:tcPr>
            <w:tcW w:w="5103" w:type="dxa"/>
            <w:gridSpan w:val="2"/>
            <w:tcBorders>
              <w:top w:val="single" w:sz="4" w:space="0" w:color="auto"/>
              <w:left w:val="single" w:sz="4" w:space="0" w:color="auto"/>
              <w:bottom w:val="single" w:sz="4" w:space="0" w:color="auto"/>
            </w:tcBorders>
          </w:tcPr>
          <w:p w14:paraId="516ED75F" w14:textId="77777777" w:rsidR="00297C71" w:rsidRPr="0071681D" w:rsidRDefault="00297C71" w:rsidP="0026197D">
            <w:pPr>
              <w:spacing w:before="120" w:after="120" w:line="300" w:lineRule="atLeast"/>
              <w:ind w:left="34" w:right="176"/>
              <w:rPr>
                <w:rFonts w:cs="Times New Roman"/>
                <w:b/>
                <w:i/>
                <w:sz w:val="20"/>
                <w:szCs w:val="20"/>
              </w:rPr>
            </w:pPr>
            <w:r w:rsidRPr="0071681D">
              <w:rPr>
                <w:rFonts w:cs="Times New Roman"/>
                <w:b/>
                <w:i/>
                <w:sz w:val="20"/>
                <w:szCs w:val="20"/>
              </w:rPr>
              <w:t>UYARI/İKAZ!</w:t>
            </w:r>
          </w:p>
          <w:p w14:paraId="24493613" w14:textId="77777777" w:rsidR="00297C71" w:rsidRPr="0071681D" w:rsidRDefault="00297C71" w:rsidP="0026197D">
            <w:pPr>
              <w:spacing w:before="120" w:after="120" w:line="300" w:lineRule="atLeast"/>
              <w:ind w:left="34" w:right="176"/>
              <w:rPr>
                <w:rFonts w:cs="Times New Roman"/>
                <w:b/>
                <w:i/>
                <w:sz w:val="20"/>
                <w:szCs w:val="20"/>
              </w:rPr>
            </w:pPr>
            <w:r w:rsidRPr="0071681D">
              <w:rPr>
                <w:rFonts w:cs="Times New Roman"/>
                <w:b/>
                <w:i/>
                <w:sz w:val="20"/>
                <w:szCs w:val="20"/>
              </w:rPr>
              <w:t>Arıza durumunda olduğunu sembolize eder.</w:t>
            </w:r>
          </w:p>
        </w:tc>
      </w:tr>
      <w:tr w:rsidR="00297C71" w:rsidRPr="0071681D" w14:paraId="569461E0"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853" w:type="dxa"/>
            <w:tcBorders>
              <w:top w:val="single" w:sz="4" w:space="0" w:color="auto"/>
              <w:bottom w:val="single" w:sz="4" w:space="0" w:color="auto"/>
              <w:right w:val="single" w:sz="4" w:space="0" w:color="auto"/>
            </w:tcBorders>
            <w:vAlign w:val="center"/>
          </w:tcPr>
          <w:p w14:paraId="1435CDA7" w14:textId="77777777" w:rsidR="00297C71" w:rsidRPr="0071681D" w:rsidRDefault="00297C71" w:rsidP="00297C71">
            <w:pPr>
              <w:tabs>
                <w:tab w:val="left" w:pos="1168"/>
              </w:tabs>
              <w:spacing w:after="120" w:line="240" w:lineRule="atLeast"/>
              <w:ind w:left="-107" w:right="176"/>
              <w:rPr>
                <w:rFonts w:cs="Times New Roman"/>
                <w:noProof/>
                <w:lang w:eastAsia="tr-TR"/>
              </w:rPr>
            </w:pPr>
            <w:r w:rsidRPr="0071681D">
              <w:rPr>
                <w:rFonts w:cs="Times New Roman"/>
                <w:noProof/>
                <w:lang w:eastAsia="tr-TR"/>
              </w:rPr>
              <w:drawing>
                <wp:inline distT="0" distB="0" distL="0" distR="0" wp14:anchorId="16420465" wp14:editId="7DAF65F6">
                  <wp:extent cx="438150" cy="390525"/>
                  <wp:effectExtent l="0" t="0" r="0"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38150" cy="390525"/>
                          </a:xfrm>
                          <a:prstGeom prst="rect">
                            <a:avLst/>
                          </a:prstGeom>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tcPr>
          <w:p w14:paraId="6F1F3F21" w14:textId="77777777" w:rsidR="00297C71" w:rsidRPr="0071681D" w:rsidRDefault="00297C71" w:rsidP="0026197D">
            <w:pPr>
              <w:spacing w:before="120" w:after="120" w:line="300" w:lineRule="atLeast"/>
              <w:ind w:left="34" w:right="176"/>
              <w:rPr>
                <w:rFonts w:cs="Times New Roman"/>
                <w:b/>
                <w:sz w:val="20"/>
                <w:szCs w:val="20"/>
              </w:rPr>
            </w:pPr>
            <w:proofErr w:type="gramStart"/>
            <w:r w:rsidRPr="0071681D">
              <w:rPr>
                <w:rFonts w:cs="Times New Roman"/>
                <w:b/>
                <w:sz w:val="20"/>
                <w:szCs w:val="20"/>
              </w:rPr>
              <w:t>IMPORTANT!!</w:t>
            </w:r>
            <w:proofErr w:type="gramEnd"/>
          </w:p>
          <w:p w14:paraId="1CC5CF6C" w14:textId="77777777" w:rsidR="00297C71" w:rsidRPr="0071681D" w:rsidRDefault="00297C71" w:rsidP="0026197D">
            <w:pPr>
              <w:spacing w:before="120" w:after="120" w:line="300" w:lineRule="atLeast"/>
              <w:ind w:left="34" w:right="176"/>
              <w:rPr>
                <w:rFonts w:cs="Times New Roman"/>
                <w:b/>
                <w:sz w:val="20"/>
                <w:szCs w:val="20"/>
              </w:rPr>
            </w:pPr>
            <w:r w:rsidRPr="0071681D">
              <w:rPr>
                <w:rFonts w:cs="Times New Roman"/>
                <w:b/>
                <w:sz w:val="20"/>
                <w:szCs w:val="20"/>
              </w:rPr>
              <w:t>It symbolizes the need for maintenance, repair and / or cleaning.</w:t>
            </w:r>
          </w:p>
        </w:tc>
        <w:tc>
          <w:tcPr>
            <w:tcW w:w="5103" w:type="dxa"/>
            <w:gridSpan w:val="2"/>
            <w:tcBorders>
              <w:top w:val="single" w:sz="4" w:space="0" w:color="auto"/>
              <w:left w:val="single" w:sz="4" w:space="0" w:color="auto"/>
              <w:bottom w:val="single" w:sz="4" w:space="0" w:color="auto"/>
            </w:tcBorders>
          </w:tcPr>
          <w:p w14:paraId="6BB33494" w14:textId="77777777" w:rsidR="00297C71" w:rsidRPr="0071681D" w:rsidRDefault="00297C71" w:rsidP="0026197D">
            <w:pPr>
              <w:spacing w:before="120" w:after="120" w:line="300" w:lineRule="atLeast"/>
              <w:ind w:left="34" w:right="176"/>
              <w:rPr>
                <w:rFonts w:cs="Times New Roman"/>
                <w:b/>
                <w:i/>
                <w:sz w:val="20"/>
                <w:szCs w:val="20"/>
              </w:rPr>
            </w:pPr>
            <w:r w:rsidRPr="0071681D">
              <w:rPr>
                <w:rFonts w:cs="Times New Roman"/>
                <w:b/>
                <w:i/>
                <w:sz w:val="20"/>
                <w:szCs w:val="20"/>
              </w:rPr>
              <w:t>ÖNEMLİ!</w:t>
            </w:r>
          </w:p>
          <w:p w14:paraId="54F50381" w14:textId="77777777" w:rsidR="00297C71" w:rsidRPr="0071681D" w:rsidRDefault="00297C71" w:rsidP="0026197D">
            <w:pPr>
              <w:spacing w:before="120" w:after="120" w:line="300" w:lineRule="atLeast"/>
              <w:ind w:left="34" w:right="176"/>
              <w:rPr>
                <w:rFonts w:cs="Times New Roman"/>
                <w:b/>
                <w:i/>
                <w:sz w:val="20"/>
                <w:szCs w:val="20"/>
              </w:rPr>
            </w:pPr>
            <w:r w:rsidRPr="0071681D">
              <w:rPr>
                <w:rFonts w:cs="Times New Roman"/>
                <w:b/>
                <w:i/>
                <w:sz w:val="20"/>
                <w:szCs w:val="20"/>
              </w:rPr>
              <w:t xml:space="preserve">Bakım, </w:t>
            </w:r>
            <w:proofErr w:type="gramStart"/>
            <w:r w:rsidRPr="0071681D">
              <w:rPr>
                <w:rFonts w:cs="Times New Roman"/>
                <w:b/>
                <w:i/>
                <w:sz w:val="20"/>
                <w:szCs w:val="20"/>
              </w:rPr>
              <w:t>onarım  ve</w:t>
            </w:r>
            <w:proofErr w:type="gramEnd"/>
            <w:r w:rsidRPr="0071681D">
              <w:rPr>
                <w:rFonts w:cs="Times New Roman"/>
                <w:b/>
                <w:i/>
                <w:sz w:val="20"/>
                <w:szCs w:val="20"/>
              </w:rPr>
              <w:t xml:space="preserve"> / veya temizlik gereksinimini sembolize eder.</w:t>
            </w:r>
          </w:p>
        </w:tc>
      </w:tr>
      <w:tr w:rsidR="00297C71" w:rsidRPr="0071681D" w14:paraId="1330037F"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853" w:type="dxa"/>
            <w:tcBorders>
              <w:top w:val="single" w:sz="4" w:space="0" w:color="auto"/>
            </w:tcBorders>
            <w:vAlign w:val="center"/>
          </w:tcPr>
          <w:p w14:paraId="4E7F1A4A" w14:textId="77777777" w:rsidR="00297C71" w:rsidRPr="0071681D" w:rsidRDefault="00297C71" w:rsidP="00297C71">
            <w:pPr>
              <w:tabs>
                <w:tab w:val="left" w:pos="1168"/>
              </w:tabs>
              <w:spacing w:line="240" w:lineRule="atLeast"/>
              <w:ind w:left="-107" w:right="176"/>
              <w:rPr>
                <w:rFonts w:cs="Times New Roman"/>
                <w:noProof/>
                <w:lang w:eastAsia="tr-TR"/>
              </w:rPr>
            </w:pPr>
          </w:p>
        </w:tc>
        <w:tc>
          <w:tcPr>
            <w:tcW w:w="4252" w:type="dxa"/>
            <w:tcBorders>
              <w:top w:val="single" w:sz="4" w:space="0" w:color="auto"/>
            </w:tcBorders>
          </w:tcPr>
          <w:p w14:paraId="7D20578E" w14:textId="77777777" w:rsidR="00297C71" w:rsidRPr="0071681D" w:rsidRDefault="00297C71" w:rsidP="00297C71">
            <w:pPr>
              <w:spacing w:line="240" w:lineRule="atLeast"/>
              <w:ind w:left="34" w:right="176"/>
              <w:jc w:val="both"/>
              <w:rPr>
                <w:rFonts w:cs="Times New Roman"/>
                <w:b/>
                <w:sz w:val="20"/>
                <w:szCs w:val="20"/>
              </w:rPr>
            </w:pPr>
          </w:p>
        </w:tc>
        <w:tc>
          <w:tcPr>
            <w:tcW w:w="5103" w:type="dxa"/>
            <w:gridSpan w:val="2"/>
            <w:tcBorders>
              <w:top w:val="single" w:sz="4" w:space="0" w:color="auto"/>
            </w:tcBorders>
          </w:tcPr>
          <w:p w14:paraId="5CCBD826" w14:textId="77777777" w:rsidR="00297C71" w:rsidRPr="0071681D" w:rsidRDefault="00297C71" w:rsidP="00297C71">
            <w:pPr>
              <w:spacing w:line="240" w:lineRule="atLeast"/>
              <w:ind w:left="34" w:right="176"/>
              <w:jc w:val="both"/>
              <w:rPr>
                <w:rFonts w:cs="Times New Roman"/>
                <w:b/>
                <w:i/>
                <w:sz w:val="20"/>
                <w:szCs w:val="20"/>
              </w:rPr>
            </w:pPr>
          </w:p>
        </w:tc>
      </w:tr>
      <w:tr w:rsidR="00297C71" w:rsidRPr="0071681D" w14:paraId="109693E2"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7"/>
        </w:trPr>
        <w:tc>
          <w:tcPr>
            <w:tcW w:w="5115" w:type="dxa"/>
            <w:gridSpan w:val="3"/>
            <w:tcBorders>
              <w:right w:val="single" w:sz="4" w:space="0" w:color="auto"/>
            </w:tcBorders>
          </w:tcPr>
          <w:p w14:paraId="157BAB70" w14:textId="77777777" w:rsidR="00297C71" w:rsidRPr="0071681D" w:rsidRDefault="00297C71" w:rsidP="00877A8B">
            <w:pPr>
              <w:spacing w:before="120" w:line="300" w:lineRule="atLeast"/>
              <w:ind w:left="34" w:right="176"/>
              <w:rPr>
                <w:rFonts w:cs="Times New Roman"/>
              </w:rPr>
            </w:pPr>
            <w:r w:rsidRPr="0071681D">
              <w:rPr>
                <w:rFonts w:cs="Times New Roman"/>
              </w:rPr>
              <w:t>Qualified persons who perform the required tasks by always using their education, experience and training, as well as their understanding of standards, definitions, accident prevention regulations and operating conditions; hence they are also capable of identifying and avoiding potential hazards.</w:t>
            </w:r>
          </w:p>
          <w:p w14:paraId="0169ECFC" w14:textId="57B522B0" w:rsidR="004F6A90" w:rsidRPr="0071681D" w:rsidRDefault="000F2A69" w:rsidP="00877A8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cs="Times New Roman"/>
              </w:rPr>
            </w:pPr>
            <w:r w:rsidRPr="0071681D">
              <w:rPr>
                <w:rFonts w:asciiTheme="majorBidi" w:eastAsia="Times New Roman" w:hAnsiTheme="majorBidi" w:cstheme="majorBidi"/>
                <w:color w:val="202124"/>
                <w:lang w:val="en" w:eastAsia="tr-TR"/>
              </w:rPr>
              <w:t>It is important, among other things, for these qualified persons to know</w:t>
            </w:r>
            <w:r w:rsidRPr="0071681D">
              <w:rPr>
                <w:rFonts w:ascii="inherit" w:eastAsia="Times New Roman" w:hAnsi="inherit" w:cs="Courier New"/>
                <w:color w:val="202124"/>
                <w:sz w:val="42"/>
                <w:szCs w:val="42"/>
                <w:lang w:val="en" w:eastAsia="tr-TR"/>
              </w:rPr>
              <w:t xml:space="preserve"> </w:t>
            </w:r>
            <w:r w:rsidRPr="0071681D">
              <w:rPr>
                <w:rFonts w:asciiTheme="majorBidi" w:eastAsia="Times New Roman" w:hAnsiTheme="majorBidi" w:cstheme="majorBidi"/>
                <w:color w:val="202124"/>
                <w:lang w:val="en" w:eastAsia="tr-TR"/>
              </w:rPr>
              <w:t>how to practice</w:t>
            </w:r>
            <w:r w:rsidRPr="0071681D">
              <w:rPr>
                <w:rFonts w:ascii="inherit" w:eastAsia="Times New Roman" w:hAnsi="inherit" w:cs="Courier New"/>
                <w:color w:val="202124"/>
                <w:sz w:val="42"/>
                <w:szCs w:val="42"/>
                <w:lang w:val="en" w:eastAsia="tr-TR"/>
              </w:rPr>
              <w:t xml:space="preserve"> </w:t>
            </w:r>
            <w:r w:rsidRPr="0071681D">
              <w:rPr>
                <w:rFonts w:asciiTheme="majorBidi" w:eastAsia="Times New Roman" w:hAnsiTheme="majorBidi" w:cstheme="majorBidi"/>
                <w:color w:val="202124"/>
                <w:lang w:val="en" w:eastAsia="tr-TR"/>
              </w:rPr>
              <w:t xml:space="preserve">first aid in the event of </w:t>
            </w:r>
            <w:proofErr w:type="gramStart"/>
            <w:r w:rsidRPr="0071681D">
              <w:rPr>
                <w:rFonts w:asciiTheme="majorBidi" w:eastAsia="Times New Roman" w:hAnsiTheme="majorBidi" w:cstheme="majorBidi"/>
                <w:color w:val="202124"/>
                <w:lang w:val="en" w:eastAsia="tr-TR"/>
              </w:rPr>
              <w:t>injury.</w:t>
            </w:r>
            <w:r w:rsidRPr="0071681D">
              <w:rPr>
                <w:rFonts w:cs="Times New Roman"/>
              </w:rPr>
              <w:t>(</w:t>
            </w:r>
            <w:proofErr w:type="gramEnd"/>
            <w:r w:rsidRPr="0071681D">
              <w:rPr>
                <w:rFonts w:cs="Times New Roman"/>
              </w:rPr>
              <w:t>e.g. by wounding).</w:t>
            </w:r>
          </w:p>
          <w:p w14:paraId="4148E9E2" w14:textId="77777777" w:rsidR="004F6A90" w:rsidRPr="0071681D" w:rsidRDefault="004F6A90" w:rsidP="00877A8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cs="Times New Roman"/>
              </w:rPr>
            </w:pPr>
          </w:p>
          <w:p w14:paraId="18F9045C" w14:textId="77777777" w:rsidR="00297C71" w:rsidRPr="0071681D" w:rsidRDefault="00297C71" w:rsidP="00877A8B">
            <w:pPr>
              <w:spacing w:before="120" w:line="300" w:lineRule="atLeast"/>
              <w:ind w:left="34" w:right="176"/>
              <w:rPr>
                <w:rFonts w:cs="Times New Roman"/>
              </w:rPr>
            </w:pPr>
            <w:r w:rsidRPr="0071681D">
              <w:rPr>
                <w:rFonts w:cs="Times New Roman"/>
              </w:rPr>
              <w:lastRenderedPageBreak/>
              <w:t>The term “</w:t>
            </w:r>
            <w:r w:rsidRPr="0071681D">
              <w:rPr>
                <w:rFonts w:cs="Times New Roman"/>
                <w:b/>
              </w:rPr>
              <w:t>Operation</w:t>
            </w:r>
            <w:r w:rsidRPr="0071681D">
              <w:rPr>
                <w:rFonts w:cs="Times New Roman"/>
              </w:rPr>
              <w:t>” includes settings, starting (preparation for use) and operation (starting, commissioning, powering off, etc.).</w:t>
            </w:r>
          </w:p>
          <w:p w14:paraId="525AF177" w14:textId="77777777" w:rsidR="00297C71" w:rsidRPr="0071681D" w:rsidRDefault="00297C71" w:rsidP="00877A8B">
            <w:pPr>
              <w:spacing w:before="120" w:line="300" w:lineRule="atLeast"/>
              <w:ind w:left="34" w:right="176"/>
              <w:rPr>
                <w:rFonts w:cs="Times New Roman"/>
              </w:rPr>
            </w:pPr>
            <w:r w:rsidRPr="0071681D">
              <w:rPr>
                <w:rFonts w:cs="Times New Roman"/>
              </w:rPr>
              <w:t>The term “</w:t>
            </w:r>
            <w:r w:rsidRPr="0071681D">
              <w:rPr>
                <w:rFonts w:cs="Times New Roman"/>
                <w:b/>
              </w:rPr>
              <w:t>maintenance of proper condition</w:t>
            </w:r>
            <w:r w:rsidRPr="0071681D">
              <w:rPr>
                <w:rFonts w:cs="Times New Roman"/>
              </w:rPr>
              <w:t>” includes checks and care (control, adjustments), servicing and repairs (troubleshooting).</w:t>
            </w:r>
          </w:p>
          <w:p w14:paraId="22A26C43" w14:textId="53985DCC" w:rsidR="00297C71" w:rsidRPr="0071681D" w:rsidRDefault="00297C71" w:rsidP="00877A8B">
            <w:pPr>
              <w:spacing w:before="120" w:line="300" w:lineRule="atLeast"/>
              <w:ind w:left="34" w:right="176"/>
              <w:rPr>
                <w:rFonts w:cs="Times New Roman"/>
              </w:rPr>
            </w:pPr>
            <w:r w:rsidRPr="0071681D">
              <w:rPr>
                <w:rFonts w:cs="Times New Roman"/>
              </w:rPr>
              <w:t xml:space="preserve">Note all other (specially highlighted) indications for transport, assembly, operation, servicing and technical </w:t>
            </w:r>
            <w:proofErr w:type="gramStart"/>
            <w:r w:rsidRPr="0071681D">
              <w:rPr>
                <w:rFonts w:cs="Times New Roman"/>
              </w:rPr>
              <w:t>data</w:t>
            </w:r>
            <w:proofErr w:type="gramEnd"/>
            <w:r w:rsidRPr="0071681D">
              <w:rPr>
                <w:rFonts w:cs="Times New Roman"/>
              </w:rPr>
              <w:t xml:space="preserve"> (in the operating instructions, production records and on the trailer itself). It is all the same essential due to the potential (direct and indirect) hazards and their consequences being severe damage of human health and property.</w:t>
            </w:r>
          </w:p>
        </w:tc>
        <w:tc>
          <w:tcPr>
            <w:tcW w:w="5093" w:type="dxa"/>
            <w:tcBorders>
              <w:left w:val="single" w:sz="4" w:space="0" w:color="auto"/>
            </w:tcBorders>
          </w:tcPr>
          <w:p w14:paraId="4C1FFE9C" w14:textId="77777777" w:rsidR="00297C71" w:rsidRPr="0071681D" w:rsidRDefault="00297C71" w:rsidP="00877A8B">
            <w:pPr>
              <w:spacing w:before="120" w:line="300" w:lineRule="atLeast"/>
              <w:ind w:left="34"/>
              <w:rPr>
                <w:rFonts w:cs="Times New Roman"/>
                <w:iCs/>
              </w:rPr>
            </w:pPr>
            <w:proofErr w:type="gramStart"/>
            <w:r w:rsidRPr="0071681D">
              <w:rPr>
                <w:rFonts w:cs="Times New Roman"/>
                <w:iCs/>
              </w:rPr>
              <w:lastRenderedPageBreak/>
              <w:t>Kalifiye</w:t>
            </w:r>
            <w:proofErr w:type="gramEnd"/>
            <w:r w:rsidRPr="0071681D">
              <w:rPr>
                <w:rFonts w:cs="Times New Roman"/>
                <w:iCs/>
              </w:rPr>
              <w:t xml:space="preserve"> kişiler; aldıkları eğitim ve deneyimleri ile yasal mevzuatlar, ulusal ve uluslararası standartları, güncel ve yürürlükte olan talimatları, kaza önleme yönetmeliklerini ve çalışma koşullarını anlamaları, dolayısıyla potansiyel tehlikeleri belirleme ve bunlardan kaçınma yeteneğine sahiptirler.</w:t>
            </w:r>
          </w:p>
          <w:p w14:paraId="78320471" w14:textId="77777777" w:rsidR="000F2A69" w:rsidRPr="0071681D" w:rsidRDefault="000F2A69" w:rsidP="00877A8B">
            <w:pPr>
              <w:spacing w:before="120" w:line="300" w:lineRule="atLeast"/>
              <w:ind w:left="34"/>
              <w:rPr>
                <w:rFonts w:cs="Times New Roman"/>
                <w:iCs/>
              </w:rPr>
            </w:pPr>
            <w:r w:rsidRPr="0071681D">
              <w:rPr>
                <w:rFonts w:cs="Times New Roman"/>
                <w:iCs/>
              </w:rPr>
              <w:t xml:space="preserve">Diğerlerinin yanı sıra, bu kalifiye kişiler </w:t>
            </w:r>
            <w:proofErr w:type="gramStart"/>
            <w:r w:rsidRPr="0071681D">
              <w:rPr>
                <w:rFonts w:cs="Times New Roman"/>
                <w:iCs/>
              </w:rPr>
              <w:t>için  yaralanma</w:t>
            </w:r>
            <w:proofErr w:type="gramEnd"/>
            <w:r w:rsidRPr="0071681D">
              <w:rPr>
                <w:rFonts w:cs="Times New Roman"/>
                <w:iCs/>
              </w:rPr>
              <w:t xml:space="preserve"> durumlarında  ilk yardım uygulamalarını da bilmeleri önem arz eder. (</w:t>
            </w:r>
            <w:proofErr w:type="gramStart"/>
            <w:r w:rsidRPr="0071681D">
              <w:rPr>
                <w:rFonts w:cs="Times New Roman"/>
                <w:iCs/>
              </w:rPr>
              <w:t>örn.</w:t>
            </w:r>
            <w:proofErr w:type="gramEnd"/>
            <w:r w:rsidRPr="0071681D">
              <w:rPr>
                <w:rFonts w:cs="Times New Roman"/>
                <w:iCs/>
              </w:rPr>
              <w:t xml:space="preserve"> Yaralama).</w:t>
            </w:r>
          </w:p>
          <w:p w14:paraId="6A319BBA" w14:textId="77777777" w:rsidR="008C3879" w:rsidRPr="0071681D" w:rsidRDefault="008C3879" w:rsidP="00877A8B">
            <w:pPr>
              <w:spacing w:before="120" w:line="300" w:lineRule="atLeast"/>
              <w:ind w:left="34"/>
              <w:rPr>
                <w:rFonts w:cs="Times New Roman"/>
                <w:i/>
              </w:rPr>
            </w:pPr>
          </w:p>
          <w:p w14:paraId="361D0616" w14:textId="77777777" w:rsidR="004F6A90" w:rsidRPr="0071681D" w:rsidRDefault="004F6A90" w:rsidP="00877A8B">
            <w:pPr>
              <w:spacing w:before="120" w:line="300" w:lineRule="atLeast"/>
              <w:ind w:left="34"/>
              <w:rPr>
                <w:rFonts w:cs="Times New Roman"/>
                <w:i/>
              </w:rPr>
            </w:pPr>
          </w:p>
          <w:p w14:paraId="3FE877F9" w14:textId="2E7F717D" w:rsidR="00297C71" w:rsidRPr="0071681D" w:rsidRDefault="00297C71" w:rsidP="00877A8B">
            <w:pPr>
              <w:spacing w:before="120" w:line="300" w:lineRule="atLeast"/>
              <w:ind w:left="34"/>
              <w:rPr>
                <w:rFonts w:cs="Times New Roman"/>
                <w:iCs/>
              </w:rPr>
            </w:pPr>
            <w:r w:rsidRPr="0071681D">
              <w:rPr>
                <w:rFonts w:cs="Times New Roman"/>
                <w:iCs/>
              </w:rPr>
              <w:t>“</w:t>
            </w:r>
            <w:r w:rsidRPr="0071681D">
              <w:rPr>
                <w:rFonts w:cs="Times New Roman"/>
                <w:b/>
                <w:iCs/>
              </w:rPr>
              <w:t>Operasyon</w:t>
            </w:r>
            <w:r w:rsidRPr="0071681D">
              <w:rPr>
                <w:rFonts w:cs="Times New Roman"/>
                <w:iCs/>
              </w:rPr>
              <w:t xml:space="preserve">” terimi ayarlama, ilk çalışma (kullanıma </w:t>
            </w:r>
            <w:r w:rsidRPr="0071681D">
              <w:rPr>
                <w:rFonts w:cs="Times New Roman"/>
                <w:iCs/>
              </w:rPr>
              <w:lastRenderedPageBreak/>
              <w:t>hazırlanma) ve çalıştırmayı (başlatma, devreye alma, kapatma, vb.) içerir.</w:t>
            </w:r>
          </w:p>
          <w:p w14:paraId="06C847F3" w14:textId="77777777" w:rsidR="00297C71" w:rsidRPr="0071681D" w:rsidRDefault="00297C71" w:rsidP="00877A8B">
            <w:pPr>
              <w:spacing w:before="120" w:line="300" w:lineRule="atLeast"/>
              <w:ind w:left="34"/>
              <w:rPr>
                <w:rFonts w:cs="Times New Roman"/>
                <w:iCs/>
              </w:rPr>
            </w:pPr>
            <w:r w:rsidRPr="0071681D">
              <w:rPr>
                <w:rFonts w:cs="Times New Roman"/>
                <w:iCs/>
              </w:rPr>
              <w:t>“</w:t>
            </w:r>
            <w:r w:rsidRPr="0071681D">
              <w:rPr>
                <w:rFonts w:cs="Times New Roman"/>
                <w:b/>
                <w:iCs/>
              </w:rPr>
              <w:t>Uygun Durum Bakımı</w:t>
            </w:r>
            <w:r w:rsidRPr="0071681D">
              <w:rPr>
                <w:rFonts w:cs="Times New Roman"/>
                <w:iCs/>
              </w:rPr>
              <w:t>” terimi kontrolleri ve bakımı (kontrol, ayarlamalar), servis ve onarımları (sorun giderme) içerir.</w:t>
            </w:r>
          </w:p>
          <w:p w14:paraId="6F2243F9" w14:textId="1753327B" w:rsidR="00297C71" w:rsidRPr="0071681D" w:rsidRDefault="00297C71" w:rsidP="00877A8B">
            <w:pPr>
              <w:spacing w:before="120" w:line="300" w:lineRule="atLeast"/>
              <w:ind w:left="34"/>
              <w:rPr>
                <w:rFonts w:cs="Times New Roman"/>
                <w:i/>
              </w:rPr>
            </w:pPr>
            <w:r w:rsidRPr="0071681D">
              <w:rPr>
                <w:rFonts w:cs="Times New Roman"/>
                <w:iCs/>
              </w:rPr>
              <w:t>(Özel olarak vurgulanmış) nakliye, montaj, kullanım, servis ve teknik veriler için diğer tüm endikasyonları not edin (çalıştırma talimatlarında, üretim kayıtlarında ve römorkun kendisinde). Potansiyel (doğrudan ve dolaylı) tehlikeler ve sonuçlarının insan sağlığı ve mülkiyetine ciddi zarar vermesi nedeniyle aynı şey gereklidir</w:t>
            </w:r>
            <w:r w:rsidRPr="0071681D">
              <w:rPr>
                <w:rFonts w:cs="Times New Roman"/>
                <w:i/>
              </w:rPr>
              <w:t>.</w:t>
            </w:r>
          </w:p>
        </w:tc>
      </w:tr>
      <w:tr w:rsidR="00297C71" w:rsidRPr="0071681D" w14:paraId="3E2D77C4" w14:textId="77777777" w:rsidTr="00906837">
        <w:trPr>
          <w:trHeight w:val="454"/>
        </w:trPr>
        <w:tc>
          <w:tcPr>
            <w:tcW w:w="5105" w:type="dxa"/>
            <w:gridSpan w:val="2"/>
            <w:tcBorders>
              <w:top w:val="nil"/>
              <w:left w:val="nil"/>
              <w:bottom w:val="nil"/>
              <w:right w:val="nil"/>
            </w:tcBorders>
            <w:shd w:val="clear" w:color="auto" w:fill="auto"/>
          </w:tcPr>
          <w:p w14:paraId="188E8D62" w14:textId="77777777" w:rsidR="00297C71" w:rsidRPr="0071681D" w:rsidRDefault="00297C71" w:rsidP="00297C71">
            <w:pPr>
              <w:spacing w:before="120" w:line="300" w:lineRule="atLeast"/>
              <w:ind w:right="34"/>
              <w:jc w:val="both"/>
              <w:rPr>
                <w:rFonts w:cs="Times New Roman"/>
              </w:rPr>
            </w:pPr>
          </w:p>
        </w:tc>
        <w:tc>
          <w:tcPr>
            <w:tcW w:w="5103" w:type="dxa"/>
            <w:gridSpan w:val="2"/>
            <w:tcBorders>
              <w:top w:val="nil"/>
              <w:left w:val="nil"/>
              <w:bottom w:val="nil"/>
              <w:right w:val="nil"/>
            </w:tcBorders>
            <w:shd w:val="clear" w:color="auto" w:fill="auto"/>
          </w:tcPr>
          <w:p w14:paraId="2FD29F13" w14:textId="77777777" w:rsidR="00297C71" w:rsidRPr="0071681D" w:rsidRDefault="00297C71" w:rsidP="00297C71">
            <w:pPr>
              <w:spacing w:before="120" w:line="300" w:lineRule="atLeast"/>
              <w:ind w:right="34"/>
              <w:jc w:val="both"/>
              <w:rPr>
                <w:rFonts w:cs="Times New Roman"/>
                <w:i/>
              </w:rPr>
            </w:pPr>
          </w:p>
        </w:tc>
      </w:tr>
      <w:tr w:rsidR="00297C71" w:rsidRPr="0071681D" w14:paraId="3E142D3C" w14:textId="77777777" w:rsidTr="00906837">
        <w:trPr>
          <w:trHeight w:val="340"/>
        </w:trPr>
        <w:tc>
          <w:tcPr>
            <w:tcW w:w="5115" w:type="dxa"/>
            <w:gridSpan w:val="3"/>
            <w:tcBorders>
              <w:top w:val="nil"/>
              <w:left w:val="nil"/>
              <w:bottom w:val="nil"/>
              <w:right w:val="nil"/>
            </w:tcBorders>
            <w:shd w:val="clear" w:color="auto" w:fill="FDE9D9" w:themeFill="accent6" w:themeFillTint="33"/>
            <w:vAlign w:val="center"/>
          </w:tcPr>
          <w:p w14:paraId="6C06B668" w14:textId="77777777" w:rsidR="00297C71" w:rsidRPr="0071681D" w:rsidRDefault="00297C71" w:rsidP="00FC1CC1">
            <w:pPr>
              <w:pStyle w:val="Balk2"/>
              <w:jc w:val="center"/>
              <w:rPr>
                <w:rFonts w:cs="Times New Roman"/>
                <w:color w:val="auto"/>
                <w:szCs w:val="22"/>
              </w:rPr>
            </w:pPr>
            <w:bookmarkStart w:id="22" w:name="_Toc191094355"/>
            <w:proofErr w:type="gramStart"/>
            <w:r w:rsidRPr="0071681D">
              <w:rPr>
                <w:rFonts w:cs="Times New Roman"/>
                <w:color w:val="auto"/>
                <w:szCs w:val="22"/>
              </w:rPr>
              <w:t>2.2  OBLIGATORY</w:t>
            </w:r>
            <w:proofErr w:type="gramEnd"/>
            <w:r w:rsidRPr="0071681D">
              <w:rPr>
                <w:rFonts w:cs="Times New Roman"/>
                <w:color w:val="auto"/>
                <w:szCs w:val="22"/>
              </w:rPr>
              <w:t xml:space="preserve"> NOTIFICATION</w:t>
            </w:r>
            <w:bookmarkEnd w:id="22"/>
          </w:p>
        </w:tc>
        <w:tc>
          <w:tcPr>
            <w:tcW w:w="5093" w:type="dxa"/>
            <w:tcBorders>
              <w:top w:val="nil"/>
              <w:left w:val="nil"/>
              <w:bottom w:val="nil"/>
              <w:right w:val="nil"/>
            </w:tcBorders>
            <w:shd w:val="clear" w:color="auto" w:fill="FDE9D9" w:themeFill="accent6" w:themeFillTint="33"/>
            <w:vAlign w:val="center"/>
          </w:tcPr>
          <w:p w14:paraId="58909796" w14:textId="77777777" w:rsidR="00297C71" w:rsidRPr="0071681D" w:rsidRDefault="00297C71" w:rsidP="00FC1CC1">
            <w:pPr>
              <w:pStyle w:val="Balk2"/>
              <w:jc w:val="center"/>
              <w:rPr>
                <w:rFonts w:cs="Times New Roman"/>
                <w:color w:val="auto"/>
                <w:szCs w:val="22"/>
              </w:rPr>
            </w:pPr>
            <w:bookmarkStart w:id="23" w:name="_Toc191094356"/>
            <w:r w:rsidRPr="0071681D">
              <w:rPr>
                <w:rFonts w:cs="Times New Roman"/>
                <w:color w:val="auto"/>
                <w:szCs w:val="22"/>
              </w:rPr>
              <w:t>ZORUNLU BİLDİRİM</w:t>
            </w:r>
            <w:bookmarkEnd w:id="23"/>
          </w:p>
        </w:tc>
      </w:tr>
      <w:tr w:rsidR="00297C71" w:rsidRPr="0071681D" w14:paraId="7E64E163" w14:textId="77777777" w:rsidTr="00906837">
        <w:trPr>
          <w:trHeight w:val="420"/>
        </w:trPr>
        <w:tc>
          <w:tcPr>
            <w:tcW w:w="5115" w:type="dxa"/>
            <w:gridSpan w:val="3"/>
            <w:tcBorders>
              <w:top w:val="nil"/>
              <w:left w:val="nil"/>
              <w:bottom w:val="nil"/>
              <w:right w:val="single" w:sz="4" w:space="0" w:color="auto"/>
            </w:tcBorders>
          </w:tcPr>
          <w:p w14:paraId="6456E2AC" w14:textId="16AB3D27" w:rsidR="00297C71" w:rsidRPr="0071681D" w:rsidRDefault="007A7C15" w:rsidP="00877A8B">
            <w:pPr>
              <w:spacing w:before="120" w:after="120" w:line="300" w:lineRule="atLeast"/>
              <w:ind w:left="34"/>
              <w:rPr>
                <w:rFonts w:cs="Times New Roman"/>
              </w:rPr>
            </w:pPr>
            <w:r w:rsidRPr="0071681D">
              <w:rPr>
                <w:rFonts w:cs="Times New Roman"/>
              </w:rPr>
              <w:t>When the semi-trailer is transferred to another user, the Operating Instructions shall be transferred as well, whereas the receiving user must undergo training according to the instructions.</w:t>
            </w:r>
            <w:r w:rsidRPr="0071681D">
              <w:t xml:space="preserve"> </w:t>
            </w:r>
            <w:r w:rsidRPr="0071681D">
              <w:rPr>
                <w:rFonts w:cs="Times New Roman"/>
              </w:rPr>
              <w:t>If the trailer's owner's manual has not been transferred to the new user, the new owner (new user) should be informed or trained about the owner's manual.</w:t>
            </w:r>
          </w:p>
        </w:tc>
        <w:tc>
          <w:tcPr>
            <w:tcW w:w="5093" w:type="dxa"/>
            <w:tcBorders>
              <w:top w:val="nil"/>
              <w:left w:val="single" w:sz="4" w:space="0" w:color="auto"/>
              <w:bottom w:val="nil"/>
              <w:right w:val="nil"/>
            </w:tcBorders>
          </w:tcPr>
          <w:p w14:paraId="416297C3" w14:textId="4255C3A1" w:rsidR="00297C71" w:rsidRPr="0071681D" w:rsidRDefault="007A7C15" w:rsidP="00877A8B">
            <w:pPr>
              <w:spacing w:before="120" w:after="120" w:line="300" w:lineRule="atLeast"/>
              <w:ind w:left="34"/>
              <w:rPr>
                <w:rFonts w:cs="Times New Roman"/>
                <w:i/>
              </w:rPr>
            </w:pPr>
            <w:r w:rsidRPr="0071681D">
              <w:rPr>
                <w:rFonts w:cs="Times New Roman"/>
                <w:iCs/>
              </w:rPr>
              <w:t xml:space="preserve">Yarı-römork başka bir kullanıcıya verildiği zaman, kullanım kılavuzu ve talimatları da yeni kullanıcıya </w:t>
            </w:r>
            <w:proofErr w:type="gramStart"/>
            <w:r w:rsidRPr="0071681D">
              <w:rPr>
                <w:rFonts w:cs="Times New Roman"/>
                <w:iCs/>
              </w:rPr>
              <w:t>aktarılır,  römorkun</w:t>
            </w:r>
            <w:proofErr w:type="gramEnd"/>
            <w:r w:rsidRPr="0071681D">
              <w:rPr>
                <w:rFonts w:cs="Times New Roman"/>
                <w:iCs/>
              </w:rPr>
              <w:t xml:space="preserve"> kullanma kılavuzu yeni kullanıcıya aktarılmamış ise  ,  yeni sahibi (yeni kullanıcı) kullanma kılavuzu hakkında bilgilendirilmeli veya eğitilmelidir</w:t>
            </w:r>
            <w:r w:rsidRPr="0071681D">
              <w:rPr>
                <w:rFonts w:cs="Times New Roman"/>
                <w:i/>
              </w:rPr>
              <w:t>.</w:t>
            </w:r>
          </w:p>
        </w:tc>
      </w:tr>
      <w:tr w:rsidR="00297C71" w:rsidRPr="0071681D" w14:paraId="02FBEF05" w14:textId="77777777" w:rsidTr="00906837">
        <w:trPr>
          <w:trHeight w:val="340"/>
        </w:trPr>
        <w:tc>
          <w:tcPr>
            <w:tcW w:w="5115" w:type="dxa"/>
            <w:gridSpan w:val="3"/>
            <w:tcBorders>
              <w:top w:val="nil"/>
              <w:left w:val="nil"/>
              <w:bottom w:val="nil"/>
              <w:right w:val="nil"/>
            </w:tcBorders>
          </w:tcPr>
          <w:p w14:paraId="5C5B2E9C" w14:textId="77777777" w:rsidR="00297C71" w:rsidRPr="0071681D" w:rsidRDefault="00297C71" w:rsidP="00297C71">
            <w:pPr>
              <w:spacing w:line="240" w:lineRule="atLeast"/>
              <w:ind w:left="34"/>
              <w:jc w:val="both"/>
              <w:rPr>
                <w:rFonts w:cs="Times New Roman"/>
              </w:rPr>
            </w:pPr>
          </w:p>
        </w:tc>
        <w:tc>
          <w:tcPr>
            <w:tcW w:w="5093" w:type="dxa"/>
            <w:tcBorders>
              <w:top w:val="nil"/>
              <w:left w:val="nil"/>
              <w:bottom w:val="nil"/>
              <w:right w:val="nil"/>
            </w:tcBorders>
          </w:tcPr>
          <w:p w14:paraId="7864A0C6" w14:textId="77777777" w:rsidR="00297C71" w:rsidRPr="0071681D" w:rsidRDefault="00297C71" w:rsidP="00297C71">
            <w:pPr>
              <w:spacing w:line="240" w:lineRule="atLeast"/>
              <w:ind w:left="34"/>
              <w:jc w:val="both"/>
              <w:rPr>
                <w:rFonts w:cs="Times New Roman"/>
                <w:i/>
              </w:rPr>
            </w:pPr>
          </w:p>
          <w:p w14:paraId="7EAC77FF" w14:textId="77777777" w:rsidR="00B83EEE" w:rsidRPr="0071681D" w:rsidRDefault="00B83EEE" w:rsidP="00297C71">
            <w:pPr>
              <w:spacing w:line="240" w:lineRule="atLeast"/>
              <w:ind w:left="34"/>
              <w:jc w:val="both"/>
              <w:rPr>
                <w:rFonts w:cs="Times New Roman"/>
                <w:i/>
              </w:rPr>
            </w:pPr>
          </w:p>
          <w:p w14:paraId="289A3C3B" w14:textId="77777777" w:rsidR="00B83EEE" w:rsidRPr="0071681D" w:rsidRDefault="00B83EEE" w:rsidP="00297C71">
            <w:pPr>
              <w:spacing w:line="240" w:lineRule="atLeast"/>
              <w:ind w:left="34"/>
              <w:jc w:val="both"/>
              <w:rPr>
                <w:rFonts w:cs="Times New Roman"/>
                <w:i/>
              </w:rPr>
            </w:pPr>
          </w:p>
          <w:p w14:paraId="2C3C6845" w14:textId="77777777" w:rsidR="00B83EEE" w:rsidRPr="0071681D" w:rsidRDefault="00B83EEE" w:rsidP="00297C71">
            <w:pPr>
              <w:spacing w:line="240" w:lineRule="atLeast"/>
              <w:ind w:left="34"/>
              <w:jc w:val="both"/>
              <w:rPr>
                <w:rFonts w:cs="Times New Roman"/>
                <w:i/>
              </w:rPr>
            </w:pPr>
          </w:p>
          <w:p w14:paraId="4C96349F" w14:textId="77777777" w:rsidR="00B83EEE" w:rsidRPr="0071681D" w:rsidRDefault="00B83EEE" w:rsidP="00297C71">
            <w:pPr>
              <w:spacing w:line="240" w:lineRule="atLeast"/>
              <w:ind w:left="34"/>
              <w:jc w:val="both"/>
              <w:rPr>
                <w:rFonts w:cs="Times New Roman"/>
                <w:i/>
              </w:rPr>
            </w:pPr>
          </w:p>
          <w:p w14:paraId="3C15AB81" w14:textId="77777777" w:rsidR="00B83EEE" w:rsidRPr="0071681D" w:rsidRDefault="00B83EEE" w:rsidP="00297C71">
            <w:pPr>
              <w:spacing w:line="240" w:lineRule="atLeast"/>
              <w:ind w:left="34"/>
              <w:jc w:val="both"/>
              <w:rPr>
                <w:rFonts w:cs="Times New Roman"/>
                <w:i/>
              </w:rPr>
            </w:pPr>
          </w:p>
          <w:p w14:paraId="7E649EC2" w14:textId="77777777" w:rsidR="00B83EEE" w:rsidRPr="0071681D" w:rsidRDefault="00B83EEE" w:rsidP="00297C71">
            <w:pPr>
              <w:spacing w:line="240" w:lineRule="atLeast"/>
              <w:ind w:left="34"/>
              <w:jc w:val="both"/>
              <w:rPr>
                <w:rFonts w:cs="Times New Roman"/>
                <w:i/>
              </w:rPr>
            </w:pPr>
          </w:p>
          <w:p w14:paraId="1D5D3895" w14:textId="77777777" w:rsidR="00B83EEE" w:rsidRPr="0071681D" w:rsidRDefault="00B83EEE" w:rsidP="00297C71">
            <w:pPr>
              <w:spacing w:line="240" w:lineRule="atLeast"/>
              <w:ind w:left="34"/>
              <w:jc w:val="both"/>
              <w:rPr>
                <w:rFonts w:cs="Times New Roman"/>
                <w:i/>
              </w:rPr>
            </w:pPr>
          </w:p>
          <w:p w14:paraId="53C97F76" w14:textId="77777777" w:rsidR="00B83EEE" w:rsidRPr="0071681D" w:rsidRDefault="00B83EEE" w:rsidP="00297C71">
            <w:pPr>
              <w:spacing w:line="240" w:lineRule="atLeast"/>
              <w:ind w:left="34"/>
              <w:jc w:val="both"/>
              <w:rPr>
                <w:rFonts w:cs="Times New Roman"/>
                <w:i/>
              </w:rPr>
            </w:pPr>
          </w:p>
          <w:p w14:paraId="4AF6C9F6" w14:textId="77777777" w:rsidR="00B83EEE" w:rsidRPr="0071681D" w:rsidRDefault="00B83EEE" w:rsidP="00297C71">
            <w:pPr>
              <w:spacing w:line="240" w:lineRule="atLeast"/>
              <w:ind w:left="34"/>
              <w:jc w:val="both"/>
              <w:rPr>
                <w:rFonts w:cs="Times New Roman"/>
                <w:i/>
              </w:rPr>
            </w:pPr>
          </w:p>
          <w:p w14:paraId="6043A846" w14:textId="77777777" w:rsidR="00B83EEE" w:rsidRPr="0071681D" w:rsidRDefault="00B83EEE" w:rsidP="00297C71">
            <w:pPr>
              <w:spacing w:line="240" w:lineRule="atLeast"/>
              <w:ind w:left="34"/>
              <w:jc w:val="both"/>
              <w:rPr>
                <w:rFonts w:cs="Times New Roman"/>
                <w:i/>
              </w:rPr>
            </w:pPr>
          </w:p>
          <w:p w14:paraId="49E7A8A2" w14:textId="77777777" w:rsidR="00B83EEE" w:rsidRPr="0071681D" w:rsidRDefault="00B83EEE" w:rsidP="00297C71">
            <w:pPr>
              <w:spacing w:line="240" w:lineRule="atLeast"/>
              <w:ind w:left="34"/>
              <w:jc w:val="both"/>
              <w:rPr>
                <w:rFonts w:cs="Times New Roman"/>
                <w:i/>
              </w:rPr>
            </w:pPr>
          </w:p>
          <w:p w14:paraId="62AA84D0" w14:textId="77777777" w:rsidR="00B83EEE" w:rsidRPr="0071681D" w:rsidRDefault="00B83EEE" w:rsidP="00297C71">
            <w:pPr>
              <w:spacing w:line="240" w:lineRule="atLeast"/>
              <w:ind w:left="34"/>
              <w:jc w:val="both"/>
              <w:rPr>
                <w:rFonts w:cs="Times New Roman"/>
                <w:i/>
              </w:rPr>
            </w:pPr>
          </w:p>
          <w:p w14:paraId="5CA619A3" w14:textId="77777777" w:rsidR="00B83EEE" w:rsidRPr="0071681D" w:rsidRDefault="00B83EEE" w:rsidP="00297C71">
            <w:pPr>
              <w:spacing w:line="240" w:lineRule="atLeast"/>
              <w:ind w:left="34"/>
              <w:jc w:val="both"/>
              <w:rPr>
                <w:rFonts w:cs="Times New Roman"/>
                <w:i/>
              </w:rPr>
            </w:pPr>
          </w:p>
          <w:p w14:paraId="080D7F39" w14:textId="77777777" w:rsidR="00B83EEE" w:rsidRPr="0071681D" w:rsidRDefault="00B83EEE" w:rsidP="00297C71">
            <w:pPr>
              <w:spacing w:line="240" w:lineRule="atLeast"/>
              <w:ind w:left="34"/>
              <w:jc w:val="both"/>
              <w:rPr>
                <w:rFonts w:cs="Times New Roman"/>
                <w:i/>
              </w:rPr>
            </w:pPr>
          </w:p>
          <w:p w14:paraId="25DEFCC7" w14:textId="77777777" w:rsidR="00B83EEE" w:rsidRPr="0071681D" w:rsidRDefault="00B83EEE" w:rsidP="00297C71">
            <w:pPr>
              <w:spacing w:line="240" w:lineRule="atLeast"/>
              <w:ind w:left="34"/>
              <w:jc w:val="both"/>
              <w:rPr>
                <w:rFonts w:cs="Times New Roman"/>
                <w:i/>
              </w:rPr>
            </w:pPr>
          </w:p>
          <w:p w14:paraId="2ECD06F0" w14:textId="77777777" w:rsidR="00B83EEE" w:rsidRPr="0071681D" w:rsidRDefault="00B83EEE" w:rsidP="00297C71">
            <w:pPr>
              <w:spacing w:line="240" w:lineRule="atLeast"/>
              <w:ind w:left="34"/>
              <w:jc w:val="both"/>
              <w:rPr>
                <w:rFonts w:cs="Times New Roman"/>
                <w:i/>
              </w:rPr>
            </w:pPr>
          </w:p>
          <w:p w14:paraId="519EFC8F" w14:textId="77777777" w:rsidR="00B83EEE" w:rsidRPr="0071681D" w:rsidRDefault="00B83EEE" w:rsidP="00297C71">
            <w:pPr>
              <w:spacing w:line="240" w:lineRule="atLeast"/>
              <w:ind w:left="34"/>
              <w:jc w:val="both"/>
              <w:rPr>
                <w:rFonts w:cs="Times New Roman"/>
                <w:i/>
              </w:rPr>
            </w:pPr>
          </w:p>
          <w:p w14:paraId="111BF0B2" w14:textId="77777777" w:rsidR="004B09C8" w:rsidRPr="0071681D" w:rsidRDefault="004B09C8" w:rsidP="00297C71">
            <w:pPr>
              <w:spacing w:line="240" w:lineRule="atLeast"/>
              <w:ind w:left="34"/>
              <w:jc w:val="both"/>
              <w:rPr>
                <w:rFonts w:cs="Times New Roman"/>
                <w:i/>
              </w:rPr>
            </w:pPr>
          </w:p>
          <w:p w14:paraId="730CA0BA" w14:textId="77777777" w:rsidR="004B09C8" w:rsidRPr="0071681D" w:rsidRDefault="004B09C8" w:rsidP="00297C71">
            <w:pPr>
              <w:spacing w:line="240" w:lineRule="atLeast"/>
              <w:ind w:left="34"/>
              <w:jc w:val="both"/>
              <w:rPr>
                <w:rFonts w:cs="Times New Roman"/>
                <w:i/>
              </w:rPr>
            </w:pPr>
          </w:p>
          <w:p w14:paraId="31180EC8" w14:textId="77777777" w:rsidR="00B83EEE" w:rsidRPr="0071681D" w:rsidRDefault="00B83EEE" w:rsidP="00B83EEE">
            <w:pPr>
              <w:spacing w:line="240" w:lineRule="atLeast"/>
              <w:jc w:val="both"/>
              <w:rPr>
                <w:rFonts w:cs="Times New Roman"/>
                <w:i/>
              </w:rPr>
            </w:pPr>
          </w:p>
        </w:tc>
      </w:tr>
      <w:tr w:rsidR="00297C71" w:rsidRPr="0071681D" w14:paraId="44F2B5D6" w14:textId="77777777" w:rsidTr="00906837">
        <w:trPr>
          <w:trHeight w:val="340"/>
        </w:trPr>
        <w:tc>
          <w:tcPr>
            <w:tcW w:w="5115" w:type="dxa"/>
            <w:gridSpan w:val="3"/>
            <w:tcBorders>
              <w:top w:val="nil"/>
              <w:left w:val="nil"/>
              <w:bottom w:val="nil"/>
              <w:right w:val="nil"/>
            </w:tcBorders>
            <w:shd w:val="clear" w:color="auto" w:fill="FDE9D9" w:themeFill="accent6" w:themeFillTint="33"/>
            <w:vAlign w:val="center"/>
          </w:tcPr>
          <w:p w14:paraId="500DBCB9" w14:textId="77777777" w:rsidR="00297C71" w:rsidRPr="0071681D" w:rsidRDefault="00297C71" w:rsidP="00FC1CC1">
            <w:pPr>
              <w:pStyle w:val="Balk2"/>
              <w:jc w:val="center"/>
              <w:rPr>
                <w:rFonts w:cs="Times New Roman"/>
                <w:color w:val="auto"/>
                <w:szCs w:val="22"/>
              </w:rPr>
            </w:pPr>
            <w:bookmarkStart w:id="24" w:name="_Toc191094357"/>
            <w:proofErr w:type="gramStart"/>
            <w:r w:rsidRPr="0071681D">
              <w:rPr>
                <w:rFonts w:cs="Times New Roman"/>
                <w:color w:val="auto"/>
                <w:szCs w:val="22"/>
              </w:rPr>
              <w:lastRenderedPageBreak/>
              <w:t>2.3  GENERAL</w:t>
            </w:r>
            <w:proofErr w:type="gramEnd"/>
            <w:r w:rsidRPr="0071681D">
              <w:rPr>
                <w:rFonts w:cs="Times New Roman"/>
                <w:color w:val="auto"/>
                <w:szCs w:val="22"/>
              </w:rPr>
              <w:t xml:space="preserve"> SAFETY REGULATIONS</w:t>
            </w:r>
            <w:bookmarkEnd w:id="24"/>
          </w:p>
        </w:tc>
        <w:tc>
          <w:tcPr>
            <w:tcW w:w="5093" w:type="dxa"/>
            <w:tcBorders>
              <w:top w:val="nil"/>
              <w:left w:val="nil"/>
              <w:bottom w:val="nil"/>
              <w:right w:val="nil"/>
            </w:tcBorders>
            <w:shd w:val="clear" w:color="auto" w:fill="FDE9D9" w:themeFill="accent6" w:themeFillTint="33"/>
            <w:vAlign w:val="center"/>
          </w:tcPr>
          <w:p w14:paraId="3A0DF813" w14:textId="77777777" w:rsidR="00297C71" w:rsidRPr="0071681D" w:rsidRDefault="00297C71" w:rsidP="00FC1CC1">
            <w:pPr>
              <w:pStyle w:val="Balk2"/>
              <w:jc w:val="center"/>
              <w:rPr>
                <w:rFonts w:cs="Times New Roman"/>
                <w:color w:val="auto"/>
                <w:szCs w:val="22"/>
              </w:rPr>
            </w:pPr>
            <w:bookmarkStart w:id="25" w:name="_Toc191094358"/>
            <w:r w:rsidRPr="0071681D">
              <w:rPr>
                <w:rFonts w:cs="Times New Roman"/>
                <w:color w:val="auto"/>
                <w:szCs w:val="22"/>
              </w:rPr>
              <w:t>GENEL İŞ GÜVENLİĞİ</w:t>
            </w:r>
            <w:bookmarkEnd w:id="25"/>
          </w:p>
        </w:tc>
      </w:tr>
      <w:tr w:rsidR="00297C71" w:rsidRPr="0071681D" w14:paraId="22B65B03" w14:textId="77777777" w:rsidTr="00906837">
        <w:trPr>
          <w:trHeight w:val="850"/>
        </w:trPr>
        <w:tc>
          <w:tcPr>
            <w:tcW w:w="5115" w:type="dxa"/>
            <w:gridSpan w:val="3"/>
            <w:tcBorders>
              <w:top w:val="nil"/>
              <w:left w:val="nil"/>
              <w:bottom w:val="nil"/>
              <w:right w:val="single" w:sz="4" w:space="0" w:color="auto"/>
            </w:tcBorders>
          </w:tcPr>
          <w:p w14:paraId="2E36B0C7" w14:textId="77777777" w:rsidR="00297C71" w:rsidRPr="0071681D" w:rsidRDefault="00297C71" w:rsidP="00877A8B">
            <w:pPr>
              <w:spacing w:before="120" w:line="300" w:lineRule="atLeast"/>
              <w:ind w:left="34" w:right="170"/>
              <w:rPr>
                <w:rFonts w:cs="Times New Roman"/>
                <w:b/>
                <w:sz w:val="20"/>
                <w:szCs w:val="20"/>
              </w:rPr>
            </w:pPr>
            <w:bookmarkStart w:id="26" w:name="_Hlk56598735"/>
            <w:r w:rsidRPr="0071681D">
              <w:rPr>
                <w:rFonts w:cs="Times New Roman"/>
                <w:noProof/>
                <w:sz w:val="20"/>
                <w:szCs w:val="20"/>
                <w:lang w:eastAsia="tr-TR"/>
              </w:rPr>
              <w:drawing>
                <wp:inline distT="0" distB="0" distL="0" distR="0" wp14:anchorId="052F2CDA" wp14:editId="7DD853B4">
                  <wp:extent cx="314325" cy="252993"/>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14325" cy="252993"/>
                          </a:xfrm>
                          <a:prstGeom prst="rect">
                            <a:avLst/>
                          </a:prstGeom>
                        </pic:spPr>
                      </pic:pic>
                    </a:graphicData>
                  </a:graphic>
                </wp:inline>
              </w:drawing>
            </w:r>
            <w:r w:rsidRPr="0071681D">
              <w:rPr>
                <w:rFonts w:cs="Times New Roman"/>
                <w:sz w:val="20"/>
                <w:szCs w:val="20"/>
              </w:rPr>
              <w:t xml:space="preserve"> </w:t>
            </w:r>
            <w:r w:rsidRPr="0071681D">
              <w:rPr>
                <w:rFonts w:cs="Times New Roman"/>
                <w:b/>
                <w:sz w:val="20"/>
                <w:szCs w:val="20"/>
              </w:rPr>
              <w:t xml:space="preserve">Read this chapter carefully prior to using </w:t>
            </w:r>
            <w:proofErr w:type="gramStart"/>
            <w:r w:rsidRPr="0071681D">
              <w:rPr>
                <w:rFonts w:cs="Times New Roman"/>
                <w:b/>
                <w:sz w:val="20"/>
                <w:szCs w:val="20"/>
              </w:rPr>
              <w:t>of  the</w:t>
            </w:r>
            <w:proofErr w:type="gramEnd"/>
            <w:r w:rsidRPr="0071681D">
              <w:rPr>
                <w:rFonts w:cs="Times New Roman"/>
                <w:b/>
                <w:sz w:val="20"/>
                <w:szCs w:val="20"/>
              </w:rPr>
              <w:t xml:space="preserve"> trailer.</w:t>
            </w:r>
          </w:p>
          <w:p w14:paraId="03289A90" w14:textId="77777777" w:rsidR="00297C71" w:rsidRPr="0071681D" w:rsidRDefault="00297C71" w:rsidP="00877A8B">
            <w:pPr>
              <w:spacing w:before="120" w:line="300" w:lineRule="atLeast"/>
              <w:ind w:left="34" w:right="170"/>
              <w:rPr>
                <w:rFonts w:cs="Times New Roman"/>
                <w:b/>
                <w:sz w:val="20"/>
                <w:szCs w:val="20"/>
              </w:rPr>
            </w:pPr>
            <w:r w:rsidRPr="0071681D">
              <w:rPr>
                <w:rFonts w:cs="Times New Roman"/>
                <w:b/>
                <w:sz w:val="20"/>
                <w:szCs w:val="20"/>
              </w:rPr>
              <w:t>Always apply the following points of attention in the daily use of the trailer!</w:t>
            </w:r>
          </w:p>
        </w:tc>
        <w:tc>
          <w:tcPr>
            <w:tcW w:w="5093" w:type="dxa"/>
            <w:tcBorders>
              <w:top w:val="nil"/>
              <w:left w:val="single" w:sz="4" w:space="0" w:color="auto"/>
              <w:bottom w:val="nil"/>
              <w:right w:val="nil"/>
            </w:tcBorders>
          </w:tcPr>
          <w:p w14:paraId="47BE38BD" w14:textId="77777777" w:rsidR="00297C71" w:rsidRPr="0071681D" w:rsidRDefault="00297C71" w:rsidP="00877A8B">
            <w:pPr>
              <w:spacing w:before="120" w:line="300" w:lineRule="atLeast"/>
              <w:ind w:left="34"/>
              <w:rPr>
                <w:rFonts w:cs="Times New Roman"/>
                <w:b/>
                <w:iCs/>
                <w:sz w:val="20"/>
                <w:szCs w:val="20"/>
              </w:rPr>
            </w:pPr>
            <w:r w:rsidRPr="0071681D">
              <w:rPr>
                <w:rFonts w:cs="Times New Roman"/>
                <w:b/>
                <w:i/>
                <w:noProof/>
                <w:sz w:val="20"/>
                <w:szCs w:val="20"/>
                <w:lang w:eastAsia="tr-TR"/>
              </w:rPr>
              <w:drawing>
                <wp:inline distT="0" distB="0" distL="0" distR="0" wp14:anchorId="6F100D2D" wp14:editId="55D65E86">
                  <wp:extent cx="314325" cy="255453"/>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865" cy="257517"/>
                          </a:xfrm>
                          <a:prstGeom prst="rect">
                            <a:avLst/>
                          </a:prstGeom>
                          <a:noFill/>
                        </pic:spPr>
                      </pic:pic>
                    </a:graphicData>
                  </a:graphic>
                </wp:inline>
              </w:drawing>
            </w:r>
            <w:r w:rsidRPr="0071681D">
              <w:rPr>
                <w:rFonts w:cs="Times New Roman"/>
                <w:sz w:val="20"/>
                <w:szCs w:val="20"/>
              </w:rPr>
              <w:t xml:space="preserve"> </w:t>
            </w:r>
            <w:r w:rsidRPr="0071681D">
              <w:rPr>
                <w:rFonts w:cs="Times New Roman"/>
                <w:b/>
                <w:iCs/>
                <w:sz w:val="20"/>
                <w:szCs w:val="20"/>
              </w:rPr>
              <w:t>Römorku kullanmadan önce bu bölümü dikkatle okuyun.</w:t>
            </w:r>
          </w:p>
          <w:p w14:paraId="67938DDE" w14:textId="77777777" w:rsidR="00297C71" w:rsidRPr="0071681D" w:rsidRDefault="00297C71" w:rsidP="00877A8B">
            <w:pPr>
              <w:spacing w:before="120" w:line="300" w:lineRule="atLeast"/>
              <w:ind w:left="34"/>
              <w:rPr>
                <w:rFonts w:cs="Times New Roman"/>
                <w:b/>
                <w:i/>
                <w:sz w:val="20"/>
                <w:szCs w:val="20"/>
              </w:rPr>
            </w:pPr>
            <w:r w:rsidRPr="0071681D">
              <w:rPr>
                <w:rFonts w:cs="Times New Roman"/>
                <w:b/>
                <w:iCs/>
                <w:sz w:val="20"/>
                <w:szCs w:val="20"/>
              </w:rPr>
              <w:t>Römorkun günlük kullanımında daima aşağıdaki hususları uygulayın!</w:t>
            </w:r>
          </w:p>
        </w:tc>
      </w:tr>
      <w:tr w:rsidR="00297C71" w:rsidRPr="0071681D" w14:paraId="14E594E1" w14:textId="77777777" w:rsidTr="00906837">
        <w:trPr>
          <w:trHeight w:val="340"/>
        </w:trPr>
        <w:tc>
          <w:tcPr>
            <w:tcW w:w="5115" w:type="dxa"/>
            <w:gridSpan w:val="3"/>
            <w:tcBorders>
              <w:top w:val="nil"/>
              <w:left w:val="nil"/>
              <w:bottom w:val="nil"/>
              <w:right w:val="nil"/>
            </w:tcBorders>
          </w:tcPr>
          <w:p w14:paraId="5B79E546" w14:textId="77777777" w:rsidR="00297C71" w:rsidRPr="0071681D" w:rsidRDefault="00297C71" w:rsidP="00297C71">
            <w:pPr>
              <w:spacing w:line="300" w:lineRule="atLeast"/>
              <w:ind w:left="34" w:right="170"/>
              <w:jc w:val="both"/>
              <w:rPr>
                <w:rFonts w:cs="Times New Roman"/>
                <w:noProof/>
                <w:sz w:val="20"/>
                <w:szCs w:val="20"/>
                <w:lang w:eastAsia="tr-TR"/>
              </w:rPr>
            </w:pPr>
          </w:p>
        </w:tc>
        <w:tc>
          <w:tcPr>
            <w:tcW w:w="5093" w:type="dxa"/>
            <w:tcBorders>
              <w:top w:val="nil"/>
              <w:left w:val="nil"/>
              <w:bottom w:val="nil"/>
              <w:right w:val="nil"/>
            </w:tcBorders>
          </w:tcPr>
          <w:p w14:paraId="6E5D85DE" w14:textId="77777777" w:rsidR="00297C71" w:rsidRPr="0071681D" w:rsidRDefault="00297C71" w:rsidP="00297C71">
            <w:pPr>
              <w:spacing w:line="300" w:lineRule="atLeast"/>
              <w:ind w:left="34"/>
              <w:jc w:val="both"/>
              <w:rPr>
                <w:rFonts w:cs="Times New Roman"/>
                <w:b/>
                <w:i/>
                <w:noProof/>
                <w:sz w:val="20"/>
                <w:szCs w:val="20"/>
                <w:lang w:eastAsia="tr-TR"/>
              </w:rPr>
            </w:pPr>
          </w:p>
        </w:tc>
      </w:tr>
      <w:bookmarkEnd w:id="26"/>
      <w:tr w:rsidR="00297C71" w:rsidRPr="0071681D" w14:paraId="01E339DB" w14:textId="77777777" w:rsidTr="00906837">
        <w:trPr>
          <w:trHeight w:val="420"/>
        </w:trPr>
        <w:tc>
          <w:tcPr>
            <w:tcW w:w="5115" w:type="dxa"/>
            <w:gridSpan w:val="3"/>
            <w:tcBorders>
              <w:top w:val="nil"/>
              <w:left w:val="nil"/>
              <w:bottom w:val="nil"/>
              <w:right w:val="single" w:sz="4" w:space="0" w:color="auto"/>
            </w:tcBorders>
          </w:tcPr>
          <w:p w14:paraId="48CE4201" w14:textId="77777777" w:rsidR="00297C71" w:rsidRPr="0071681D" w:rsidRDefault="00297C71" w:rsidP="00877A8B">
            <w:pPr>
              <w:spacing w:before="120" w:line="300" w:lineRule="atLeast"/>
              <w:ind w:left="35" w:right="176"/>
              <w:rPr>
                <w:rFonts w:cs="Times New Roman"/>
                <w:u w:val="single"/>
              </w:rPr>
            </w:pPr>
            <w:r w:rsidRPr="0071681D">
              <w:rPr>
                <w:rFonts w:cs="Times New Roman"/>
                <w:u w:val="single"/>
              </w:rPr>
              <w:t>Before each use of trailer, inspect the trailer for work safety.</w:t>
            </w:r>
          </w:p>
          <w:p w14:paraId="2BC6F7E2" w14:textId="77777777" w:rsidR="00297C71" w:rsidRPr="0071681D" w:rsidRDefault="00297C71" w:rsidP="00877A8B">
            <w:pPr>
              <w:pStyle w:val="ListeParagraf"/>
              <w:numPr>
                <w:ilvl w:val="0"/>
                <w:numId w:val="2"/>
              </w:numPr>
              <w:spacing w:before="120" w:line="300" w:lineRule="atLeast"/>
              <w:ind w:left="461" w:right="176" w:hanging="357"/>
              <w:contextualSpacing w:val="0"/>
              <w:rPr>
                <w:rFonts w:cs="Times New Roman"/>
              </w:rPr>
            </w:pPr>
            <w:r w:rsidRPr="0071681D">
              <w:rPr>
                <w:rFonts w:cs="Times New Roman"/>
              </w:rPr>
              <w:t xml:space="preserve">DO NOT leave the trailer unattended while the </w:t>
            </w:r>
            <w:proofErr w:type="gramStart"/>
            <w:r w:rsidRPr="0071681D">
              <w:rPr>
                <w:rFonts w:cs="Times New Roman"/>
              </w:rPr>
              <w:t>park  brake</w:t>
            </w:r>
            <w:proofErr w:type="gramEnd"/>
            <w:r w:rsidRPr="0071681D">
              <w:rPr>
                <w:rFonts w:cs="Times New Roman"/>
              </w:rPr>
              <w:t xml:space="preserve"> is not applied.</w:t>
            </w:r>
          </w:p>
          <w:p w14:paraId="0B205293" w14:textId="77777777" w:rsidR="00297C71" w:rsidRPr="0071681D" w:rsidRDefault="00297C71" w:rsidP="00877A8B">
            <w:pPr>
              <w:pStyle w:val="ListeParagraf"/>
              <w:numPr>
                <w:ilvl w:val="0"/>
                <w:numId w:val="2"/>
              </w:numPr>
              <w:spacing w:before="120" w:line="300" w:lineRule="atLeast"/>
              <w:ind w:left="461" w:right="176" w:hanging="357"/>
              <w:contextualSpacing w:val="0"/>
              <w:rPr>
                <w:rFonts w:cs="Times New Roman"/>
              </w:rPr>
            </w:pPr>
            <w:r w:rsidRPr="0071681D">
              <w:rPr>
                <w:rFonts w:cs="Times New Roman"/>
              </w:rPr>
              <w:t>DO NOT operate the trailer without closed side/rear ramp/doors.</w:t>
            </w:r>
          </w:p>
          <w:p w14:paraId="735E2D39" w14:textId="1FFAAAAD" w:rsidR="00D6493B" w:rsidRPr="0071681D" w:rsidRDefault="00297C71" w:rsidP="00877A8B">
            <w:pPr>
              <w:pStyle w:val="ListeParagraf"/>
              <w:numPr>
                <w:ilvl w:val="0"/>
                <w:numId w:val="2"/>
              </w:numPr>
              <w:spacing w:before="120" w:line="300" w:lineRule="atLeast"/>
              <w:ind w:left="461" w:right="176" w:hanging="357"/>
              <w:contextualSpacing w:val="0"/>
              <w:rPr>
                <w:rFonts w:cs="Times New Roman"/>
              </w:rPr>
            </w:pPr>
            <w:r w:rsidRPr="0071681D">
              <w:rPr>
                <w:rFonts w:cs="Times New Roman"/>
              </w:rPr>
              <w:t>DO NOT use your trailer without reading this user’s manual and the prescribed instructions.</w:t>
            </w:r>
          </w:p>
          <w:p w14:paraId="67270854" w14:textId="77777777" w:rsidR="00297C71" w:rsidRPr="0071681D" w:rsidRDefault="00297C71" w:rsidP="00877A8B">
            <w:pPr>
              <w:pStyle w:val="ListeParagraf"/>
              <w:numPr>
                <w:ilvl w:val="0"/>
                <w:numId w:val="2"/>
              </w:numPr>
              <w:spacing w:before="120" w:line="300" w:lineRule="atLeast"/>
              <w:ind w:left="461" w:right="176" w:hanging="357"/>
              <w:contextualSpacing w:val="0"/>
              <w:rPr>
                <w:rFonts w:cs="Times New Roman"/>
              </w:rPr>
            </w:pPr>
            <w:r w:rsidRPr="0071681D">
              <w:rPr>
                <w:rFonts w:cs="Times New Roman"/>
              </w:rPr>
              <w:t>MAKE SURE the brake air couplings are properly connected.</w:t>
            </w:r>
          </w:p>
          <w:p w14:paraId="5F776AC9" w14:textId="77777777" w:rsidR="00297C71" w:rsidRPr="0071681D" w:rsidRDefault="00297C71" w:rsidP="00877A8B">
            <w:pPr>
              <w:pStyle w:val="ListeParagraf"/>
              <w:numPr>
                <w:ilvl w:val="0"/>
                <w:numId w:val="2"/>
              </w:numPr>
              <w:spacing w:before="120" w:line="300" w:lineRule="atLeast"/>
              <w:ind w:left="461" w:right="176" w:hanging="357"/>
              <w:contextualSpacing w:val="0"/>
              <w:rPr>
                <w:rFonts w:cs="Times New Roman"/>
              </w:rPr>
            </w:pPr>
            <w:r w:rsidRPr="0071681D">
              <w:rPr>
                <w:rFonts w:cs="Times New Roman"/>
              </w:rPr>
              <w:t>MAKE SURE the compressed air system is working properly.</w:t>
            </w:r>
          </w:p>
          <w:p w14:paraId="03488CEC" w14:textId="77777777" w:rsidR="00297C71" w:rsidRPr="0071681D" w:rsidRDefault="00297C71" w:rsidP="00877A8B">
            <w:pPr>
              <w:pStyle w:val="ListeParagraf"/>
              <w:numPr>
                <w:ilvl w:val="0"/>
                <w:numId w:val="2"/>
              </w:numPr>
              <w:spacing w:before="120" w:line="300" w:lineRule="atLeast"/>
              <w:ind w:left="461" w:right="176" w:hanging="357"/>
              <w:contextualSpacing w:val="0"/>
              <w:rPr>
                <w:rFonts w:cs="Times New Roman"/>
              </w:rPr>
            </w:pPr>
            <w:r w:rsidRPr="0071681D">
              <w:rPr>
                <w:rFonts w:cs="Times New Roman"/>
              </w:rPr>
              <w:t>MAKE SURE the electrical connection sockets are properly connected.</w:t>
            </w:r>
          </w:p>
          <w:p w14:paraId="1152DC6E" w14:textId="77777777" w:rsidR="00297C71" w:rsidRPr="0071681D" w:rsidRDefault="00297C71" w:rsidP="00877A8B">
            <w:pPr>
              <w:pStyle w:val="ListeParagraf"/>
              <w:numPr>
                <w:ilvl w:val="0"/>
                <w:numId w:val="2"/>
              </w:numPr>
              <w:spacing w:before="120" w:line="300" w:lineRule="atLeast"/>
              <w:ind w:left="461" w:right="176" w:hanging="357"/>
              <w:contextualSpacing w:val="0"/>
              <w:rPr>
                <w:rFonts w:cs="Times New Roman"/>
              </w:rPr>
            </w:pPr>
            <w:r w:rsidRPr="0071681D">
              <w:rPr>
                <w:rFonts w:cs="Times New Roman"/>
              </w:rPr>
              <w:t>MAKE SURE the lighting system is working properly.</w:t>
            </w:r>
          </w:p>
          <w:p w14:paraId="32DF1F43" w14:textId="77777777" w:rsidR="00297C71" w:rsidRPr="0071681D" w:rsidRDefault="00297C71" w:rsidP="00877A8B">
            <w:pPr>
              <w:pStyle w:val="ListeParagraf"/>
              <w:numPr>
                <w:ilvl w:val="0"/>
                <w:numId w:val="2"/>
              </w:numPr>
              <w:spacing w:before="120" w:line="300" w:lineRule="atLeast"/>
              <w:ind w:left="461" w:right="176" w:hanging="357"/>
              <w:contextualSpacing w:val="0"/>
              <w:rPr>
                <w:rFonts w:cs="Times New Roman"/>
              </w:rPr>
            </w:pPr>
            <w:r w:rsidRPr="0071681D">
              <w:rPr>
                <w:rFonts w:cs="Times New Roman"/>
              </w:rPr>
              <w:t>MAKE SURE the fifth wheel (Kingpin) interlock is working properly.</w:t>
            </w:r>
          </w:p>
          <w:p w14:paraId="34BF19C5" w14:textId="77777777" w:rsidR="00297C71" w:rsidRPr="0071681D" w:rsidRDefault="00297C71" w:rsidP="00877A8B">
            <w:pPr>
              <w:pStyle w:val="ListeParagraf"/>
              <w:numPr>
                <w:ilvl w:val="0"/>
                <w:numId w:val="2"/>
              </w:numPr>
              <w:spacing w:before="120" w:line="300" w:lineRule="atLeast"/>
              <w:ind w:left="461" w:right="176" w:hanging="357"/>
              <w:contextualSpacing w:val="0"/>
              <w:rPr>
                <w:rFonts w:cs="Times New Roman"/>
              </w:rPr>
            </w:pPr>
            <w:r w:rsidRPr="0071681D">
              <w:rPr>
                <w:rFonts w:cs="Times New Roman"/>
              </w:rPr>
              <w:t>USE correct and prescribed personal protective equipment.</w:t>
            </w:r>
          </w:p>
          <w:p w14:paraId="224C5889" w14:textId="77777777" w:rsidR="00297C71" w:rsidRPr="0071681D" w:rsidRDefault="00297C71" w:rsidP="00877A8B">
            <w:pPr>
              <w:pStyle w:val="ListeParagraf"/>
              <w:numPr>
                <w:ilvl w:val="0"/>
                <w:numId w:val="2"/>
              </w:numPr>
              <w:spacing w:before="120" w:line="300" w:lineRule="atLeast"/>
              <w:ind w:left="461" w:right="176"/>
              <w:contextualSpacing w:val="0"/>
              <w:rPr>
                <w:rFonts w:cs="Times New Roman"/>
              </w:rPr>
            </w:pPr>
            <w:r w:rsidRPr="0071681D">
              <w:rPr>
                <w:rFonts w:cs="Times New Roman"/>
              </w:rPr>
              <w:t>CHECK the safety stickers for legibility and condition.</w:t>
            </w:r>
          </w:p>
          <w:p w14:paraId="65ED3B8F" w14:textId="22873B98" w:rsidR="00297C71" w:rsidRPr="0071681D" w:rsidRDefault="001B4341" w:rsidP="00877A8B">
            <w:pPr>
              <w:spacing w:before="120" w:line="300" w:lineRule="atLeast"/>
              <w:ind w:left="35" w:right="176"/>
              <w:rPr>
                <w:rFonts w:cs="Times New Roman"/>
                <w:b/>
              </w:rPr>
            </w:pPr>
            <w:r w:rsidRPr="0071681D">
              <w:rPr>
                <w:rFonts w:cs="Times New Roman"/>
              </w:rPr>
              <w:t>Semi</w:t>
            </w:r>
            <w:r w:rsidR="00297C71" w:rsidRPr="0071681D">
              <w:rPr>
                <w:rFonts w:cs="Times New Roman"/>
              </w:rPr>
              <w:t xml:space="preserve"> trailer must not be used by persons who are under the influence of alcohol and/or other substances, and/or not trained or suitably licensed to operate motor vehicles.</w:t>
            </w:r>
          </w:p>
        </w:tc>
        <w:tc>
          <w:tcPr>
            <w:tcW w:w="5093" w:type="dxa"/>
            <w:tcBorders>
              <w:top w:val="nil"/>
              <w:left w:val="single" w:sz="4" w:space="0" w:color="auto"/>
              <w:bottom w:val="nil"/>
              <w:right w:val="nil"/>
            </w:tcBorders>
          </w:tcPr>
          <w:p w14:paraId="5912DB34" w14:textId="77777777" w:rsidR="00297C71" w:rsidRPr="0071681D" w:rsidRDefault="00297C71" w:rsidP="00877A8B">
            <w:pPr>
              <w:spacing w:before="120" w:line="300" w:lineRule="atLeast"/>
              <w:ind w:left="35"/>
              <w:rPr>
                <w:rFonts w:cs="Times New Roman"/>
                <w:iCs/>
                <w:u w:val="single"/>
              </w:rPr>
            </w:pPr>
            <w:r w:rsidRPr="0071681D">
              <w:rPr>
                <w:rFonts w:cs="Times New Roman"/>
                <w:iCs/>
                <w:u w:val="single"/>
              </w:rPr>
              <w:t>Her işe başlamadan önce römorkda iş güvenliği kontrolü yapın.</w:t>
            </w:r>
          </w:p>
          <w:p w14:paraId="43703634" w14:textId="77777777" w:rsidR="00297C71" w:rsidRPr="0071681D" w:rsidRDefault="00297C71" w:rsidP="00877A8B">
            <w:pPr>
              <w:pStyle w:val="ListeParagraf"/>
              <w:numPr>
                <w:ilvl w:val="0"/>
                <w:numId w:val="2"/>
              </w:numPr>
              <w:spacing w:before="120" w:line="300" w:lineRule="atLeast"/>
              <w:ind w:left="449" w:hanging="357"/>
              <w:contextualSpacing w:val="0"/>
              <w:rPr>
                <w:rFonts w:cs="Times New Roman"/>
                <w:iCs/>
              </w:rPr>
            </w:pPr>
            <w:r w:rsidRPr="0071681D">
              <w:rPr>
                <w:rFonts w:cs="Times New Roman"/>
                <w:iCs/>
              </w:rPr>
              <w:t>El freni çekili değilken römorkunuzu gözetimsiz BIRAKMAYIN.</w:t>
            </w:r>
          </w:p>
          <w:p w14:paraId="42DC3A56" w14:textId="77777777" w:rsidR="00297C71" w:rsidRPr="0071681D" w:rsidRDefault="00297C71" w:rsidP="00877A8B">
            <w:pPr>
              <w:pStyle w:val="ListeParagraf"/>
              <w:numPr>
                <w:ilvl w:val="0"/>
                <w:numId w:val="2"/>
              </w:numPr>
              <w:spacing w:before="120" w:line="300" w:lineRule="atLeast"/>
              <w:ind w:left="449" w:hanging="357"/>
              <w:contextualSpacing w:val="0"/>
              <w:rPr>
                <w:rFonts w:cs="Times New Roman"/>
                <w:iCs/>
              </w:rPr>
            </w:pPr>
            <w:r w:rsidRPr="0071681D">
              <w:rPr>
                <w:rFonts w:cs="Times New Roman"/>
                <w:iCs/>
              </w:rPr>
              <w:t>Yan/Arka rampa/kapaklar kapatılmadan römorkunuz hareket ETTİRMEYİN.</w:t>
            </w:r>
          </w:p>
          <w:p w14:paraId="5105CAFB" w14:textId="62E9C3F9" w:rsidR="007B445D" w:rsidRPr="0071681D" w:rsidRDefault="00297C71" w:rsidP="00877A8B">
            <w:pPr>
              <w:pStyle w:val="ListeParagraf"/>
              <w:numPr>
                <w:ilvl w:val="0"/>
                <w:numId w:val="2"/>
              </w:numPr>
              <w:spacing w:before="120" w:line="300" w:lineRule="atLeast"/>
              <w:ind w:left="449" w:hanging="357"/>
              <w:contextualSpacing w:val="0"/>
              <w:rPr>
                <w:rFonts w:cs="Times New Roman"/>
                <w:i/>
              </w:rPr>
            </w:pPr>
            <w:r w:rsidRPr="0071681D">
              <w:rPr>
                <w:rFonts w:cs="Times New Roman"/>
                <w:iCs/>
              </w:rPr>
              <w:t>Bu kullanım kılavuzu ve öngörülen talimatları okumadan önce römorkunuzu KULLANMAYIN</w:t>
            </w:r>
            <w:r w:rsidRPr="0071681D">
              <w:rPr>
                <w:rFonts w:cs="Times New Roman"/>
                <w:i/>
              </w:rPr>
              <w:t>.</w:t>
            </w:r>
          </w:p>
          <w:p w14:paraId="23BFACF2" w14:textId="77777777" w:rsidR="00297C71" w:rsidRPr="0071681D" w:rsidRDefault="00297C71" w:rsidP="00877A8B">
            <w:pPr>
              <w:pStyle w:val="ListeParagraf"/>
              <w:numPr>
                <w:ilvl w:val="0"/>
                <w:numId w:val="2"/>
              </w:numPr>
              <w:spacing w:before="120" w:line="300" w:lineRule="atLeast"/>
              <w:ind w:left="449" w:hanging="357"/>
              <w:contextualSpacing w:val="0"/>
              <w:rPr>
                <w:rFonts w:cs="Times New Roman"/>
                <w:iCs/>
              </w:rPr>
            </w:pPr>
            <w:r w:rsidRPr="0071681D">
              <w:rPr>
                <w:rFonts w:cs="Times New Roman"/>
                <w:iCs/>
              </w:rPr>
              <w:t xml:space="preserve">Fren hava bağlantı kaplinlerinin doğru bağlandığından EMİN OLUN. </w:t>
            </w:r>
          </w:p>
          <w:p w14:paraId="0B5A8A8C" w14:textId="77777777" w:rsidR="00297C71" w:rsidRPr="0071681D" w:rsidRDefault="00297C71" w:rsidP="00877A8B">
            <w:pPr>
              <w:pStyle w:val="ListeParagraf"/>
              <w:numPr>
                <w:ilvl w:val="0"/>
                <w:numId w:val="2"/>
              </w:numPr>
              <w:spacing w:before="120" w:line="300" w:lineRule="atLeast"/>
              <w:ind w:left="449" w:hanging="357"/>
              <w:contextualSpacing w:val="0"/>
              <w:rPr>
                <w:rFonts w:cs="Times New Roman"/>
                <w:iCs/>
              </w:rPr>
            </w:pPr>
            <w:r w:rsidRPr="0071681D">
              <w:rPr>
                <w:rFonts w:cs="Times New Roman"/>
                <w:iCs/>
              </w:rPr>
              <w:t>Basınçlı hava sisteminin doğru çalıştığından EMİN OLUN.</w:t>
            </w:r>
          </w:p>
          <w:p w14:paraId="2B81CD0A" w14:textId="77777777" w:rsidR="00297C71" w:rsidRPr="0071681D" w:rsidRDefault="00297C71" w:rsidP="00877A8B">
            <w:pPr>
              <w:pStyle w:val="ListeParagraf"/>
              <w:numPr>
                <w:ilvl w:val="0"/>
                <w:numId w:val="2"/>
              </w:numPr>
              <w:spacing w:before="120" w:line="300" w:lineRule="atLeast"/>
              <w:ind w:left="449" w:hanging="357"/>
              <w:contextualSpacing w:val="0"/>
              <w:rPr>
                <w:rFonts w:cs="Times New Roman"/>
                <w:iCs/>
              </w:rPr>
            </w:pPr>
            <w:r w:rsidRPr="0071681D">
              <w:rPr>
                <w:rFonts w:cs="Times New Roman"/>
                <w:iCs/>
              </w:rPr>
              <w:t>Elektrik bağlantı soketlerinin doğru bağlandığından EMİN OLUN.</w:t>
            </w:r>
          </w:p>
          <w:p w14:paraId="2DA3CA9B" w14:textId="77777777" w:rsidR="00297C71" w:rsidRPr="0071681D" w:rsidRDefault="00297C71" w:rsidP="00877A8B">
            <w:pPr>
              <w:pStyle w:val="ListeParagraf"/>
              <w:numPr>
                <w:ilvl w:val="0"/>
                <w:numId w:val="2"/>
              </w:numPr>
              <w:spacing w:before="120" w:line="300" w:lineRule="atLeast"/>
              <w:ind w:left="449" w:hanging="357"/>
              <w:contextualSpacing w:val="0"/>
              <w:rPr>
                <w:rFonts w:cs="Times New Roman"/>
                <w:iCs/>
              </w:rPr>
            </w:pPr>
            <w:r w:rsidRPr="0071681D">
              <w:rPr>
                <w:rFonts w:cs="Times New Roman"/>
                <w:iCs/>
              </w:rPr>
              <w:t>Aydınlatma sisteminin doğru çalıştığından EMİN OLUN.</w:t>
            </w:r>
          </w:p>
          <w:p w14:paraId="7FA06B34" w14:textId="77777777" w:rsidR="00297C71" w:rsidRPr="0071681D" w:rsidRDefault="00297C71" w:rsidP="00877A8B">
            <w:pPr>
              <w:pStyle w:val="ListeParagraf"/>
              <w:numPr>
                <w:ilvl w:val="0"/>
                <w:numId w:val="2"/>
              </w:numPr>
              <w:spacing w:before="120" w:line="300" w:lineRule="atLeast"/>
              <w:ind w:left="449" w:hanging="357"/>
              <w:contextualSpacing w:val="0"/>
              <w:rPr>
                <w:rFonts w:cs="Times New Roman"/>
                <w:iCs/>
              </w:rPr>
            </w:pPr>
            <w:r w:rsidRPr="0071681D">
              <w:rPr>
                <w:rFonts w:cs="Times New Roman"/>
                <w:iCs/>
              </w:rPr>
              <w:t>Beşinci teker (Kingpin) bağlantı kilidinin doğru çalıştığından EMİN OLUN.</w:t>
            </w:r>
          </w:p>
          <w:p w14:paraId="483DB45C" w14:textId="77777777" w:rsidR="00297C71" w:rsidRPr="0071681D" w:rsidRDefault="00297C71" w:rsidP="00877A8B">
            <w:pPr>
              <w:pStyle w:val="ListeParagraf"/>
              <w:numPr>
                <w:ilvl w:val="0"/>
                <w:numId w:val="2"/>
              </w:numPr>
              <w:spacing w:before="120" w:line="300" w:lineRule="atLeast"/>
              <w:ind w:left="449" w:hanging="357"/>
              <w:contextualSpacing w:val="0"/>
              <w:rPr>
                <w:rFonts w:cs="Times New Roman"/>
                <w:iCs/>
              </w:rPr>
            </w:pPr>
            <w:r w:rsidRPr="0071681D">
              <w:rPr>
                <w:rFonts w:cs="Times New Roman"/>
                <w:iCs/>
              </w:rPr>
              <w:t>Talimatlarda belirtilen doğru kişisel koruyucu ekipmanları KULLANIN.</w:t>
            </w:r>
          </w:p>
          <w:p w14:paraId="023CFAAD" w14:textId="77777777" w:rsidR="00297C71" w:rsidRPr="0071681D" w:rsidRDefault="00297C71" w:rsidP="00877A8B">
            <w:pPr>
              <w:pStyle w:val="ListeParagraf"/>
              <w:numPr>
                <w:ilvl w:val="0"/>
                <w:numId w:val="2"/>
              </w:numPr>
              <w:spacing w:before="120" w:line="300" w:lineRule="atLeast"/>
              <w:ind w:left="449"/>
              <w:contextualSpacing w:val="0"/>
              <w:rPr>
                <w:rFonts w:cs="Times New Roman"/>
                <w:iCs/>
              </w:rPr>
            </w:pPr>
            <w:r w:rsidRPr="0071681D">
              <w:rPr>
                <w:rFonts w:cs="Times New Roman"/>
                <w:iCs/>
              </w:rPr>
              <w:t>Güvenlik etiketlerinin okunabilirliğini ve durumunu KONTROL EDİN.</w:t>
            </w:r>
          </w:p>
          <w:p w14:paraId="78697CBC" w14:textId="4B6D4D80" w:rsidR="00297C71" w:rsidRPr="0071681D" w:rsidRDefault="001B4341" w:rsidP="00877A8B">
            <w:pPr>
              <w:spacing w:before="120" w:line="300" w:lineRule="atLeast"/>
              <w:ind w:left="166"/>
              <w:rPr>
                <w:rFonts w:cs="Times New Roman"/>
                <w:b/>
                <w:i/>
              </w:rPr>
            </w:pPr>
            <w:r w:rsidRPr="0071681D">
              <w:rPr>
                <w:rFonts w:cs="Times New Roman"/>
                <w:iCs/>
              </w:rPr>
              <w:t>Yarı</w:t>
            </w:r>
            <w:r w:rsidR="00297C71" w:rsidRPr="0071681D">
              <w:rPr>
                <w:rFonts w:cs="Times New Roman"/>
                <w:iCs/>
              </w:rPr>
              <w:t xml:space="preserve"> römork, alkol ve / veya diğer maddelerin etkisi altında olan ve/veya motorlu taşıtları çalıştırmak için eğitimli veya uygun lisansa sahip olmayan kişiler tarafından kullanılmamalıdır.</w:t>
            </w:r>
          </w:p>
        </w:tc>
      </w:tr>
    </w:tbl>
    <w:p w14:paraId="72932069" w14:textId="77777777" w:rsidR="005A1D38" w:rsidRPr="0071681D" w:rsidRDefault="005A1D38" w:rsidP="009B3FFA">
      <w:pPr>
        <w:ind w:right="283"/>
        <w:jc w:val="center"/>
        <w:rPr>
          <w:rFonts w:cs="Times New Roman"/>
        </w:rPr>
      </w:pPr>
    </w:p>
    <w:p w14:paraId="07BAF60A" w14:textId="77777777" w:rsidR="00B83EEE" w:rsidRPr="0071681D" w:rsidRDefault="00B83EEE" w:rsidP="009B3FFA">
      <w:pPr>
        <w:ind w:right="283"/>
        <w:jc w:val="center"/>
        <w:rPr>
          <w:rFonts w:cs="Times New Roman"/>
        </w:rPr>
      </w:pPr>
    </w:p>
    <w:p w14:paraId="0DBD47FF" w14:textId="77777777" w:rsidR="004B09C8" w:rsidRPr="0071681D" w:rsidRDefault="004B09C8" w:rsidP="009B3FFA">
      <w:pPr>
        <w:ind w:right="283"/>
        <w:jc w:val="center"/>
        <w:rPr>
          <w:rFonts w:cs="Times New Roman"/>
        </w:rPr>
      </w:pPr>
    </w:p>
    <w:p w14:paraId="30179B1E" w14:textId="77777777" w:rsidR="00B83EEE" w:rsidRPr="0071681D" w:rsidRDefault="00B83EEE" w:rsidP="009B3FFA">
      <w:pPr>
        <w:ind w:right="283"/>
        <w:jc w:val="center"/>
        <w:rPr>
          <w:rFonts w:cs="Times New Roman"/>
        </w:rPr>
      </w:pPr>
    </w:p>
    <w:tbl>
      <w:tblPr>
        <w:tblStyle w:val="TabloKlavuzu"/>
        <w:tblW w:w="10231"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5"/>
        <w:gridCol w:w="5116"/>
      </w:tblGrid>
      <w:tr w:rsidR="00906837" w:rsidRPr="0071681D" w14:paraId="0A16EDE8" w14:textId="77777777" w:rsidTr="00836212">
        <w:trPr>
          <w:trHeight w:val="340"/>
        </w:trPr>
        <w:tc>
          <w:tcPr>
            <w:tcW w:w="5115" w:type="dxa"/>
            <w:shd w:val="clear" w:color="auto" w:fill="FDE9D9" w:themeFill="accent6" w:themeFillTint="33"/>
            <w:vAlign w:val="center"/>
          </w:tcPr>
          <w:p w14:paraId="61119046" w14:textId="303ED235" w:rsidR="00906837" w:rsidRPr="0071681D" w:rsidRDefault="00906837" w:rsidP="005C2B69">
            <w:pPr>
              <w:pStyle w:val="Balk2"/>
              <w:jc w:val="center"/>
              <w:rPr>
                <w:rFonts w:cs="Times New Roman"/>
                <w:color w:val="auto"/>
                <w:szCs w:val="22"/>
              </w:rPr>
            </w:pPr>
            <w:bookmarkStart w:id="27" w:name="_Toc191094359"/>
            <w:proofErr w:type="gramStart"/>
            <w:r w:rsidRPr="0071681D">
              <w:rPr>
                <w:rFonts w:cs="Times New Roman"/>
                <w:color w:val="auto"/>
                <w:szCs w:val="22"/>
              </w:rPr>
              <w:lastRenderedPageBreak/>
              <w:t>2.3.1  First</w:t>
            </w:r>
            <w:proofErr w:type="gramEnd"/>
            <w:r w:rsidRPr="0071681D">
              <w:rPr>
                <w:rFonts w:cs="Times New Roman"/>
                <w:color w:val="auto"/>
                <w:szCs w:val="22"/>
              </w:rPr>
              <w:t xml:space="preserve"> check after receiving the trailer</w:t>
            </w:r>
            <w:bookmarkEnd w:id="27"/>
          </w:p>
        </w:tc>
        <w:tc>
          <w:tcPr>
            <w:tcW w:w="5116" w:type="dxa"/>
            <w:shd w:val="clear" w:color="auto" w:fill="FDE9D9" w:themeFill="accent6" w:themeFillTint="33"/>
            <w:vAlign w:val="center"/>
          </w:tcPr>
          <w:p w14:paraId="79D8B7FA" w14:textId="77777777" w:rsidR="00906837" w:rsidRPr="0071681D" w:rsidRDefault="00906837" w:rsidP="005C2B69">
            <w:pPr>
              <w:pStyle w:val="Balk2"/>
              <w:jc w:val="center"/>
              <w:rPr>
                <w:rFonts w:cs="Times New Roman"/>
                <w:color w:val="auto"/>
                <w:szCs w:val="22"/>
              </w:rPr>
            </w:pPr>
            <w:bookmarkStart w:id="28" w:name="_Toc191094360"/>
            <w:r w:rsidRPr="0071681D">
              <w:rPr>
                <w:rFonts w:cs="Times New Roman"/>
                <w:color w:val="auto"/>
                <w:szCs w:val="22"/>
              </w:rPr>
              <w:t>İlk teslimat sonrası yapılan kontroller</w:t>
            </w:r>
            <w:bookmarkEnd w:id="28"/>
          </w:p>
        </w:tc>
      </w:tr>
      <w:tr w:rsidR="00906837" w:rsidRPr="0071681D" w14:paraId="7027EF77" w14:textId="77777777" w:rsidTr="00836212">
        <w:trPr>
          <w:trHeight w:val="420"/>
        </w:trPr>
        <w:tc>
          <w:tcPr>
            <w:tcW w:w="5115" w:type="dxa"/>
            <w:tcBorders>
              <w:right w:val="single" w:sz="4" w:space="0" w:color="auto"/>
            </w:tcBorders>
          </w:tcPr>
          <w:p w14:paraId="2CB188F7" w14:textId="77777777" w:rsidR="00906837" w:rsidRPr="0071681D" w:rsidRDefault="00906837" w:rsidP="00877A8B">
            <w:pPr>
              <w:pStyle w:val="ListeParagraf"/>
              <w:numPr>
                <w:ilvl w:val="0"/>
                <w:numId w:val="3"/>
              </w:numPr>
              <w:spacing w:before="120" w:line="300" w:lineRule="atLeast"/>
              <w:ind w:left="459" w:right="187" w:hanging="357"/>
              <w:contextualSpacing w:val="0"/>
              <w:rPr>
                <w:rFonts w:cs="Times New Roman"/>
              </w:rPr>
            </w:pPr>
            <w:bookmarkStart w:id="29" w:name="_Hlk56598949"/>
            <w:r w:rsidRPr="0071681D">
              <w:rPr>
                <w:rFonts w:cs="Times New Roman"/>
              </w:rPr>
              <w:t>Check all screw connections for tightness.</w:t>
            </w:r>
          </w:p>
          <w:p w14:paraId="31E04199" w14:textId="77777777" w:rsidR="00906837" w:rsidRPr="0071681D" w:rsidRDefault="00906837" w:rsidP="00877A8B">
            <w:pPr>
              <w:pStyle w:val="ListeParagraf"/>
              <w:numPr>
                <w:ilvl w:val="0"/>
                <w:numId w:val="3"/>
              </w:numPr>
              <w:spacing w:before="120" w:line="300" w:lineRule="atLeast"/>
              <w:ind w:left="459" w:right="187" w:hanging="357"/>
              <w:contextualSpacing w:val="0"/>
              <w:rPr>
                <w:rFonts w:cs="Times New Roman"/>
              </w:rPr>
            </w:pPr>
            <w:r w:rsidRPr="0071681D">
              <w:rPr>
                <w:rFonts w:cs="Times New Roman"/>
              </w:rPr>
              <w:t xml:space="preserve">Check whether the wheel stud/nuts have been sufficiently tightened. For the tightening torque, pls. </w:t>
            </w:r>
            <w:proofErr w:type="gramStart"/>
            <w:r w:rsidRPr="0071681D">
              <w:rPr>
                <w:rFonts w:cs="Times New Roman"/>
              </w:rPr>
              <w:t>see</w:t>
            </w:r>
            <w:proofErr w:type="gramEnd"/>
            <w:r w:rsidRPr="0071681D">
              <w:rPr>
                <w:rFonts w:cs="Times New Roman"/>
              </w:rPr>
              <w:t xml:space="preserve"> the relative section in this manual.</w:t>
            </w:r>
          </w:p>
          <w:p w14:paraId="03416A92" w14:textId="77777777" w:rsidR="00906837" w:rsidRPr="0071681D" w:rsidRDefault="00906837" w:rsidP="00877A8B">
            <w:pPr>
              <w:pStyle w:val="ListeParagraf"/>
              <w:numPr>
                <w:ilvl w:val="0"/>
                <w:numId w:val="3"/>
              </w:numPr>
              <w:spacing w:before="120" w:line="300" w:lineRule="atLeast"/>
              <w:ind w:left="459" w:right="187" w:hanging="357"/>
              <w:contextualSpacing w:val="0"/>
              <w:rPr>
                <w:rFonts w:cs="Times New Roman"/>
              </w:rPr>
            </w:pPr>
            <w:r w:rsidRPr="0071681D">
              <w:rPr>
                <w:rFonts w:cs="Times New Roman"/>
              </w:rPr>
              <w:t>Wheel bolts / nuts should be checked for correct tightening torque after 100 km and 200 km.  This also applies after replacing the wheel.</w:t>
            </w:r>
          </w:p>
          <w:p w14:paraId="7FA20A4C" w14:textId="77777777" w:rsidR="00906837" w:rsidRPr="0071681D" w:rsidRDefault="00906837" w:rsidP="00877A8B">
            <w:pPr>
              <w:pStyle w:val="ListeParagraf"/>
              <w:numPr>
                <w:ilvl w:val="0"/>
                <w:numId w:val="3"/>
              </w:numPr>
              <w:spacing w:before="120" w:line="300" w:lineRule="atLeast"/>
              <w:ind w:left="459" w:right="187" w:hanging="357"/>
              <w:contextualSpacing w:val="0"/>
              <w:rPr>
                <w:rFonts w:cs="Times New Roman"/>
              </w:rPr>
            </w:pPr>
            <w:r w:rsidRPr="0071681D">
              <w:rPr>
                <w:rFonts w:cs="Times New Roman"/>
              </w:rPr>
              <w:t>Check whether the pneumatic system of the truck can supply a minimum working pressure of 6,5 bar.</w:t>
            </w:r>
          </w:p>
          <w:p w14:paraId="06720CB6" w14:textId="77777777" w:rsidR="00906837" w:rsidRPr="0071681D" w:rsidRDefault="00906837" w:rsidP="00877A8B">
            <w:pPr>
              <w:pStyle w:val="ListeParagraf"/>
              <w:numPr>
                <w:ilvl w:val="0"/>
                <w:numId w:val="3"/>
              </w:numPr>
              <w:spacing w:before="120" w:line="300" w:lineRule="atLeast"/>
              <w:ind w:left="459" w:right="187" w:hanging="357"/>
              <w:contextualSpacing w:val="0"/>
              <w:rPr>
                <w:rFonts w:cs="Times New Roman"/>
              </w:rPr>
            </w:pPr>
            <w:r w:rsidRPr="0071681D">
              <w:rPr>
                <w:rFonts w:cs="Times New Roman"/>
              </w:rPr>
              <w:t>Check if all moving parts are functioning properly.</w:t>
            </w:r>
          </w:p>
          <w:p w14:paraId="605E5956" w14:textId="77777777" w:rsidR="00906837" w:rsidRPr="0071681D" w:rsidRDefault="00906837" w:rsidP="00877A8B">
            <w:pPr>
              <w:pStyle w:val="ListeParagraf"/>
              <w:numPr>
                <w:ilvl w:val="0"/>
                <w:numId w:val="3"/>
              </w:numPr>
              <w:spacing w:before="120" w:line="300" w:lineRule="atLeast"/>
              <w:ind w:left="459" w:right="187" w:hanging="357"/>
              <w:contextualSpacing w:val="0"/>
              <w:rPr>
                <w:rFonts w:cs="Times New Roman"/>
              </w:rPr>
            </w:pPr>
            <w:r w:rsidRPr="0071681D">
              <w:rPr>
                <w:rFonts w:cs="Times New Roman"/>
              </w:rPr>
              <w:t>Visual inspection: are all parts mounted correctly and properly?</w:t>
            </w:r>
          </w:p>
          <w:p w14:paraId="30383B80" w14:textId="12B9AEF1" w:rsidR="00D6493B" w:rsidRPr="0071681D" w:rsidRDefault="00906837" w:rsidP="00877A8B">
            <w:pPr>
              <w:pStyle w:val="ListeParagraf"/>
              <w:numPr>
                <w:ilvl w:val="0"/>
                <w:numId w:val="3"/>
              </w:numPr>
              <w:spacing w:before="120" w:line="300" w:lineRule="atLeast"/>
              <w:ind w:left="459" w:right="187" w:hanging="357"/>
              <w:contextualSpacing w:val="0"/>
              <w:rPr>
                <w:rFonts w:cs="Times New Roman"/>
              </w:rPr>
            </w:pPr>
            <w:r w:rsidRPr="0071681D">
              <w:rPr>
                <w:rFonts w:cs="Times New Roman"/>
              </w:rPr>
              <w:t>Check if the general (illumination) lighting works.</w:t>
            </w:r>
          </w:p>
          <w:p w14:paraId="41A7FC9A" w14:textId="40580767" w:rsidR="00DD2159" w:rsidRPr="0071681D" w:rsidRDefault="00906837" w:rsidP="00877A8B">
            <w:pPr>
              <w:pStyle w:val="ListeParagraf"/>
              <w:numPr>
                <w:ilvl w:val="0"/>
                <w:numId w:val="3"/>
              </w:numPr>
              <w:spacing w:before="120" w:line="300" w:lineRule="atLeast"/>
              <w:ind w:left="459" w:right="187" w:hanging="357"/>
              <w:contextualSpacing w:val="0"/>
              <w:rPr>
                <w:rFonts w:cs="Times New Roman"/>
              </w:rPr>
            </w:pPr>
            <w:r w:rsidRPr="0071681D">
              <w:rPr>
                <w:rFonts w:cs="Times New Roman"/>
              </w:rPr>
              <w:t>Check that all connections between trailer and truck are functioning properliy and are not leaking (air and electricity, hydraulics).</w:t>
            </w:r>
          </w:p>
          <w:p w14:paraId="3C1351B5" w14:textId="77777777" w:rsidR="00906837" w:rsidRPr="0071681D" w:rsidRDefault="00906837" w:rsidP="00877A8B">
            <w:pPr>
              <w:pStyle w:val="ListeParagraf"/>
              <w:numPr>
                <w:ilvl w:val="0"/>
                <w:numId w:val="3"/>
              </w:numPr>
              <w:spacing w:before="120" w:line="300" w:lineRule="atLeast"/>
              <w:ind w:left="459" w:right="187" w:hanging="357"/>
              <w:contextualSpacing w:val="0"/>
              <w:rPr>
                <w:rFonts w:cs="Times New Roman"/>
              </w:rPr>
            </w:pPr>
            <w:r w:rsidRPr="0071681D">
              <w:rPr>
                <w:rFonts w:cs="Times New Roman"/>
              </w:rPr>
              <w:t>Check if the tyre pressure is correct. According to recommendations of your tyre supplier (see related chapter).</w:t>
            </w:r>
          </w:p>
          <w:p w14:paraId="4C32683E" w14:textId="77777777" w:rsidR="00906837" w:rsidRPr="0071681D" w:rsidRDefault="00906837" w:rsidP="00877A8B">
            <w:pPr>
              <w:pStyle w:val="ListeParagraf"/>
              <w:numPr>
                <w:ilvl w:val="0"/>
                <w:numId w:val="3"/>
              </w:numPr>
              <w:spacing w:before="120" w:line="300" w:lineRule="atLeast"/>
              <w:ind w:left="459" w:right="187" w:hanging="357"/>
              <w:contextualSpacing w:val="0"/>
              <w:rPr>
                <w:rFonts w:cs="Times New Roman"/>
              </w:rPr>
            </w:pPr>
            <w:r w:rsidRPr="0071681D">
              <w:rPr>
                <w:rFonts w:cs="Times New Roman"/>
              </w:rPr>
              <w:t xml:space="preserve">Harmonise the brakes of the truck and the trailer. This provides optimum braking and prevents excessive wear to the brake parts. </w:t>
            </w:r>
          </w:p>
        </w:tc>
        <w:tc>
          <w:tcPr>
            <w:tcW w:w="5116" w:type="dxa"/>
            <w:tcBorders>
              <w:left w:val="single" w:sz="4" w:space="0" w:color="auto"/>
            </w:tcBorders>
          </w:tcPr>
          <w:p w14:paraId="44D5FB0C" w14:textId="77777777" w:rsidR="00906837" w:rsidRPr="0071681D" w:rsidRDefault="00906837" w:rsidP="00877A8B">
            <w:pPr>
              <w:pStyle w:val="ListeParagraf"/>
              <w:numPr>
                <w:ilvl w:val="0"/>
                <w:numId w:val="4"/>
              </w:numPr>
              <w:spacing w:before="120" w:line="300" w:lineRule="atLeast"/>
              <w:ind w:left="306" w:hanging="357"/>
              <w:contextualSpacing w:val="0"/>
              <w:rPr>
                <w:rFonts w:cs="Times New Roman"/>
                <w:iCs/>
              </w:rPr>
            </w:pPr>
            <w:r w:rsidRPr="0071681D">
              <w:rPr>
                <w:rFonts w:cs="Times New Roman"/>
                <w:iCs/>
              </w:rPr>
              <w:t>Tüm vidalı bağlantıların sıkılığını kontrol edin.</w:t>
            </w:r>
          </w:p>
          <w:p w14:paraId="600CE41C" w14:textId="77777777" w:rsidR="00906837" w:rsidRPr="0071681D" w:rsidRDefault="00906837" w:rsidP="00877A8B">
            <w:pPr>
              <w:pStyle w:val="ListeParagraf"/>
              <w:numPr>
                <w:ilvl w:val="0"/>
                <w:numId w:val="4"/>
              </w:numPr>
              <w:spacing w:before="120" w:line="300" w:lineRule="atLeast"/>
              <w:ind w:left="306" w:hanging="357"/>
              <w:contextualSpacing w:val="0"/>
              <w:rPr>
                <w:rFonts w:cs="Times New Roman"/>
                <w:iCs/>
              </w:rPr>
            </w:pPr>
            <w:r w:rsidRPr="0071681D">
              <w:rPr>
                <w:rFonts w:cs="Times New Roman"/>
                <w:iCs/>
              </w:rPr>
              <w:t>Bijon cıvata/somunlarının yeterince sıkılıp sıkılmadığını kontrol edin. Gerekli sıkma torku için, lütfen bu kılavuz içindeki ilgili bölüme bakın.</w:t>
            </w:r>
          </w:p>
          <w:p w14:paraId="6997DD76" w14:textId="77777777" w:rsidR="00906837" w:rsidRPr="0071681D" w:rsidRDefault="00906837" w:rsidP="00877A8B">
            <w:pPr>
              <w:pStyle w:val="ListeParagraf"/>
              <w:numPr>
                <w:ilvl w:val="0"/>
                <w:numId w:val="4"/>
              </w:numPr>
              <w:spacing w:before="120" w:line="300" w:lineRule="atLeast"/>
              <w:ind w:left="306" w:hanging="357"/>
              <w:contextualSpacing w:val="0"/>
              <w:rPr>
                <w:rFonts w:cs="Times New Roman"/>
                <w:iCs/>
              </w:rPr>
            </w:pPr>
            <w:r w:rsidRPr="0071681D">
              <w:rPr>
                <w:rFonts w:cs="Times New Roman"/>
                <w:iCs/>
              </w:rPr>
              <w:t>Bijon cıvata/somunları 100 km ve 200 km sonra doğru tork sıkma değerleri kontrol edilmelidir. Bu, tekerleğin değiştirilmesi için de geçerlidir.</w:t>
            </w:r>
          </w:p>
          <w:p w14:paraId="0217E92A" w14:textId="77777777" w:rsidR="00906837" w:rsidRPr="0071681D" w:rsidRDefault="00906837" w:rsidP="00877A8B">
            <w:pPr>
              <w:pStyle w:val="ListeParagraf"/>
              <w:numPr>
                <w:ilvl w:val="0"/>
                <w:numId w:val="4"/>
              </w:numPr>
              <w:spacing w:before="120" w:line="300" w:lineRule="atLeast"/>
              <w:ind w:left="306" w:hanging="357"/>
              <w:contextualSpacing w:val="0"/>
              <w:rPr>
                <w:rFonts w:cs="Times New Roman"/>
                <w:iCs/>
              </w:rPr>
            </w:pPr>
            <w:r w:rsidRPr="0071681D">
              <w:rPr>
                <w:rFonts w:cs="Times New Roman"/>
                <w:iCs/>
              </w:rPr>
              <w:t>Çekicinin basınçlı hava sisteminin minimum 6,5 bar çalışma basıncı sağlayıp sağlamadığını kontrol edin.</w:t>
            </w:r>
          </w:p>
          <w:p w14:paraId="6A5895F2" w14:textId="77777777" w:rsidR="00906837" w:rsidRPr="0071681D" w:rsidRDefault="00906837" w:rsidP="00877A8B">
            <w:pPr>
              <w:pStyle w:val="ListeParagraf"/>
              <w:numPr>
                <w:ilvl w:val="0"/>
                <w:numId w:val="4"/>
              </w:numPr>
              <w:spacing w:before="120" w:line="300" w:lineRule="atLeast"/>
              <w:ind w:left="306" w:hanging="357"/>
              <w:contextualSpacing w:val="0"/>
              <w:rPr>
                <w:rFonts w:cs="Times New Roman"/>
                <w:iCs/>
              </w:rPr>
            </w:pPr>
            <w:r w:rsidRPr="0071681D">
              <w:rPr>
                <w:rFonts w:cs="Times New Roman"/>
                <w:iCs/>
              </w:rPr>
              <w:t>Tüm hareketli parçaların düzgün çalışıp çalışmadığını kontrol edin.</w:t>
            </w:r>
          </w:p>
          <w:p w14:paraId="637D4CC4" w14:textId="0D89B53A" w:rsidR="00906837" w:rsidRPr="0071681D" w:rsidRDefault="00906837" w:rsidP="00877A8B">
            <w:pPr>
              <w:pStyle w:val="ListeParagraf"/>
              <w:numPr>
                <w:ilvl w:val="0"/>
                <w:numId w:val="4"/>
              </w:numPr>
              <w:spacing w:before="120" w:line="300" w:lineRule="atLeast"/>
              <w:ind w:left="306" w:hanging="357"/>
              <w:contextualSpacing w:val="0"/>
              <w:rPr>
                <w:rFonts w:cs="Times New Roman"/>
                <w:iCs/>
              </w:rPr>
            </w:pPr>
            <w:r w:rsidRPr="0071681D">
              <w:rPr>
                <w:rFonts w:cs="Times New Roman"/>
                <w:iCs/>
              </w:rPr>
              <w:t>Görsel kontrol: tüm parçalar</w:t>
            </w:r>
            <w:r w:rsidR="00325CBE" w:rsidRPr="0071681D">
              <w:rPr>
                <w:rFonts w:cs="Times New Roman"/>
                <w:iCs/>
              </w:rPr>
              <w:t>ın</w:t>
            </w:r>
            <w:r w:rsidRPr="0071681D">
              <w:rPr>
                <w:rFonts w:cs="Times New Roman"/>
                <w:iCs/>
              </w:rPr>
              <w:t xml:space="preserve"> doğru ve düzgün monte edilip edilmediğini kontrol edin?</w:t>
            </w:r>
          </w:p>
          <w:p w14:paraId="4F59650D" w14:textId="3DC262EA" w:rsidR="00D6493B" w:rsidRPr="0071681D" w:rsidRDefault="00906837" w:rsidP="00877A8B">
            <w:pPr>
              <w:pStyle w:val="ListeParagraf"/>
              <w:numPr>
                <w:ilvl w:val="0"/>
                <w:numId w:val="4"/>
              </w:numPr>
              <w:spacing w:before="120" w:line="300" w:lineRule="atLeast"/>
              <w:ind w:left="306" w:hanging="357"/>
              <w:contextualSpacing w:val="0"/>
              <w:rPr>
                <w:rFonts w:cs="Times New Roman"/>
                <w:iCs/>
              </w:rPr>
            </w:pPr>
            <w:r w:rsidRPr="0071681D">
              <w:rPr>
                <w:rFonts w:cs="Times New Roman"/>
                <w:iCs/>
              </w:rPr>
              <w:t>Genel aydınlatmaların çalışıp çalışmadığını kontrol edin.</w:t>
            </w:r>
          </w:p>
          <w:p w14:paraId="14F85BEC" w14:textId="6D66A7EB" w:rsidR="00DD2159" w:rsidRPr="0071681D" w:rsidRDefault="00906837" w:rsidP="00877A8B">
            <w:pPr>
              <w:pStyle w:val="ListeParagraf"/>
              <w:numPr>
                <w:ilvl w:val="0"/>
                <w:numId w:val="4"/>
              </w:numPr>
              <w:spacing w:before="120" w:line="300" w:lineRule="atLeast"/>
              <w:ind w:left="306" w:hanging="357"/>
              <w:contextualSpacing w:val="0"/>
              <w:rPr>
                <w:rFonts w:cs="Times New Roman"/>
                <w:iCs/>
              </w:rPr>
            </w:pPr>
            <w:r w:rsidRPr="0071681D">
              <w:rPr>
                <w:rFonts w:cs="Times New Roman"/>
                <w:iCs/>
              </w:rPr>
              <w:t>Römork ve çekici arasındaki tüm bağlantıların düzgün çalıştığını ve sızdırmadığını (hava</w:t>
            </w:r>
            <w:r w:rsidRPr="0071681D">
              <w:rPr>
                <w:rFonts w:cs="Times New Roman"/>
                <w:i/>
              </w:rPr>
              <w:t xml:space="preserve"> </w:t>
            </w:r>
            <w:r w:rsidRPr="0071681D">
              <w:rPr>
                <w:rFonts w:cs="Times New Roman"/>
                <w:iCs/>
              </w:rPr>
              <w:t>ve elektrik, hidrolik (ops.)) kontrol edin.</w:t>
            </w:r>
          </w:p>
          <w:p w14:paraId="0CE8CFB9" w14:textId="4E139C85" w:rsidR="00906837" w:rsidRPr="0071681D" w:rsidRDefault="00906837" w:rsidP="00877A8B">
            <w:pPr>
              <w:pStyle w:val="ListeParagraf"/>
              <w:numPr>
                <w:ilvl w:val="0"/>
                <w:numId w:val="4"/>
              </w:numPr>
              <w:spacing w:before="120" w:line="300" w:lineRule="atLeast"/>
              <w:ind w:left="306" w:hanging="357"/>
              <w:contextualSpacing w:val="0"/>
              <w:rPr>
                <w:rFonts w:cs="Times New Roman"/>
                <w:iCs/>
              </w:rPr>
            </w:pPr>
            <w:r w:rsidRPr="0071681D">
              <w:rPr>
                <w:rFonts w:cs="Times New Roman"/>
                <w:iCs/>
              </w:rPr>
              <w:t>Lastik basıncının doğru olup olmadığını kontrol edin. Lastik üreticisinin önerileri için (ilgili bölüme bakın</w:t>
            </w:r>
            <w:r w:rsidR="00D56550" w:rsidRPr="0071681D">
              <w:rPr>
                <w:rFonts w:cs="Times New Roman"/>
                <w:iCs/>
              </w:rPr>
              <w:t>ız</w:t>
            </w:r>
            <w:r w:rsidRPr="0071681D">
              <w:rPr>
                <w:rFonts w:cs="Times New Roman"/>
                <w:iCs/>
              </w:rPr>
              <w:t>).</w:t>
            </w:r>
          </w:p>
          <w:p w14:paraId="5A75B184" w14:textId="77777777" w:rsidR="00906837" w:rsidRPr="0071681D" w:rsidRDefault="00906837" w:rsidP="00877A8B">
            <w:pPr>
              <w:pStyle w:val="ListeParagraf"/>
              <w:numPr>
                <w:ilvl w:val="0"/>
                <w:numId w:val="4"/>
              </w:numPr>
              <w:spacing w:before="120" w:line="300" w:lineRule="atLeast"/>
              <w:ind w:left="306" w:hanging="357"/>
              <w:contextualSpacing w:val="0"/>
              <w:rPr>
                <w:rFonts w:cs="Times New Roman"/>
                <w:i/>
              </w:rPr>
            </w:pPr>
            <w:r w:rsidRPr="0071681D">
              <w:rPr>
                <w:rFonts w:cs="Times New Roman"/>
                <w:iCs/>
              </w:rPr>
              <w:t>Çekici ve römorkun frenlerini uyumlu hale getirin. Bu, optimum frenleme sağlar ve fren bileşenlerini oluşturan parçaların aşırı aşınmasını önler.</w:t>
            </w:r>
          </w:p>
        </w:tc>
      </w:tr>
      <w:bookmarkEnd w:id="29"/>
      <w:tr w:rsidR="00906837" w:rsidRPr="0071681D" w14:paraId="2C862F43" w14:textId="77777777" w:rsidTr="00836212">
        <w:trPr>
          <w:trHeight w:val="340"/>
        </w:trPr>
        <w:tc>
          <w:tcPr>
            <w:tcW w:w="5115" w:type="dxa"/>
            <w:shd w:val="clear" w:color="auto" w:fill="auto"/>
            <w:vAlign w:val="center"/>
          </w:tcPr>
          <w:p w14:paraId="471A9241" w14:textId="77777777" w:rsidR="00906837" w:rsidRPr="0071681D" w:rsidRDefault="00906837" w:rsidP="00836212">
            <w:pPr>
              <w:spacing w:line="240" w:lineRule="atLeast"/>
              <w:ind w:left="35" w:right="176"/>
              <w:rPr>
                <w:rFonts w:cs="Times New Roman"/>
                <w:b/>
                <w:sz w:val="24"/>
                <w:szCs w:val="24"/>
              </w:rPr>
            </w:pPr>
          </w:p>
        </w:tc>
        <w:tc>
          <w:tcPr>
            <w:tcW w:w="5116" w:type="dxa"/>
            <w:shd w:val="clear" w:color="auto" w:fill="auto"/>
            <w:vAlign w:val="center"/>
          </w:tcPr>
          <w:p w14:paraId="6169A25A" w14:textId="77777777" w:rsidR="00906837" w:rsidRPr="0071681D" w:rsidRDefault="00906837" w:rsidP="00836212">
            <w:pPr>
              <w:spacing w:line="240" w:lineRule="atLeast"/>
              <w:ind w:left="35" w:right="176"/>
              <w:rPr>
                <w:rFonts w:cs="Times New Roman"/>
                <w:b/>
                <w:i/>
                <w:sz w:val="24"/>
                <w:szCs w:val="24"/>
              </w:rPr>
            </w:pPr>
          </w:p>
        </w:tc>
      </w:tr>
      <w:tr w:rsidR="00906837" w:rsidRPr="0071681D" w14:paraId="3F90E2D4" w14:textId="77777777" w:rsidTr="00836212">
        <w:trPr>
          <w:trHeight w:val="340"/>
        </w:trPr>
        <w:tc>
          <w:tcPr>
            <w:tcW w:w="5115" w:type="dxa"/>
            <w:shd w:val="clear" w:color="auto" w:fill="FDE9D9" w:themeFill="accent6" w:themeFillTint="33"/>
            <w:vAlign w:val="center"/>
          </w:tcPr>
          <w:p w14:paraId="32CFEBA4" w14:textId="77777777" w:rsidR="00906837" w:rsidRPr="0071681D" w:rsidRDefault="00906837" w:rsidP="005C2B69">
            <w:pPr>
              <w:pStyle w:val="Balk2"/>
              <w:jc w:val="center"/>
              <w:rPr>
                <w:rFonts w:cs="Times New Roman"/>
                <w:color w:val="auto"/>
                <w:szCs w:val="22"/>
              </w:rPr>
            </w:pPr>
            <w:bookmarkStart w:id="30" w:name="_Toc191094361"/>
            <w:proofErr w:type="gramStart"/>
            <w:r w:rsidRPr="0071681D">
              <w:rPr>
                <w:rFonts w:cs="Times New Roman"/>
                <w:color w:val="auto"/>
                <w:szCs w:val="22"/>
              </w:rPr>
              <w:t>2.3.2  Tyres</w:t>
            </w:r>
            <w:bookmarkEnd w:id="30"/>
            <w:proofErr w:type="gramEnd"/>
          </w:p>
        </w:tc>
        <w:tc>
          <w:tcPr>
            <w:tcW w:w="5116" w:type="dxa"/>
            <w:shd w:val="clear" w:color="auto" w:fill="FDE9D9" w:themeFill="accent6" w:themeFillTint="33"/>
            <w:vAlign w:val="center"/>
          </w:tcPr>
          <w:p w14:paraId="6D8FC54C" w14:textId="289D5755" w:rsidR="00906837" w:rsidRPr="0071681D" w:rsidRDefault="00906837" w:rsidP="005C2B69">
            <w:pPr>
              <w:pStyle w:val="Balk2"/>
              <w:jc w:val="center"/>
              <w:rPr>
                <w:rFonts w:cs="Times New Roman"/>
                <w:color w:val="auto"/>
                <w:szCs w:val="22"/>
              </w:rPr>
            </w:pPr>
            <w:bookmarkStart w:id="31" w:name="_Toc191094362"/>
            <w:r w:rsidRPr="0071681D">
              <w:rPr>
                <w:rFonts w:cs="Times New Roman"/>
                <w:color w:val="auto"/>
                <w:szCs w:val="22"/>
              </w:rPr>
              <w:t>Lastikler</w:t>
            </w:r>
            <w:bookmarkEnd w:id="31"/>
          </w:p>
        </w:tc>
      </w:tr>
      <w:tr w:rsidR="00906837" w:rsidRPr="0071681D" w14:paraId="7FBE1FAE" w14:textId="77777777" w:rsidTr="00836212">
        <w:trPr>
          <w:trHeight w:val="510"/>
        </w:trPr>
        <w:tc>
          <w:tcPr>
            <w:tcW w:w="5115" w:type="dxa"/>
            <w:tcBorders>
              <w:right w:val="single" w:sz="4" w:space="0" w:color="auto"/>
            </w:tcBorders>
          </w:tcPr>
          <w:p w14:paraId="345AC059" w14:textId="77777777" w:rsidR="00906837" w:rsidRPr="0071681D" w:rsidRDefault="00906837" w:rsidP="00877A8B">
            <w:pPr>
              <w:pStyle w:val="ListeParagraf"/>
              <w:numPr>
                <w:ilvl w:val="0"/>
                <w:numId w:val="6"/>
              </w:numPr>
              <w:spacing w:before="120" w:line="300" w:lineRule="atLeast"/>
              <w:ind w:left="459" w:right="45" w:hanging="357"/>
              <w:contextualSpacing w:val="0"/>
              <w:rPr>
                <w:rFonts w:cs="Times New Roman"/>
              </w:rPr>
            </w:pPr>
            <w:bookmarkStart w:id="32" w:name="_Hlk56599063"/>
            <w:r w:rsidRPr="0071681D">
              <w:rPr>
                <w:rFonts w:cs="Times New Roman"/>
              </w:rPr>
              <w:t>Be sure to secure the trailer against accidental movement when servicing the tyres.</w:t>
            </w:r>
          </w:p>
          <w:p w14:paraId="1891EE4D" w14:textId="77777777" w:rsidR="00906837" w:rsidRPr="0071681D" w:rsidRDefault="00906837" w:rsidP="00877A8B">
            <w:pPr>
              <w:pStyle w:val="ListeParagraf"/>
              <w:numPr>
                <w:ilvl w:val="0"/>
                <w:numId w:val="6"/>
              </w:numPr>
              <w:spacing w:before="120" w:line="300" w:lineRule="atLeast"/>
              <w:ind w:left="459" w:right="44"/>
              <w:contextualSpacing w:val="0"/>
              <w:rPr>
                <w:rFonts w:cs="Times New Roman"/>
              </w:rPr>
            </w:pPr>
            <w:r w:rsidRPr="0071681D">
              <w:rPr>
                <w:rFonts w:cs="Times New Roman"/>
              </w:rPr>
              <w:t>The wheels and tyres shall be repaired by trained personnel with adequate tools.</w:t>
            </w:r>
          </w:p>
          <w:p w14:paraId="316FBCE4" w14:textId="77777777" w:rsidR="00906837" w:rsidRPr="0071681D" w:rsidRDefault="00906837" w:rsidP="00877A8B">
            <w:pPr>
              <w:pStyle w:val="ListeParagraf"/>
              <w:numPr>
                <w:ilvl w:val="0"/>
                <w:numId w:val="6"/>
              </w:numPr>
              <w:spacing w:before="120" w:line="300" w:lineRule="atLeast"/>
              <w:ind w:left="459" w:right="44"/>
              <w:contextualSpacing w:val="0"/>
              <w:rPr>
                <w:rFonts w:cs="Times New Roman"/>
              </w:rPr>
            </w:pPr>
            <w:r w:rsidRPr="0071681D">
              <w:rPr>
                <w:rFonts w:cs="Times New Roman"/>
              </w:rPr>
              <w:t xml:space="preserve">Regularly check the tyre pressure. </w:t>
            </w:r>
          </w:p>
          <w:p w14:paraId="26AE4428" w14:textId="77777777" w:rsidR="00906837" w:rsidRPr="0071681D" w:rsidRDefault="00906837" w:rsidP="00877A8B">
            <w:pPr>
              <w:pStyle w:val="ListeParagraf"/>
              <w:numPr>
                <w:ilvl w:val="0"/>
                <w:numId w:val="6"/>
              </w:numPr>
              <w:spacing w:before="120" w:line="300" w:lineRule="atLeast"/>
              <w:ind w:left="459" w:right="44"/>
              <w:contextualSpacing w:val="0"/>
              <w:rPr>
                <w:rFonts w:cs="Times New Roman"/>
              </w:rPr>
            </w:pPr>
            <w:r w:rsidRPr="0071681D">
              <w:rPr>
                <w:rFonts w:cs="Times New Roman"/>
              </w:rPr>
              <w:t>Maintain the recommended pressure values.</w:t>
            </w:r>
          </w:p>
          <w:p w14:paraId="06797765" w14:textId="77777777" w:rsidR="00906837" w:rsidRPr="0071681D" w:rsidRDefault="00906837" w:rsidP="00877A8B">
            <w:pPr>
              <w:pStyle w:val="ListeParagraf"/>
              <w:numPr>
                <w:ilvl w:val="0"/>
                <w:numId w:val="6"/>
              </w:numPr>
              <w:spacing w:before="120" w:line="300" w:lineRule="atLeast"/>
              <w:ind w:left="459" w:right="44"/>
              <w:contextualSpacing w:val="0"/>
              <w:rPr>
                <w:rFonts w:cs="Times New Roman"/>
              </w:rPr>
            </w:pPr>
            <w:r w:rsidRPr="0071681D">
              <w:rPr>
                <w:rFonts w:cs="Times New Roman"/>
              </w:rPr>
              <w:t>Protect the tyres against sunlight during prolonged parking of the trailer.</w:t>
            </w:r>
          </w:p>
          <w:p w14:paraId="7CE60E64" w14:textId="77777777" w:rsidR="00906837" w:rsidRPr="0071681D" w:rsidRDefault="00906837" w:rsidP="00877A8B">
            <w:pPr>
              <w:pStyle w:val="ListeParagraf"/>
              <w:numPr>
                <w:ilvl w:val="0"/>
                <w:numId w:val="6"/>
              </w:numPr>
              <w:spacing w:before="120" w:line="300" w:lineRule="atLeast"/>
              <w:ind w:left="459" w:right="44"/>
              <w:contextualSpacing w:val="0"/>
              <w:rPr>
                <w:rFonts w:cs="Times New Roman"/>
                <w:b/>
              </w:rPr>
            </w:pPr>
            <w:r w:rsidRPr="0071681D">
              <w:rPr>
                <w:rFonts w:cs="Times New Roman"/>
              </w:rPr>
              <w:t>Replace the wheels with the trailer empty, if possible</w:t>
            </w:r>
          </w:p>
        </w:tc>
        <w:tc>
          <w:tcPr>
            <w:tcW w:w="5116" w:type="dxa"/>
            <w:tcBorders>
              <w:left w:val="single" w:sz="4" w:space="0" w:color="auto"/>
            </w:tcBorders>
            <w:vAlign w:val="center"/>
          </w:tcPr>
          <w:p w14:paraId="20C31515" w14:textId="77777777" w:rsidR="00906837" w:rsidRPr="0071681D" w:rsidRDefault="00906837" w:rsidP="00877A8B">
            <w:pPr>
              <w:pStyle w:val="ListeParagraf"/>
              <w:numPr>
                <w:ilvl w:val="0"/>
                <w:numId w:val="5"/>
              </w:numPr>
              <w:spacing w:before="120" w:line="300" w:lineRule="atLeast"/>
              <w:ind w:left="306" w:hanging="357"/>
              <w:contextualSpacing w:val="0"/>
              <w:rPr>
                <w:rFonts w:cs="Times New Roman"/>
                <w:iCs/>
              </w:rPr>
            </w:pPr>
            <w:r w:rsidRPr="0071681D">
              <w:rPr>
                <w:rFonts w:cs="Times New Roman"/>
                <w:iCs/>
              </w:rPr>
              <w:t>Lastiklere bakım yaparken römorkun kazara harekete karşı sabitlendiğinden emin olun.</w:t>
            </w:r>
          </w:p>
          <w:p w14:paraId="770C78C1" w14:textId="77777777" w:rsidR="00906837" w:rsidRPr="0071681D" w:rsidRDefault="00906837" w:rsidP="00877A8B">
            <w:pPr>
              <w:pStyle w:val="ListeParagraf"/>
              <w:numPr>
                <w:ilvl w:val="0"/>
                <w:numId w:val="5"/>
              </w:numPr>
              <w:spacing w:before="120" w:line="300" w:lineRule="atLeast"/>
              <w:ind w:left="306"/>
              <w:contextualSpacing w:val="0"/>
              <w:rPr>
                <w:rFonts w:cs="Times New Roman"/>
                <w:iCs/>
              </w:rPr>
            </w:pPr>
            <w:r w:rsidRPr="0071681D">
              <w:rPr>
                <w:rFonts w:cs="Times New Roman"/>
                <w:iCs/>
              </w:rPr>
              <w:t xml:space="preserve">Tekerlekler ve lastikler eğitimli personel tarafından yeterli aletler </w:t>
            </w:r>
            <w:proofErr w:type="gramStart"/>
            <w:r w:rsidRPr="0071681D">
              <w:rPr>
                <w:rFonts w:cs="Times New Roman"/>
                <w:iCs/>
              </w:rPr>
              <w:t>ile  onarılmalıdır</w:t>
            </w:r>
            <w:proofErr w:type="gramEnd"/>
            <w:r w:rsidRPr="0071681D">
              <w:rPr>
                <w:rFonts w:cs="Times New Roman"/>
                <w:iCs/>
              </w:rPr>
              <w:t>.</w:t>
            </w:r>
          </w:p>
          <w:p w14:paraId="348171CF" w14:textId="77777777" w:rsidR="00906837" w:rsidRPr="0071681D" w:rsidRDefault="00906837" w:rsidP="00877A8B">
            <w:pPr>
              <w:pStyle w:val="ListeParagraf"/>
              <w:numPr>
                <w:ilvl w:val="0"/>
                <w:numId w:val="5"/>
              </w:numPr>
              <w:spacing w:before="120" w:line="300" w:lineRule="atLeast"/>
              <w:ind w:left="306"/>
              <w:contextualSpacing w:val="0"/>
              <w:rPr>
                <w:rFonts w:cs="Times New Roman"/>
                <w:iCs/>
              </w:rPr>
            </w:pPr>
            <w:r w:rsidRPr="0071681D">
              <w:rPr>
                <w:rFonts w:cs="Times New Roman"/>
                <w:iCs/>
              </w:rPr>
              <w:t>Lastik basıncını düzenli olarak kontrol edin.</w:t>
            </w:r>
          </w:p>
          <w:p w14:paraId="64F7E90A" w14:textId="77777777" w:rsidR="00906837" w:rsidRPr="0071681D" w:rsidRDefault="00906837" w:rsidP="00877A8B">
            <w:pPr>
              <w:pStyle w:val="ListeParagraf"/>
              <w:numPr>
                <w:ilvl w:val="0"/>
                <w:numId w:val="5"/>
              </w:numPr>
              <w:spacing w:before="120" w:line="300" w:lineRule="atLeast"/>
              <w:ind w:left="306"/>
              <w:contextualSpacing w:val="0"/>
              <w:rPr>
                <w:rFonts w:cs="Times New Roman"/>
                <w:iCs/>
              </w:rPr>
            </w:pPr>
            <w:r w:rsidRPr="0071681D">
              <w:rPr>
                <w:rFonts w:cs="Times New Roman"/>
                <w:iCs/>
              </w:rPr>
              <w:t>Önerilen basınç değerlerini koruyun.</w:t>
            </w:r>
          </w:p>
          <w:p w14:paraId="15B4127B" w14:textId="4CFDE265" w:rsidR="00906837" w:rsidRPr="0071681D" w:rsidRDefault="00906837" w:rsidP="00877A8B">
            <w:pPr>
              <w:pStyle w:val="ListeParagraf"/>
              <w:numPr>
                <w:ilvl w:val="0"/>
                <w:numId w:val="5"/>
              </w:numPr>
              <w:spacing w:before="120" w:line="300" w:lineRule="atLeast"/>
              <w:ind w:left="306"/>
              <w:contextualSpacing w:val="0"/>
              <w:rPr>
                <w:rFonts w:cs="Times New Roman"/>
                <w:iCs/>
              </w:rPr>
            </w:pPr>
            <w:r w:rsidRPr="0071681D">
              <w:rPr>
                <w:rFonts w:cs="Times New Roman"/>
                <w:iCs/>
              </w:rPr>
              <w:t xml:space="preserve">Römorkun uzun süre park edilmesi </w:t>
            </w:r>
            <w:r w:rsidR="002B3E33" w:rsidRPr="0071681D">
              <w:rPr>
                <w:rFonts w:cs="Times New Roman"/>
                <w:iCs/>
              </w:rPr>
              <w:t>durumunda</w:t>
            </w:r>
            <w:r w:rsidRPr="0071681D">
              <w:rPr>
                <w:rFonts w:cs="Times New Roman"/>
                <w:iCs/>
              </w:rPr>
              <w:t xml:space="preserve"> lastikleri güneş ışığına karşı koruyun.</w:t>
            </w:r>
          </w:p>
          <w:p w14:paraId="3835B71A" w14:textId="77777777" w:rsidR="00906837" w:rsidRPr="0071681D" w:rsidRDefault="00906837" w:rsidP="00877A8B">
            <w:pPr>
              <w:pStyle w:val="ListeParagraf"/>
              <w:numPr>
                <w:ilvl w:val="0"/>
                <w:numId w:val="5"/>
              </w:numPr>
              <w:spacing w:before="120" w:line="300" w:lineRule="atLeast"/>
              <w:ind w:left="306"/>
              <w:contextualSpacing w:val="0"/>
              <w:rPr>
                <w:rFonts w:cs="Times New Roman"/>
                <w:b/>
                <w:iCs/>
              </w:rPr>
            </w:pPr>
            <w:r w:rsidRPr="0071681D">
              <w:rPr>
                <w:rFonts w:cs="Times New Roman"/>
                <w:iCs/>
              </w:rPr>
              <w:t>Mümkünse tekerlekleri römork boş durumda iken değiştirin.</w:t>
            </w:r>
          </w:p>
        </w:tc>
      </w:tr>
      <w:bookmarkEnd w:id="32"/>
    </w:tbl>
    <w:p w14:paraId="114F3EE7" w14:textId="77777777" w:rsidR="00CF51CF" w:rsidRPr="0071681D" w:rsidRDefault="00CF51CF" w:rsidP="004F6A90">
      <w:pPr>
        <w:ind w:right="283"/>
        <w:rPr>
          <w:rFonts w:cs="Times New Roman"/>
        </w:rPr>
      </w:pPr>
    </w:p>
    <w:tbl>
      <w:tblPr>
        <w:tblStyle w:val="TabloKlavuzu"/>
        <w:tblW w:w="10231" w:type="dxa"/>
        <w:tblInd w:w="-319" w:type="dxa"/>
        <w:tblLayout w:type="fixed"/>
        <w:tblLook w:val="04A0" w:firstRow="1" w:lastRow="0" w:firstColumn="1" w:lastColumn="0" w:noHBand="0" w:noVBand="1"/>
      </w:tblPr>
      <w:tblGrid>
        <w:gridCol w:w="5115"/>
        <w:gridCol w:w="5116"/>
      </w:tblGrid>
      <w:tr w:rsidR="00906837" w:rsidRPr="0071681D" w14:paraId="6142CFFB" w14:textId="77777777" w:rsidTr="00836212">
        <w:trPr>
          <w:trHeight w:val="340"/>
        </w:trPr>
        <w:tc>
          <w:tcPr>
            <w:tcW w:w="5115" w:type="dxa"/>
            <w:tcBorders>
              <w:top w:val="nil"/>
              <w:left w:val="nil"/>
              <w:bottom w:val="nil"/>
              <w:right w:val="nil"/>
            </w:tcBorders>
            <w:shd w:val="clear" w:color="auto" w:fill="FDE9D9" w:themeFill="accent6" w:themeFillTint="33"/>
            <w:vAlign w:val="center"/>
          </w:tcPr>
          <w:p w14:paraId="409A87C9" w14:textId="77777777" w:rsidR="00906837" w:rsidRPr="0071681D" w:rsidRDefault="00906837" w:rsidP="005C2B69">
            <w:pPr>
              <w:pStyle w:val="Balk2"/>
              <w:jc w:val="center"/>
              <w:rPr>
                <w:rFonts w:cs="Times New Roman"/>
                <w:color w:val="auto"/>
                <w:szCs w:val="22"/>
              </w:rPr>
            </w:pPr>
            <w:bookmarkStart w:id="33" w:name="_Toc191094363"/>
            <w:proofErr w:type="gramStart"/>
            <w:r w:rsidRPr="0071681D">
              <w:rPr>
                <w:rFonts w:cs="Times New Roman"/>
                <w:color w:val="auto"/>
                <w:szCs w:val="22"/>
              </w:rPr>
              <w:lastRenderedPageBreak/>
              <w:t>2.3.3  Pneumatic</w:t>
            </w:r>
            <w:proofErr w:type="gramEnd"/>
            <w:r w:rsidRPr="0071681D">
              <w:rPr>
                <w:rFonts w:cs="Times New Roman"/>
                <w:color w:val="auto"/>
                <w:szCs w:val="22"/>
              </w:rPr>
              <w:t xml:space="preserve"> System</w:t>
            </w:r>
            <w:bookmarkEnd w:id="33"/>
          </w:p>
        </w:tc>
        <w:tc>
          <w:tcPr>
            <w:tcW w:w="5116" w:type="dxa"/>
            <w:tcBorders>
              <w:top w:val="nil"/>
              <w:left w:val="nil"/>
              <w:bottom w:val="nil"/>
              <w:right w:val="nil"/>
            </w:tcBorders>
            <w:shd w:val="clear" w:color="auto" w:fill="FDE9D9" w:themeFill="accent6" w:themeFillTint="33"/>
            <w:vAlign w:val="center"/>
          </w:tcPr>
          <w:p w14:paraId="0357FAF2" w14:textId="6A096DA5" w:rsidR="00906837" w:rsidRPr="0071681D" w:rsidRDefault="00906837" w:rsidP="005C2B69">
            <w:pPr>
              <w:pStyle w:val="Balk2"/>
              <w:jc w:val="center"/>
              <w:rPr>
                <w:rFonts w:cs="Times New Roman"/>
                <w:color w:val="auto"/>
                <w:szCs w:val="22"/>
              </w:rPr>
            </w:pPr>
            <w:bookmarkStart w:id="34" w:name="_Toc191094364"/>
            <w:r w:rsidRPr="0071681D">
              <w:rPr>
                <w:rFonts w:cs="Times New Roman"/>
                <w:color w:val="auto"/>
                <w:szCs w:val="22"/>
              </w:rPr>
              <w:t>Pnömatik Sistem</w:t>
            </w:r>
            <w:bookmarkEnd w:id="34"/>
          </w:p>
        </w:tc>
      </w:tr>
      <w:tr w:rsidR="00906837" w:rsidRPr="0071681D" w14:paraId="608EA750" w14:textId="77777777" w:rsidTr="00836212">
        <w:trPr>
          <w:trHeight w:val="510"/>
        </w:trPr>
        <w:tc>
          <w:tcPr>
            <w:tcW w:w="5115" w:type="dxa"/>
            <w:tcBorders>
              <w:top w:val="nil"/>
              <w:left w:val="nil"/>
              <w:bottom w:val="nil"/>
              <w:right w:val="single" w:sz="4" w:space="0" w:color="auto"/>
            </w:tcBorders>
            <w:vAlign w:val="center"/>
          </w:tcPr>
          <w:p w14:paraId="5B31C79E" w14:textId="77777777" w:rsidR="00906837" w:rsidRPr="0071681D" w:rsidRDefault="00906837" w:rsidP="00877A8B">
            <w:pPr>
              <w:pStyle w:val="ListeParagraf"/>
              <w:numPr>
                <w:ilvl w:val="0"/>
                <w:numId w:val="7"/>
              </w:numPr>
              <w:spacing w:before="120" w:line="300" w:lineRule="atLeast"/>
              <w:ind w:left="459" w:right="187" w:hanging="357"/>
              <w:contextualSpacing w:val="0"/>
              <w:rPr>
                <w:rFonts w:cs="Times New Roman"/>
              </w:rPr>
            </w:pPr>
            <w:bookmarkStart w:id="35" w:name="_Hlk56599157"/>
            <w:r w:rsidRPr="0071681D">
              <w:rPr>
                <w:rFonts w:cs="Times New Roman"/>
              </w:rPr>
              <w:t>The pneumatic system is under high pressure.</w:t>
            </w:r>
          </w:p>
          <w:p w14:paraId="1FC3E6C5" w14:textId="77777777" w:rsidR="00906837" w:rsidRPr="0071681D" w:rsidRDefault="00906837" w:rsidP="00877A8B">
            <w:pPr>
              <w:pStyle w:val="ListeParagraf"/>
              <w:numPr>
                <w:ilvl w:val="0"/>
                <w:numId w:val="7"/>
              </w:numPr>
              <w:spacing w:before="120" w:line="300" w:lineRule="atLeast"/>
              <w:ind w:left="459" w:right="187" w:hanging="357"/>
              <w:contextualSpacing w:val="0"/>
              <w:rPr>
                <w:rFonts w:cs="Times New Roman"/>
              </w:rPr>
            </w:pPr>
            <w:r w:rsidRPr="0071681D">
              <w:rPr>
                <w:rFonts w:cs="Times New Roman"/>
              </w:rPr>
              <w:t>When connecting the pneumatic lines with the pneumatic system of the towing truck, ensure that the valves on the towing truck and the trailer are depressurised.</w:t>
            </w:r>
          </w:p>
          <w:p w14:paraId="3978DC66" w14:textId="77777777" w:rsidR="00906837" w:rsidRPr="0071681D" w:rsidRDefault="00906837" w:rsidP="00877A8B">
            <w:pPr>
              <w:pStyle w:val="ListeParagraf"/>
              <w:numPr>
                <w:ilvl w:val="0"/>
                <w:numId w:val="7"/>
              </w:numPr>
              <w:spacing w:before="120" w:line="300" w:lineRule="atLeast"/>
              <w:ind w:left="459" w:right="187" w:hanging="357"/>
              <w:contextualSpacing w:val="0"/>
              <w:rPr>
                <w:rFonts w:cs="Times New Roman"/>
              </w:rPr>
            </w:pPr>
            <w:r w:rsidRPr="0071681D">
              <w:rPr>
                <w:rFonts w:cs="Times New Roman"/>
              </w:rPr>
              <w:t>Periodically inspect the pneumatic connections. Replace all damaged and aged parts immediately. Replace the lines as recommended in the manufacturer’s technical requirements.</w:t>
            </w:r>
          </w:p>
          <w:p w14:paraId="6CABFDCF" w14:textId="4C03CF0D" w:rsidR="00906837" w:rsidRPr="0071681D" w:rsidRDefault="00B00EAE" w:rsidP="00877A8B">
            <w:pPr>
              <w:pStyle w:val="ListeParagraf"/>
              <w:numPr>
                <w:ilvl w:val="0"/>
                <w:numId w:val="7"/>
              </w:numPr>
              <w:spacing w:before="120" w:line="300" w:lineRule="atLeast"/>
              <w:ind w:left="459" w:right="187" w:hanging="357"/>
              <w:contextualSpacing w:val="0"/>
              <w:rPr>
                <w:rFonts w:cs="Times New Roman"/>
              </w:rPr>
            </w:pPr>
            <w:r w:rsidRPr="0071681D">
              <w:rPr>
                <w:rFonts w:cs="Times New Roman"/>
              </w:rPr>
              <w:t>You need to replace undamaged hoses every five years</w:t>
            </w:r>
            <w:r w:rsidR="00906837" w:rsidRPr="0071681D">
              <w:rPr>
                <w:rFonts w:cs="Times New Roman"/>
              </w:rPr>
              <w:t>.</w:t>
            </w:r>
          </w:p>
          <w:p w14:paraId="1D34D65A" w14:textId="77777777" w:rsidR="00906837" w:rsidRPr="0071681D" w:rsidRDefault="00906837" w:rsidP="00877A8B">
            <w:pPr>
              <w:pStyle w:val="ListeParagraf"/>
              <w:numPr>
                <w:ilvl w:val="0"/>
                <w:numId w:val="7"/>
              </w:numPr>
              <w:spacing w:before="120" w:line="300" w:lineRule="atLeast"/>
              <w:ind w:left="459" w:right="187" w:hanging="357"/>
              <w:contextualSpacing w:val="0"/>
              <w:rPr>
                <w:rFonts w:cs="Times New Roman"/>
              </w:rPr>
            </w:pPr>
            <w:r w:rsidRPr="0071681D">
              <w:rPr>
                <w:rFonts w:cs="Times New Roman"/>
              </w:rPr>
              <w:t>Before attempting any work on the pneumatic system, depressurise it and turn off the towing truck engine.</w:t>
            </w:r>
          </w:p>
          <w:p w14:paraId="0F1000C2" w14:textId="77777777" w:rsidR="00906837" w:rsidRPr="0071681D" w:rsidRDefault="00906837" w:rsidP="00877A8B">
            <w:pPr>
              <w:pStyle w:val="ListeParagraf"/>
              <w:numPr>
                <w:ilvl w:val="0"/>
                <w:numId w:val="7"/>
              </w:numPr>
              <w:spacing w:before="120" w:line="300" w:lineRule="atLeast"/>
              <w:ind w:left="459" w:right="187" w:hanging="357"/>
              <w:contextualSpacing w:val="0"/>
              <w:rPr>
                <w:rFonts w:cs="Times New Roman"/>
              </w:rPr>
            </w:pPr>
            <w:r w:rsidRPr="0071681D">
              <w:rPr>
                <w:rFonts w:cs="Times New Roman"/>
              </w:rPr>
              <w:t>All repair work on the pneumatic system may only be performed by specialist services of the trailer’s manufacturer.</w:t>
            </w:r>
          </w:p>
        </w:tc>
        <w:tc>
          <w:tcPr>
            <w:tcW w:w="5116" w:type="dxa"/>
            <w:tcBorders>
              <w:top w:val="nil"/>
              <w:left w:val="single" w:sz="4" w:space="0" w:color="auto"/>
              <w:bottom w:val="nil"/>
              <w:right w:val="nil"/>
            </w:tcBorders>
            <w:vAlign w:val="center"/>
          </w:tcPr>
          <w:p w14:paraId="73F9BF95" w14:textId="77777777" w:rsidR="00906837" w:rsidRPr="0071681D" w:rsidRDefault="00906837" w:rsidP="00877A8B">
            <w:pPr>
              <w:pStyle w:val="ListeParagraf"/>
              <w:numPr>
                <w:ilvl w:val="0"/>
                <w:numId w:val="8"/>
              </w:numPr>
              <w:spacing w:before="120" w:line="300" w:lineRule="atLeast"/>
              <w:ind w:left="448" w:right="198" w:hanging="357"/>
              <w:contextualSpacing w:val="0"/>
              <w:rPr>
                <w:rFonts w:cs="Times New Roman"/>
                <w:iCs/>
              </w:rPr>
            </w:pPr>
            <w:r w:rsidRPr="0071681D">
              <w:rPr>
                <w:rFonts w:cs="Times New Roman"/>
                <w:iCs/>
              </w:rPr>
              <w:t xml:space="preserve"> Pnömatik sistem yüksek basınç altındadır.</w:t>
            </w:r>
          </w:p>
          <w:p w14:paraId="4F379E4E" w14:textId="77777777" w:rsidR="00906837" w:rsidRPr="0071681D" w:rsidRDefault="00906837" w:rsidP="00877A8B">
            <w:pPr>
              <w:pStyle w:val="ListeParagraf"/>
              <w:numPr>
                <w:ilvl w:val="0"/>
                <w:numId w:val="8"/>
              </w:numPr>
              <w:spacing w:before="120" w:line="300" w:lineRule="atLeast"/>
              <w:ind w:left="448" w:right="198" w:hanging="357"/>
              <w:contextualSpacing w:val="0"/>
              <w:rPr>
                <w:rFonts w:cs="Times New Roman"/>
                <w:iCs/>
              </w:rPr>
            </w:pPr>
            <w:r w:rsidRPr="0071681D">
              <w:rPr>
                <w:rFonts w:cs="Times New Roman"/>
                <w:iCs/>
              </w:rPr>
              <w:t>Pnömatik hortumları çekicinin pnömatik sistemine bağlarken, çekici ve römork üzerindeki vanaların basınçsız olduğundan emin olun.</w:t>
            </w:r>
          </w:p>
          <w:p w14:paraId="23C0F4D3" w14:textId="77777777" w:rsidR="00906837" w:rsidRPr="0071681D" w:rsidRDefault="00906837" w:rsidP="00877A8B">
            <w:pPr>
              <w:pStyle w:val="ListeParagraf"/>
              <w:numPr>
                <w:ilvl w:val="0"/>
                <w:numId w:val="8"/>
              </w:numPr>
              <w:spacing w:before="120" w:line="300" w:lineRule="atLeast"/>
              <w:ind w:left="448" w:right="198" w:hanging="357"/>
              <w:contextualSpacing w:val="0"/>
              <w:rPr>
                <w:rFonts w:cs="Times New Roman"/>
                <w:iCs/>
              </w:rPr>
            </w:pPr>
            <w:r w:rsidRPr="0071681D">
              <w:rPr>
                <w:rFonts w:cs="Times New Roman"/>
                <w:iCs/>
              </w:rPr>
              <w:t>Pnömatik bağlantıları periyodik olarak inceleyin. Hasarlı ve eskimiş parçaları derhal değiştirin. Hortumları üreticinin teknik gereksinimlerinde önerildiği gibi değiştirin.</w:t>
            </w:r>
          </w:p>
          <w:p w14:paraId="3C7CF800" w14:textId="47390C48" w:rsidR="00906837" w:rsidRPr="0071681D" w:rsidRDefault="00B00EAE" w:rsidP="00877A8B">
            <w:pPr>
              <w:pStyle w:val="ListeParagraf"/>
              <w:numPr>
                <w:ilvl w:val="0"/>
                <w:numId w:val="8"/>
              </w:numPr>
              <w:spacing w:before="120" w:line="300" w:lineRule="atLeast"/>
              <w:ind w:left="448" w:right="198" w:hanging="357"/>
              <w:contextualSpacing w:val="0"/>
              <w:rPr>
                <w:rFonts w:cs="Times New Roman"/>
                <w:iCs/>
              </w:rPr>
            </w:pPr>
            <w:r w:rsidRPr="0071681D">
              <w:rPr>
                <w:rFonts w:cs="Times New Roman"/>
                <w:iCs/>
              </w:rPr>
              <w:t>Hasar almamış hortumları 5 yılda bir değiştirmeniz gerekmektedir.</w:t>
            </w:r>
          </w:p>
          <w:p w14:paraId="2142FE6E" w14:textId="77777777" w:rsidR="00906837" w:rsidRPr="0071681D" w:rsidRDefault="00906837" w:rsidP="00877A8B">
            <w:pPr>
              <w:pStyle w:val="ListeParagraf"/>
              <w:numPr>
                <w:ilvl w:val="0"/>
                <w:numId w:val="8"/>
              </w:numPr>
              <w:spacing w:before="120" w:line="300" w:lineRule="atLeast"/>
              <w:ind w:left="448" w:right="198" w:hanging="357"/>
              <w:contextualSpacing w:val="0"/>
              <w:rPr>
                <w:rFonts w:cs="Times New Roman"/>
                <w:iCs/>
              </w:rPr>
            </w:pPr>
            <w:r w:rsidRPr="0071681D">
              <w:rPr>
                <w:rFonts w:cs="Times New Roman"/>
                <w:iCs/>
              </w:rPr>
              <w:t>Pnömatik sistem üzerinde herhangi bir çalışma yapmadan önce, basınçsız hale getirin ve çekicinin motorunu stop edin.</w:t>
            </w:r>
          </w:p>
          <w:p w14:paraId="2227810D" w14:textId="77777777" w:rsidR="00906837" w:rsidRPr="0071681D" w:rsidRDefault="00906837" w:rsidP="00877A8B">
            <w:pPr>
              <w:pStyle w:val="ListeParagraf"/>
              <w:numPr>
                <w:ilvl w:val="0"/>
                <w:numId w:val="8"/>
              </w:numPr>
              <w:spacing w:before="120" w:line="300" w:lineRule="atLeast"/>
              <w:ind w:left="448" w:right="198" w:hanging="357"/>
              <w:contextualSpacing w:val="0"/>
              <w:rPr>
                <w:rFonts w:cs="Times New Roman"/>
                <w:i/>
              </w:rPr>
            </w:pPr>
            <w:r w:rsidRPr="0071681D">
              <w:rPr>
                <w:rFonts w:cs="Times New Roman"/>
                <w:iCs/>
              </w:rPr>
              <w:t>Pnömatik sistemdeki tüm onarım çalışmaları sadece römork üreticisinin uzman servisleri tarafından yapılabilir.</w:t>
            </w:r>
          </w:p>
        </w:tc>
      </w:tr>
      <w:bookmarkEnd w:id="35"/>
    </w:tbl>
    <w:p w14:paraId="7F9A9FEC" w14:textId="77777777" w:rsidR="00B83EEE" w:rsidRPr="0071681D" w:rsidRDefault="00B83EEE" w:rsidP="00B00EAE">
      <w:pPr>
        <w:ind w:right="283"/>
        <w:rPr>
          <w:rFonts w:cs="Times New Roman"/>
        </w:rPr>
      </w:pPr>
    </w:p>
    <w:tbl>
      <w:tblPr>
        <w:tblStyle w:val="TabloKlavuzu"/>
        <w:tblW w:w="10231"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5"/>
        <w:gridCol w:w="5116"/>
      </w:tblGrid>
      <w:tr w:rsidR="00906837" w:rsidRPr="0071681D" w14:paraId="169B4337" w14:textId="77777777" w:rsidTr="00836212">
        <w:trPr>
          <w:trHeight w:val="340"/>
        </w:trPr>
        <w:tc>
          <w:tcPr>
            <w:tcW w:w="5115" w:type="dxa"/>
            <w:shd w:val="clear" w:color="auto" w:fill="FDE9D9" w:themeFill="accent6" w:themeFillTint="33"/>
            <w:vAlign w:val="center"/>
          </w:tcPr>
          <w:p w14:paraId="46A27467" w14:textId="77777777" w:rsidR="00906837" w:rsidRPr="0071681D" w:rsidRDefault="00906837" w:rsidP="005C2B69">
            <w:pPr>
              <w:pStyle w:val="Balk2"/>
              <w:jc w:val="center"/>
              <w:rPr>
                <w:rFonts w:cs="Times New Roman"/>
                <w:color w:val="auto"/>
                <w:szCs w:val="22"/>
              </w:rPr>
            </w:pPr>
            <w:bookmarkStart w:id="36" w:name="_Toc191094365"/>
            <w:proofErr w:type="gramStart"/>
            <w:r w:rsidRPr="0071681D">
              <w:rPr>
                <w:rFonts w:cs="Times New Roman"/>
                <w:color w:val="auto"/>
                <w:szCs w:val="22"/>
              </w:rPr>
              <w:t>2.3.4  During</w:t>
            </w:r>
            <w:proofErr w:type="gramEnd"/>
            <w:r w:rsidRPr="0071681D">
              <w:rPr>
                <w:rFonts w:cs="Times New Roman"/>
                <w:color w:val="auto"/>
                <w:szCs w:val="22"/>
              </w:rPr>
              <w:t xml:space="preserve"> Periodic Maintenance</w:t>
            </w:r>
            <w:bookmarkEnd w:id="36"/>
          </w:p>
        </w:tc>
        <w:tc>
          <w:tcPr>
            <w:tcW w:w="5116" w:type="dxa"/>
            <w:shd w:val="clear" w:color="auto" w:fill="FDE9D9" w:themeFill="accent6" w:themeFillTint="33"/>
            <w:vAlign w:val="center"/>
          </w:tcPr>
          <w:p w14:paraId="61586157" w14:textId="0F83751B" w:rsidR="00906837" w:rsidRPr="0071681D" w:rsidRDefault="00906837" w:rsidP="005C2B69">
            <w:pPr>
              <w:pStyle w:val="Balk2"/>
              <w:jc w:val="center"/>
              <w:rPr>
                <w:rFonts w:cs="Times New Roman"/>
                <w:color w:val="auto"/>
                <w:szCs w:val="22"/>
              </w:rPr>
            </w:pPr>
            <w:bookmarkStart w:id="37" w:name="_Toc191094366"/>
            <w:r w:rsidRPr="0071681D">
              <w:rPr>
                <w:rFonts w:cs="Times New Roman"/>
                <w:color w:val="auto"/>
                <w:szCs w:val="22"/>
              </w:rPr>
              <w:t>Periyodik Bakım Esnasında</w:t>
            </w:r>
            <w:bookmarkEnd w:id="37"/>
          </w:p>
        </w:tc>
      </w:tr>
      <w:tr w:rsidR="00906837" w:rsidRPr="0071681D" w14:paraId="08AA2C68" w14:textId="77777777" w:rsidTr="00836212">
        <w:trPr>
          <w:trHeight w:val="510"/>
        </w:trPr>
        <w:tc>
          <w:tcPr>
            <w:tcW w:w="5115" w:type="dxa"/>
            <w:tcBorders>
              <w:right w:val="single" w:sz="4" w:space="0" w:color="auto"/>
            </w:tcBorders>
          </w:tcPr>
          <w:p w14:paraId="5D6E4B14" w14:textId="77777777" w:rsidR="00906837" w:rsidRPr="0071681D" w:rsidRDefault="00906837" w:rsidP="00E759FD">
            <w:pPr>
              <w:pStyle w:val="ListeParagraf"/>
              <w:numPr>
                <w:ilvl w:val="0"/>
                <w:numId w:val="9"/>
              </w:numPr>
              <w:spacing w:before="120" w:line="300" w:lineRule="atLeast"/>
              <w:ind w:left="461" w:right="187" w:hanging="357"/>
              <w:contextualSpacing w:val="0"/>
              <w:rPr>
                <w:rFonts w:cs="Times New Roman"/>
              </w:rPr>
            </w:pPr>
            <w:bookmarkStart w:id="38" w:name="_Hlk56599246"/>
            <w:r w:rsidRPr="0071681D">
              <w:rPr>
                <w:rFonts w:cs="Times New Roman"/>
              </w:rPr>
              <w:t xml:space="preserve">All maintenance, repair and cleaning operations, as well as troubleshooting must be performed after the truck engine off. </w:t>
            </w:r>
          </w:p>
          <w:p w14:paraId="6B431DA6" w14:textId="77777777" w:rsidR="00906837" w:rsidRPr="0071681D" w:rsidRDefault="00906837" w:rsidP="00E759FD">
            <w:pPr>
              <w:pStyle w:val="ListeParagraf"/>
              <w:numPr>
                <w:ilvl w:val="0"/>
                <w:numId w:val="9"/>
              </w:numPr>
              <w:spacing w:before="120" w:line="300" w:lineRule="atLeast"/>
              <w:ind w:left="459" w:right="187" w:hanging="357"/>
              <w:contextualSpacing w:val="0"/>
              <w:rPr>
                <w:rFonts w:cs="Times New Roman"/>
              </w:rPr>
            </w:pPr>
            <w:r w:rsidRPr="0071681D">
              <w:rPr>
                <w:rFonts w:cs="Times New Roman"/>
              </w:rPr>
              <w:t>Remove the ignition key.</w:t>
            </w:r>
          </w:p>
          <w:p w14:paraId="08D54BEA" w14:textId="77777777" w:rsidR="00906837" w:rsidRPr="0071681D" w:rsidRDefault="00906837" w:rsidP="00E759FD">
            <w:pPr>
              <w:pStyle w:val="ListeParagraf"/>
              <w:numPr>
                <w:ilvl w:val="0"/>
                <w:numId w:val="9"/>
              </w:numPr>
              <w:spacing w:before="120" w:line="300" w:lineRule="atLeast"/>
              <w:ind w:left="459" w:right="187" w:hanging="357"/>
              <w:contextualSpacing w:val="0"/>
              <w:rPr>
                <w:rFonts w:cs="Times New Roman"/>
              </w:rPr>
            </w:pPr>
            <w:r w:rsidRPr="0071681D">
              <w:rPr>
                <w:rFonts w:cs="Times New Roman"/>
              </w:rPr>
              <w:t>Inspect all bolts and nuts periodically and retighten if necessary. Replace regular bolts only with the bolts of the same quality and strength ratings.</w:t>
            </w:r>
          </w:p>
          <w:p w14:paraId="79CE04FB" w14:textId="77777777" w:rsidR="00906837" w:rsidRPr="0071681D" w:rsidRDefault="00906837" w:rsidP="00E759FD">
            <w:pPr>
              <w:pStyle w:val="ListeParagraf"/>
              <w:numPr>
                <w:ilvl w:val="0"/>
                <w:numId w:val="9"/>
              </w:numPr>
              <w:spacing w:before="120" w:line="300" w:lineRule="atLeast"/>
              <w:ind w:left="459" w:right="187" w:hanging="357"/>
              <w:contextualSpacing w:val="0"/>
              <w:rPr>
                <w:rFonts w:cs="Times New Roman"/>
              </w:rPr>
            </w:pPr>
            <w:r w:rsidRPr="0071681D">
              <w:rPr>
                <w:rFonts w:cs="Times New Roman"/>
              </w:rPr>
              <w:t>Always support the body from below when working under the trailer.</w:t>
            </w:r>
          </w:p>
          <w:p w14:paraId="6FA1FB21" w14:textId="77777777" w:rsidR="00906837" w:rsidRPr="0071681D" w:rsidRDefault="00906837" w:rsidP="00E759FD">
            <w:pPr>
              <w:pStyle w:val="ListeParagraf"/>
              <w:numPr>
                <w:ilvl w:val="0"/>
                <w:numId w:val="9"/>
              </w:numPr>
              <w:spacing w:before="120" w:line="300" w:lineRule="atLeast"/>
              <w:ind w:left="459" w:right="187" w:hanging="357"/>
              <w:contextualSpacing w:val="0"/>
              <w:rPr>
                <w:rFonts w:cs="Times New Roman"/>
              </w:rPr>
            </w:pPr>
            <w:r w:rsidRPr="0071681D">
              <w:rPr>
                <w:rFonts w:cs="Times New Roman"/>
              </w:rPr>
              <w:t>Use proper tools and safety gloves when replacing any parts.</w:t>
            </w:r>
          </w:p>
          <w:p w14:paraId="342C1B33" w14:textId="77777777" w:rsidR="00906837" w:rsidRPr="0071681D" w:rsidRDefault="00906837" w:rsidP="00E759FD">
            <w:pPr>
              <w:pStyle w:val="ListeParagraf"/>
              <w:numPr>
                <w:ilvl w:val="0"/>
                <w:numId w:val="9"/>
              </w:numPr>
              <w:spacing w:before="120" w:line="300" w:lineRule="atLeast"/>
              <w:ind w:left="459" w:right="187" w:hanging="357"/>
              <w:contextualSpacing w:val="0"/>
              <w:rPr>
                <w:rFonts w:cs="Times New Roman"/>
              </w:rPr>
            </w:pPr>
            <w:r w:rsidRPr="0071681D">
              <w:rPr>
                <w:rFonts w:cs="Times New Roman"/>
              </w:rPr>
              <w:t>After completing your work, thoroughly clean the trailer to leave no remains of the load on the body.</w:t>
            </w:r>
          </w:p>
          <w:p w14:paraId="1B1C30E5" w14:textId="77777777" w:rsidR="00906837" w:rsidRPr="0071681D" w:rsidRDefault="00906837" w:rsidP="00E759FD">
            <w:pPr>
              <w:pStyle w:val="ListeParagraf"/>
              <w:numPr>
                <w:ilvl w:val="0"/>
                <w:numId w:val="9"/>
              </w:numPr>
              <w:spacing w:before="120" w:line="300" w:lineRule="atLeast"/>
              <w:ind w:left="459" w:right="187" w:hanging="357"/>
              <w:contextualSpacing w:val="0"/>
              <w:rPr>
                <w:rFonts w:cs="Times New Roman"/>
              </w:rPr>
            </w:pPr>
            <w:r w:rsidRPr="0071681D">
              <w:rPr>
                <w:rFonts w:cs="Times New Roman"/>
              </w:rPr>
              <w:t>Before starting any welding on the trailer, disconnect it from all power sources and isolate it completely.</w:t>
            </w:r>
          </w:p>
          <w:p w14:paraId="238C91F7" w14:textId="77777777" w:rsidR="00906837" w:rsidRPr="0071681D" w:rsidRDefault="00906837" w:rsidP="00E759FD">
            <w:pPr>
              <w:pStyle w:val="ListeParagraf"/>
              <w:numPr>
                <w:ilvl w:val="0"/>
                <w:numId w:val="9"/>
              </w:numPr>
              <w:spacing w:before="120" w:line="300" w:lineRule="atLeast"/>
              <w:ind w:left="459" w:right="187" w:hanging="357"/>
              <w:contextualSpacing w:val="0"/>
              <w:rPr>
                <w:rFonts w:cs="Times New Roman"/>
                <w:b/>
              </w:rPr>
            </w:pPr>
            <w:r w:rsidRPr="0071681D">
              <w:rPr>
                <w:rFonts w:cs="Times New Roman"/>
              </w:rPr>
              <w:t xml:space="preserve">Before attempting any repairs of the electrical </w:t>
            </w:r>
            <w:r w:rsidRPr="0071681D">
              <w:rPr>
                <w:rFonts w:cs="Times New Roman"/>
              </w:rPr>
              <w:lastRenderedPageBreak/>
              <w:t>system, isolate the trailer completely from all power supply sources.</w:t>
            </w:r>
          </w:p>
          <w:p w14:paraId="62C8833A" w14:textId="09380749" w:rsidR="00906837" w:rsidRPr="0071681D" w:rsidRDefault="003F151B" w:rsidP="00E759FD">
            <w:pPr>
              <w:pStyle w:val="ListeParagraf"/>
              <w:numPr>
                <w:ilvl w:val="0"/>
                <w:numId w:val="9"/>
              </w:numPr>
              <w:spacing w:before="120" w:line="300" w:lineRule="atLeast"/>
              <w:ind w:left="459" w:right="187" w:hanging="357"/>
              <w:contextualSpacing w:val="0"/>
              <w:rPr>
                <w:rFonts w:cs="Times New Roman"/>
              </w:rPr>
            </w:pPr>
            <w:r w:rsidRPr="0071681D">
              <w:rPr>
                <w:rFonts w:cs="Times New Roman"/>
              </w:rPr>
              <w:t>Use the original spare parts recommended by the manufacturer for periodic maintenance.</w:t>
            </w:r>
          </w:p>
          <w:p w14:paraId="415F2163" w14:textId="77777777" w:rsidR="00906837" w:rsidRPr="0071681D" w:rsidRDefault="00906837" w:rsidP="00E759FD">
            <w:pPr>
              <w:pStyle w:val="ListeParagraf"/>
              <w:numPr>
                <w:ilvl w:val="0"/>
                <w:numId w:val="9"/>
              </w:numPr>
              <w:spacing w:before="120" w:line="300" w:lineRule="atLeast"/>
              <w:ind w:left="459" w:right="187" w:hanging="357"/>
              <w:contextualSpacing w:val="0"/>
              <w:rPr>
                <w:rFonts w:cs="Times New Roman"/>
              </w:rPr>
            </w:pPr>
            <w:r w:rsidRPr="0071681D">
              <w:rPr>
                <w:rFonts w:cs="Times New Roman"/>
              </w:rPr>
              <w:t>Store the trailer in sheltered areas (preferably on level and hardened ground) and in a manner which prevents injuries of people.</w:t>
            </w:r>
          </w:p>
          <w:p w14:paraId="79909A38" w14:textId="77777777" w:rsidR="00906837" w:rsidRPr="0071681D" w:rsidRDefault="00906837" w:rsidP="00E759FD">
            <w:pPr>
              <w:pStyle w:val="ListeParagraf"/>
              <w:numPr>
                <w:ilvl w:val="0"/>
                <w:numId w:val="9"/>
              </w:numPr>
              <w:spacing w:before="120" w:line="300" w:lineRule="atLeast"/>
              <w:ind w:left="459" w:right="187" w:hanging="357"/>
              <w:contextualSpacing w:val="0"/>
              <w:rPr>
                <w:rFonts w:cs="Times New Roman"/>
              </w:rPr>
            </w:pPr>
            <w:r w:rsidRPr="0071681D">
              <w:rPr>
                <w:rFonts w:cs="Times New Roman"/>
              </w:rPr>
              <w:t xml:space="preserve"> Release all worn out parts to authorised recycling points while following all applicable environmental protection requirements.</w:t>
            </w:r>
          </w:p>
        </w:tc>
        <w:tc>
          <w:tcPr>
            <w:tcW w:w="5116" w:type="dxa"/>
            <w:tcBorders>
              <w:left w:val="single" w:sz="4" w:space="0" w:color="auto"/>
            </w:tcBorders>
          </w:tcPr>
          <w:p w14:paraId="3B794C95" w14:textId="77777777" w:rsidR="00906837" w:rsidRPr="0071681D" w:rsidRDefault="00906837" w:rsidP="00E759FD">
            <w:pPr>
              <w:pStyle w:val="ListeParagraf"/>
              <w:numPr>
                <w:ilvl w:val="0"/>
                <w:numId w:val="10"/>
              </w:numPr>
              <w:spacing w:before="120" w:line="300" w:lineRule="atLeast"/>
              <w:ind w:left="459" w:hanging="284"/>
              <w:contextualSpacing w:val="0"/>
              <w:rPr>
                <w:rFonts w:cs="Times New Roman"/>
                <w:iCs/>
              </w:rPr>
            </w:pPr>
            <w:r w:rsidRPr="0071681D">
              <w:rPr>
                <w:rFonts w:cs="Times New Roman"/>
                <w:iCs/>
              </w:rPr>
              <w:lastRenderedPageBreak/>
              <w:t xml:space="preserve">Römork ve çekicinin stop edilmesinden sonra tüm bakım, onarım ve temizlik işlemleri ile sorun giderme işlemleri gerçekleştirilmelidir. </w:t>
            </w:r>
          </w:p>
          <w:p w14:paraId="377BBBE2" w14:textId="77777777" w:rsidR="00906837" w:rsidRPr="0071681D" w:rsidRDefault="00906837" w:rsidP="00E759FD">
            <w:pPr>
              <w:pStyle w:val="ListeParagraf"/>
              <w:numPr>
                <w:ilvl w:val="0"/>
                <w:numId w:val="10"/>
              </w:numPr>
              <w:spacing w:before="120" w:line="300" w:lineRule="atLeast"/>
              <w:ind w:left="459" w:hanging="283"/>
              <w:contextualSpacing w:val="0"/>
              <w:rPr>
                <w:rFonts w:cs="Times New Roman"/>
                <w:iCs/>
              </w:rPr>
            </w:pPr>
            <w:r w:rsidRPr="0071681D">
              <w:rPr>
                <w:rFonts w:cs="Times New Roman"/>
                <w:iCs/>
              </w:rPr>
              <w:t>Kontak anahtarını çıkarın.</w:t>
            </w:r>
          </w:p>
          <w:p w14:paraId="20E39915" w14:textId="77777777" w:rsidR="00906837" w:rsidRPr="0071681D" w:rsidRDefault="00906837" w:rsidP="00E759FD">
            <w:pPr>
              <w:pStyle w:val="ListeParagraf"/>
              <w:numPr>
                <w:ilvl w:val="0"/>
                <w:numId w:val="10"/>
              </w:numPr>
              <w:spacing w:before="120" w:line="300" w:lineRule="atLeast"/>
              <w:ind w:left="459" w:hanging="283"/>
              <w:contextualSpacing w:val="0"/>
              <w:rPr>
                <w:rFonts w:cs="Times New Roman"/>
                <w:iCs/>
              </w:rPr>
            </w:pPr>
            <w:r w:rsidRPr="0071681D">
              <w:rPr>
                <w:rFonts w:cs="Times New Roman"/>
                <w:iCs/>
              </w:rPr>
              <w:t>Tüm cıvataları ve somunları periyodik olarak inceleyin ve gerekirse tekrar sıkın. Normal cıvataları yalnızca aynı kalite ve güç değerlerine sahip cıvatalarla değiştirin.</w:t>
            </w:r>
          </w:p>
          <w:p w14:paraId="56747526" w14:textId="77777777" w:rsidR="00906837" w:rsidRPr="0071681D" w:rsidRDefault="00906837" w:rsidP="00E759FD">
            <w:pPr>
              <w:pStyle w:val="ListeParagraf"/>
              <w:numPr>
                <w:ilvl w:val="0"/>
                <w:numId w:val="10"/>
              </w:numPr>
              <w:spacing w:before="120" w:line="300" w:lineRule="atLeast"/>
              <w:ind w:left="459" w:hanging="283"/>
              <w:contextualSpacing w:val="0"/>
              <w:rPr>
                <w:rFonts w:cs="Times New Roman"/>
                <w:iCs/>
              </w:rPr>
            </w:pPr>
            <w:r w:rsidRPr="0071681D">
              <w:rPr>
                <w:rFonts w:cs="Times New Roman"/>
                <w:iCs/>
              </w:rPr>
              <w:t>Römork altında çalışırken, gövdeyi daima alttan destekleyin.</w:t>
            </w:r>
          </w:p>
          <w:p w14:paraId="4CBF0753" w14:textId="77777777" w:rsidR="00906837" w:rsidRPr="0071681D" w:rsidRDefault="00906837" w:rsidP="00E759FD">
            <w:pPr>
              <w:pStyle w:val="ListeParagraf"/>
              <w:numPr>
                <w:ilvl w:val="0"/>
                <w:numId w:val="10"/>
              </w:numPr>
              <w:spacing w:before="120" w:line="300" w:lineRule="atLeast"/>
              <w:ind w:left="461" w:hanging="283"/>
              <w:contextualSpacing w:val="0"/>
              <w:rPr>
                <w:rFonts w:cs="Times New Roman"/>
                <w:iCs/>
              </w:rPr>
            </w:pPr>
            <w:r w:rsidRPr="0071681D">
              <w:rPr>
                <w:rFonts w:cs="Times New Roman"/>
                <w:iCs/>
              </w:rPr>
              <w:t>Herhangi bir parçayı değiştirirken uygun aletler ve koruyucu eldivenler kullanın.</w:t>
            </w:r>
          </w:p>
          <w:p w14:paraId="5788D0CB" w14:textId="77777777" w:rsidR="00906837" w:rsidRPr="0071681D" w:rsidRDefault="00906837" w:rsidP="00E759FD">
            <w:pPr>
              <w:pStyle w:val="ListeParagraf"/>
              <w:numPr>
                <w:ilvl w:val="0"/>
                <w:numId w:val="10"/>
              </w:numPr>
              <w:spacing w:before="120" w:line="300" w:lineRule="atLeast"/>
              <w:ind w:left="461" w:hanging="283"/>
              <w:contextualSpacing w:val="0"/>
              <w:rPr>
                <w:rFonts w:cs="Times New Roman"/>
                <w:iCs/>
              </w:rPr>
            </w:pPr>
            <w:r w:rsidRPr="0071681D">
              <w:rPr>
                <w:rFonts w:cs="Times New Roman"/>
                <w:iCs/>
              </w:rPr>
              <w:t>Çalışmanızı tamamladıktan sonra, römork üzerinde yük kalıntısı ve atıkların kalmaması için römorku iyice temizleyin.</w:t>
            </w:r>
          </w:p>
          <w:p w14:paraId="36BEED30" w14:textId="3E7CBD14" w:rsidR="00906837" w:rsidRPr="0071681D" w:rsidRDefault="00906837" w:rsidP="00E759FD">
            <w:pPr>
              <w:pStyle w:val="ListeParagraf"/>
              <w:numPr>
                <w:ilvl w:val="0"/>
                <w:numId w:val="10"/>
              </w:numPr>
              <w:spacing w:before="120" w:line="300" w:lineRule="atLeast"/>
              <w:ind w:left="461" w:hanging="283"/>
              <w:contextualSpacing w:val="0"/>
              <w:rPr>
                <w:rFonts w:cs="Times New Roman"/>
                <w:iCs/>
              </w:rPr>
            </w:pPr>
            <w:r w:rsidRPr="0071681D">
              <w:rPr>
                <w:rFonts w:cs="Times New Roman"/>
                <w:iCs/>
              </w:rPr>
              <w:t>Römorkda herhangi bir kaynak yapmay</w:t>
            </w:r>
            <w:r w:rsidR="000E6422" w:rsidRPr="0071681D">
              <w:rPr>
                <w:rFonts w:cs="Times New Roman"/>
                <w:iCs/>
              </w:rPr>
              <w:t>a</w:t>
            </w:r>
            <w:r w:rsidRPr="0071681D">
              <w:rPr>
                <w:rFonts w:cs="Times New Roman"/>
                <w:iCs/>
              </w:rPr>
              <w:t xml:space="preserve"> başlamadan önce, tüm güç kaynaklarından ayırın ve tamamen izole edin.</w:t>
            </w:r>
          </w:p>
          <w:p w14:paraId="559E246D" w14:textId="77777777" w:rsidR="00906837" w:rsidRPr="0071681D" w:rsidRDefault="00906837" w:rsidP="00E759FD">
            <w:pPr>
              <w:pStyle w:val="ListeParagraf"/>
              <w:numPr>
                <w:ilvl w:val="0"/>
                <w:numId w:val="10"/>
              </w:numPr>
              <w:spacing w:before="120" w:line="300" w:lineRule="atLeast"/>
              <w:ind w:left="461" w:hanging="283"/>
              <w:contextualSpacing w:val="0"/>
              <w:rPr>
                <w:rFonts w:cs="Times New Roman"/>
                <w:b/>
                <w:iCs/>
              </w:rPr>
            </w:pPr>
            <w:r w:rsidRPr="0071681D">
              <w:rPr>
                <w:rFonts w:cs="Times New Roman"/>
                <w:iCs/>
              </w:rPr>
              <w:t xml:space="preserve">Elektrik sisteminde herhangi bir onarım </w:t>
            </w:r>
            <w:r w:rsidRPr="0071681D">
              <w:rPr>
                <w:rFonts w:cs="Times New Roman"/>
                <w:iCs/>
              </w:rPr>
              <w:lastRenderedPageBreak/>
              <w:t>yapmadan önce, römorku tüm güç kaynaklarından tamamen ayırın.</w:t>
            </w:r>
          </w:p>
          <w:p w14:paraId="2EE84935" w14:textId="0B562A84" w:rsidR="00906837" w:rsidRPr="0071681D" w:rsidRDefault="00906837" w:rsidP="00E759FD">
            <w:pPr>
              <w:pStyle w:val="ListeParagraf"/>
              <w:numPr>
                <w:ilvl w:val="0"/>
                <w:numId w:val="10"/>
              </w:numPr>
              <w:spacing w:before="120" w:line="300" w:lineRule="atLeast"/>
              <w:ind w:left="461" w:hanging="283"/>
              <w:contextualSpacing w:val="0"/>
              <w:rPr>
                <w:rFonts w:cs="Times New Roman"/>
                <w:iCs/>
              </w:rPr>
            </w:pPr>
            <w:r w:rsidRPr="0071681D">
              <w:rPr>
                <w:rFonts w:cs="Times New Roman"/>
                <w:iCs/>
              </w:rPr>
              <w:t xml:space="preserve">Periyodik bakım için </w:t>
            </w:r>
            <w:r w:rsidR="00C6089B" w:rsidRPr="0071681D">
              <w:rPr>
                <w:rFonts w:cs="Times New Roman"/>
                <w:iCs/>
                <w:color w:val="0D0D0D" w:themeColor="text1" w:themeTint="F2"/>
              </w:rPr>
              <w:t xml:space="preserve">üretici </w:t>
            </w:r>
            <w:r w:rsidRPr="0071681D">
              <w:rPr>
                <w:rFonts w:cs="Times New Roman"/>
                <w:iCs/>
              </w:rPr>
              <w:t>tarafından önerilen orijinal yedek parçaları kullanın.</w:t>
            </w:r>
          </w:p>
          <w:p w14:paraId="204D4767" w14:textId="77777777" w:rsidR="00906837" w:rsidRPr="0071681D" w:rsidRDefault="00906837" w:rsidP="00E759FD">
            <w:pPr>
              <w:pStyle w:val="ListeParagraf"/>
              <w:numPr>
                <w:ilvl w:val="0"/>
                <w:numId w:val="10"/>
              </w:numPr>
              <w:spacing w:before="120" w:line="300" w:lineRule="atLeast"/>
              <w:ind w:left="591" w:hanging="425"/>
              <w:contextualSpacing w:val="0"/>
              <w:rPr>
                <w:rFonts w:cs="Times New Roman"/>
                <w:iCs/>
              </w:rPr>
            </w:pPr>
            <w:r w:rsidRPr="0071681D">
              <w:rPr>
                <w:rFonts w:cs="Times New Roman"/>
                <w:iCs/>
              </w:rPr>
              <w:t>Römorku korunaklı alanlarda (tercihen düz ve sert zeminde) ve insanların yaralanmasını önleyecek şekilde saklayın.</w:t>
            </w:r>
          </w:p>
          <w:p w14:paraId="4FB90964" w14:textId="77777777" w:rsidR="00906837" w:rsidRPr="0071681D" w:rsidRDefault="00906837" w:rsidP="00E759FD">
            <w:pPr>
              <w:pStyle w:val="ListeParagraf"/>
              <w:numPr>
                <w:ilvl w:val="0"/>
                <w:numId w:val="10"/>
              </w:numPr>
              <w:spacing w:before="120" w:line="300" w:lineRule="atLeast"/>
              <w:ind w:left="591" w:hanging="425"/>
              <w:contextualSpacing w:val="0"/>
              <w:rPr>
                <w:rFonts w:cs="Times New Roman"/>
                <w:i/>
              </w:rPr>
            </w:pPr>
            <w:r w:rsidRPr="0071681D">
              <w:rPr>
                <w:rFonts w:cs="Times New Roman"/>
                <w:iCs/>
              </w:rPr>
              <w:t>Geçerli tüm çevre koruma önlemleri için aşınmış tüm parçaları yönetmeliklere uygun olarak yetkili geri dönüşüm noktalarına bırakın.</w:t>
            </w:r>
          </w:p>
        </w:tc>
      </w:tr>
      <w:bookmarkEnd w:id="38"/>
    </w:tbl>
    <w:p w14:paraId="2376B666" w14:textId="77777777" w:rsidR="00DD2159" w:rsidRPr="0071681D" w:rsidRDefault="00DD2159" w:rsidP="003F151B">
      <w:pPr>
        <w:ind w:right="283"/>
        <w:rPr>
          <w:rFonts w:cs="Times New Roman"/>
        </w:rPr>
      </w:pPr>
    </w:p>
    <w:tbl>
      <w:tblPr>
        <w:tblStyle w:val="TabloKlavuzu"/>
        <w:tblW w:w="10231"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5"/>
        <w:gridCol w:w="5116"/>
      </w:tblGrid>
      <w:tr w:rsidR="00836212" w:rsidRPr="0071681D" w14:paraId="68034F3F" w14:textId="77777777" w:rsidTr="00836212">
        <w:trPr>
          <w:trHeight w:val="340"/>
        </w:trPr>
        <w:tc>
          <w:tcPr>
            <w:tcW w:w="5115" w:type="dxa"/>
            <w:shd w:val="clear" w:color="auto" w:fill="FDE9D9" w:themeFill="accent6" w:themeFillTint="33"/>
            <w:vAlign w:val="center"/>
          </w:tcPr>
          <w:p w14:paraId="59B537A9" w14:textId="77777777" w:rsidR="00836212" w:rsidRPr="0071681D" w:rsidRDefault="00836212" w:rsidP="005C2B69">
            <w:pPr>
              <w:pStyle w:val="Balk2"/>
              <w:jc w:val="center"/>
              <w:rPr>
                <w:rFonts w:cs="Times New Roman"/>
                <w:color w:val="auto"/>
                <w:szCs w:val="22"/>
              </w:rPr>
            </w:pPr>
            <w:bookmarkStart w:id="39" w:name="_Toc191094367"/>
            <w:bookmarkStart w:id="40" w:name="_Hlk56599288"/>
            <w:proofErr w:type="gramStart"/>
            <w:r w:rsidRPr="0071681D">
              <w:rPr>
                <w:rFonts w:cs="Times New Roman"/>
                <w:color w:val="auto"/>
                <w:szCs w:val="22"/>
              </w:rPr>
              <w:t>2.3.5  Visual</w:t>
            </w:r>
            <w:proofErr w:type="gramEnd"/>
            <w:r w:rsidRPr="0071681D">
              <w:rPr>
                <w:rFonts w:cs="Times New Roman"/>
                <w:color w:val="auto"/>
                <w:szCs w:val="22"/>
              </w:rPr>
              <w:t xml:space="preserve"> Inspection Before Driving Off</w:t>
            </w:r>
            <w:bookmarkEnd w:id="39"/>
          </w:p>
        </w:tc>
        <w:tc>
          <w:tcPr>
            <w:tcW w:w="5116" w:type="dxa"/>
            <w:shd w:val="clear" w:color="auto" w:fill="FDE9D9" w:themeFill="accent6" w:themeFillTint="33"/>
            <w:vAlign w:val="center"/>
          </w:tcPr>
          <w:p w14:paraId="18253F8A" w14:textId="77777777" w:rsidR="00836212" w:rsidRPr="0071681D" w:rsidRDefault="00836212" w:rsidP="005C2B69">
            <w:pPr>
              <w:pStyle w:val="Balk2"/>
              <w:jc w:val="center"/>
              <w:rPr>
                <w:rFonts w:cs="Times New Roman"/>
                <w:color w:val="auto"/>
                <w:szCs w:val="22"/>
              </w:rPr>
            </w:pPr>
            <w:bookmarkStart w:id="41" w:name="_Toc191094368"/>
            <w:r w:rsidRPr="0071681D">
              <w:rPr>
                <w:rFonts w:cs="Times New Roman"/>
                <w:color w:val="auto"/>
                <w:szCs w:val="22"/>
              </w:rPr>
              <w:t>Römork Kullanım Öncesi Standart Kontroller</w:t>
            </w:r>
            <w:bookmarkEnd w:id="41"/>
          </w:p>
        </w:tc>
      </w:tr>
      <w:tr w:rsidR="00836212" w:rsidRPr="0071681D" w14:paraId="4928B1B8" w14:textId="77777777" w:rsidTr="00836212">
        <w:trPr>
          <w:trHeight w:val="510"/>
        </w:trPr>
        <w:tc>
          <w:tcPr>
            <w:tcW w:w="5115" w:type="dxa"/>
            <w:tcBorders>
              <w:right w:val="single" w:sz="4" w:space="0" w:color="auto"/>
            </w:tcBorders>
          </w:tcPr>
          <w:p w14:paraId="620413FA" w14:textId="77777777" w:rsidR="00836212" w:rsidRPr="0071681D" w:rsidRDefault="00836212" w:rsidP="00E759FD">
            <w:pPr>
              <w:spacing w:before="120" w:line="300" w:lineRule="atLeast"/>
              <w:ind w:left="35" w:right="187"/>
              <w:rPr>
                <w:rFonts w:cs="Times New Roman"/>
              </w:rPr>
            </w:pPr>
            <w:bookmarkStart w:id="42" w:name="_Hlk56599300"/>
            <w:bookmarkEnd w:id="40"/>
            <w:r w:rsidRPr="0071681D">
              <w:rPr>
                <w:rFonts w:cs="Times New Roman"/>
              </w:rPr>
              <w:t>Visual inspection, before use is essential to the safety of the driver, pedestrians and other drivers on the road.</w:t>
            </w:r>
          </w:p>
          <w:p w14:paraId="517F53D5" w14:textId="77777777" w:rsidR="00836212" w:rsidRPr="0071681D" w:rsidRDefault="00836212" w:rsidP="00E759FD">
            <w:pPr>
              <w:pStyle w:val="ListeParagraf"/>
              <w:numPr>
                <w:ilvl w:val="0"/>
                <w:numId w:val="20"/>
              </w:numPr>
              <w:spacing w:before="120" w:line="300" w:lineRule="atLeast"/>
              <w:ind w:left="319" w:hanging="284"/>
              <w:contextualSpacing w:val="0"/>
              <w:rPr>
                <w:rFonts w:cs="Times New Roman"/>
              </w:rPr>
            </w:pPr>
            <w:r w:rsidRPr="0071681D">
              <w:rPr>
                <w:rFonts w:cs="Times New Roman"/>
              </w:rPr>
              <w:t>Is the air suspension in driving position?</w:t>
            </w:r>
          </w:p>
          <w:p w14:paraId="1CBFEF71" w14:textId="77777777" w:rsidR="00836212" w:rsidRPr="0071681D" w:rsidRDefault="00836212" w:rsidP="00E759FD">
            <w:pPr>
              <w:pStyle w:val="ListeParagraf"/>
              <w:numPr>
                <w:ilvl w:val="0"/>
                <w:numId w:val="20"/>
              </w:numPr>
              <w:spacing w:before="120" w:line="300" w:lineRule="atLeast"/>
              <w:ind w:left="319" w:hanging="284"/>
              <w:contextualSpacing w:val="0"/>
              <w:rPr>
                <w:rFonts w:cs="Times New Roman"/>
              </w:rPr>
            </w:pPr>
            <w:r w:rsidRPr="0071681D">
              <w:rPr>
                <w:rFonts w:cs="Times New Roman"/>
              </w:rPr>
              <w:t>Is there an audible air leakage?</w:t>
            </w:r>
          </w:p>
          <w:p w14:paraId="0A518C75" w14:textId="77777777" w:rsidR="00836212" w:rsidRPr="0071681D" w:rsidRDefault="00836212" w:rsidP="00E759FD">
            <w:pPr>
              <w:pStyle w:val="ListeParagraf"/>
              <w:numPr>
                <w:ilvl w:val="0"/>
                <w:numId w:val="20"/>
              </w:numPr>
              <w:spacing w:before="120" w:line="300" w:lineRule="atLeast"/>
              <w:ind w:left="319" w:hanging="284"/>
              <w:contextualSpacing w:val="0"/>
              <w:rPr>
                <w:rFonts w:cs="Times New Roman"/>
              </w:rPr>
            </w:pPr>
            <w:r w:rsidRPr="0071681D">
              <w:rPr>
                <w:rFonts w:cs="Times New Roman"/>
              </w:rPr>
              <w:t>Are all tools such as ladders, etc., properly secured?</w:t>
            </w:r>
          </w:p>
          <w:p w14:paraId="75862623" w14:textId="77777777" w:rsidR="00836212" w:rsidRPr="0071681D" w:rsidRDefault="00836212" w:rsidP="00E759FD">
            <w:pPr>
              <w:pStyle w:val="ListeParagraf"/>
              <w:numPr>
                <w:ilvl w:val="0"/>
                <w:numId w:val="20"/>
              </w:numPr>
              <w:spacing w:before="120" w:line="300" w:lineRule="atLeast"/>
              <w:ind w:left="319" w:hanging="284"/>
              <w:contextualSpacing w:val="0"/>
              <w:rPr>
                <w:rFonts w:cs="Times New Roman"/>
              </w:rPr>
            </w:pPr>
            <w:r w:rsidRPr="0071681D">
              <w:rPr>
                <w:rFonts w:cs="Times New Roman"/>
              </w:rPr>
              <w:t>Are all doors closed and door locking mechanisms locked?</w:t>
            </w:r>
          </w:p>
          <w:p w14:paraId="3672116A" w14:textId="77777777" w:rsidR="00836212" w:rsidRPr="0071681D" w:rsidRDefault="00836212" w:rsidP="00E759FD">
            <w:pPr>
              <w:pStyle w:val="ListeParagraf"/>
              <w:numPr>
                <w:ilvl w:val="0"/>
                <w:numId w:val="20"/>
              </w:numPr>
              <w:spacing w:before="120" w:line="300" w:lineRule="atLeast"/>
              <w:ind w:left="319" w:hanging="284"/>
              <w:contextualSpacing w:val="0"/>
              <w:rPr>
                <w:rFonts w:cs="Times New Roman"/>
              </w:rPr>
            </w:pPr>
            <w:r w:rsidRPr="0071681D">
              <w:rPr>
                <w:rFonts w:cs="Times New Roman"/>
              </w:rPr>
              <w:t>Is the lighting visible (protection plate folded up), does the lighting work properly and is it clean?</w:t>
            </w:r>
          </w:p>
          <w:p w14:paraId="5112DD5C" w14:textId="77777777" w:rsidR="00836212" w:rsidRPr="0071681D" w:rsidRDefault="00836212" w:rsidP="00E759FD">
            <w:pPr>
              <w:pStyle w:val="ListeParagraf"/>
              <w:numPr>
                <w:ilvl w:val="0"/>
                <w:numId w:val="20"/>
              </w:numPr>
              <w:spacing w:before="120" w:line="300" w:lineRule="atLeast"/>
              <w:ind w:left="319" w:hanging="284"/>
              <w:contextualSpacing w:val="0"/>
              <w:rPr>
                <w:rFonts w:cs="Times New Roman"/>
              </w:rPr>
            </w:pPr>
            <w:r w:rsidRPr="0071681D">
              <w:rPr>
                <w:rFonts w:cs="Times New Roman"/>
              </w:rPr>
              <w:t>Do the tyres have the correct pressure and are they in good condition?</w:t>
            </w:r>
          </w:p>
          <w:p w14:paraId="5BC2E1B2" w14:textId="77777777" w:rsidR="00836212" w:rsidRPr="0071681D" w:rsidRDefault="00836212" w:rsidP="00E759FD">
            <w:pPr>
              <w:pStyle w:val="ListeParagraf"/>
              <w:numPr>
                <w:ilvl w:val="0"/>
                <w:numId w:val="20"/>
              </w:numPr>
              <w:spacing w:before="120" w:line="300" w:lineRule="atLeast"/>
              <w:ind w:left="318" w:hanging="284"/>
              <w:contextualSpacing w:val="0"/>
              <w:rPr>
                <w:rFonts w:cs="Times New Roman"/>
              </w:rPr>
            </w:pPr>
            <w:r w:rsidRPr="0071681D">
              <w:rPr>
                <w:rFonts w:cs="Times New Roman"/>
              </w:rPr>
              <w:t>Are the suspansion (air bags) undamaged?</w:t>
            </w:r>
          </w:p>
          <w:p w14:paraId="5E594A3F" w14:textId="77777777" w:rsidR="00836212" w:rsidRPr="0071681D" w:rsidRDefault="00836212" w:rsidP="00E759FD">
            <w:pPr>
              <w:pStyle w:val="ListeParagraf"/>
              <w:numPr>
                <w:ilvl w:val="0"/>
                <w:numId w:val="20"/>
              </w:numPr>
              <w:spacing w:before="120" w:line="300" w:lineRule="atLeast"/>
              <w:ind w:left="318" w:hanging="284"/>
              <w:contextualSpacing w:val="0"/>
              <w:rPr>
                <w:rFonts w:cs="Times New Roman"/>
              </w:rPr>
            </w:pPr>
            <w:r w:rsidRPr="0071681D">
              <w:rPr>
                <w:rFonts w:cs="Times New Roman"/>
              </w:rPr>
              <w:t>Is the license plate properly legible?</w:t>
            </w:r>
          </w:p>
          <w:p w14:paraId="228231E6" w14:textId="77777777" w:rsidR="00836212" w:rsidRPr="0071681D" w:rsidRDefault="00836212" w:rsidP="00E759FD">
            <w:pPr>
              <w:pStyle w:val="ListeParagraf"/>
              <w:numPr>
                <w:ilvl w:val="0"/>
                <w:numId w:val="20"/>
              </w:numPr>
              <w:spacing w:before="120" w:line="300" w:lineRule="atLeast"/>
              <w:ind w:left="318" w:hanging="284"/>
              <w:contextualSpacing w:val="0"/>
              <w:rPr>
                <w:rFonts w:cs="Times New Roman"/>
              </w:rPr>
            </w:pPr>
            <w:r w:rsidRPr="0071681D">
              <w:rPr>
                <w:rFonts w:cs="Times New Roman"/>
              </w:rPr>
              <w:t>Are there no loose parts or other circumstances that are not "correct"?</w:t>
            </w:r>
          </w:p>
          <w:p w14:paraId="77C10451" w14:textId="77777777" w:rsidR="00836212" w:rsidRPr="0071681D" w:rsidRDefault="00836212" w:rsidP="00E759FD">
            <w:pPr>
              <w:pStyle w:val="ListeParagraf"/>
              <w:numPr>
                <w:ilvl w:val="0"/>
                <w:numId w:val="20"/>
              </w:numPr>
              <w:spacing w:before="120" w:line="300" w:lineRule="atLeast"/>
              <w:ind w:left="318" w:hanging="284"/>
              <w:contextualSpacing w:val="0"/>
              <w:rPr>
                <w:rFonts w:cs="Times New Roman"/>
              </w:rPr>
            </w:pPr>
            <w:r w:rsidRPr="0071681D">
              <w:rPr>
                <w:rFonts w:cs="Times New Roman"/>
              </w:rPr>
              <w:t xml:space="preserve">Check the assembly of the floor-base for tightness of the fixing bolts. This check must take place after the first loading/unloading, after approx.10 times loading/unloading and after a month. </w:t>
            </w:r>
          </w:p>
          <w:p w14:paraId="42CF875E" w14:textId="77777777" w:rsidR="00836212" w:rsidRPr="0071681D" w:rsidRDefault="00836212" w:rsidP="00E759FD">
            <w:pPr>
              <w:pStyle w:val="ListeParagraf"/>
              <w:numPr>
                <w:ilvl w:val="0"/>
                <w:numId w:val="20"/>
              </w:numPr>
              <w:spacing w:before="120" w:line="300" w:lineRule="atLeast"/>
              <w:ind w:left="318" w:hanging="284"/>
              <w:contextualSpacing w:val="0"/>
              <w:rPr>
                <w:rFonts w:cs="Times New Roman"/>
              </w:rPr>
            </w:pPr>
            <w:r w:rsidRPr="0071681D">
              <w:rPr>
                <w:rFonts w:cs="Times New Roman"/>
              </w:rPr>
              <w:t>Is the park brake in driving position?</w:t>
            </w:r>
          </w:p>
        </w:tc>
        <w:tc>
          <w:tcPr>
            <w:tcW w:w="5116" w:type="dxa"/>
            <w:tcBorders>
              <w:left w:val="single" w:sz="4" w:space="0" w:color="auto"/>
            </w:tcBorders>
            <w:vAlign w:val="center"/>
          </w:tcPr>
          <w:p w14:paraId="2E890960" w14:textId="77777777" w:rsidR="00836212" w:rsidRPr="0071681D" w:rsidRDefault="00836212" w:rsidP="00E759FD">
            <w:pPr>
              <w:pStyle w:val="ListeParagraf"/>
              <w:spacing w:before="120" w:line="300" w:lineRule="atLeast"/>
              <w:ind w:left="35" w:right="57"/>
              <w:contextualSpacing w:val="0"/>
              <w:rPr>
                <w:rFonts w:cs="Times New Roman"/>
                <w:iCs/>
              </w:rPr>
            </w:pPr>
            <w:r w:rsidRPr="0071681D">
              <w:rPr>
                <w:rFonts w:cs="Times New Roman"/>
                <w:iCs/>
              </w:rPr>
              <w:t>Kullanım öncesi görsel kontrol, sürücünün, yayaların ve yoldaki diğer sürücülerin güvenliği için çok önemlidir.</w:t>
            </w:r>
          </w:p>
          <w:p w14:paraId="5A3974C0" w14:textId="77777777" w:rsidR="00836212" w:rsidRPr="0071681D" w:rsidRDefault="00836212" w:rsidP="00E759FD">
            <w:pPr>
              <w:pStyle w:val="ListeParagraf"/>
              <w:numPr>
                <w:ilvl w:val="0"/>
                <w:numId w:val="20"/>
              </w:numPr>
              <w:spacing w:before="120" w:line="300" w:lineRule="atLeast"/>
              <w:ind w:left="449" w:hanging="283"/>
              <w:contextualSpacing w:val="0"/>
              <w:rPr>
                <w:rFonts w:cs="Times New Roman"/>
                <w:iCs/>
              </w:rPr>
            </w:pPr>
            <w:r w:rsidRPr="0071681D">
              <w:rPr>
                <w:rFonts w:cs="Times New Roman"/>
                <w:iCs/>
              </w:rPr>
              <w:t>Havalı süspansiyon sürüş konumunda mu?</w:t>
            </w:r>
          </w:p>
          <w:p w14:paraId="6940D186" w14:textId="77777777" w:rsidR="00836212" w:rsidRPr="0071681D" w:rsidRDefault="00836212" w:rsidP="00E759FD">
            <w:pPr>
              <w:pStyle w:val="ListeParagraf"/>
              <w:numPr>
                <w:ilvl w:val="0"/>
                <w:numId w:val="20"/>
              </w:numPr>
              <w:spacing w:before="120" w:line="300" w:lineRule="atLeast"/>
              <w:ind w:left="449" w:hanging="283"/>
              <w:contextualSpacing w:val="0"/>
              <w:rPr>
                <w:rFonts w:cs="Times New Roman"/>
                <w:iCs/>
              </w:rPr>
            </w:pPr>
            <w:r w:rsidRPr="0071681D">
              <w:rPr>
                <w:rFonts w:cs="Times New Roman"/>
                <w:iCs/>
              </w:rPr>
              <w:t>Sesli hava kaçağı var mı?</w:t>
            </w:r>
          </w:p>
          <w:p w14:paraId="76B2F178" w14:textId="0EB1F772" w:rsidR="00836212" w:rsidRPr="0071681D" w:rsidRDefault="00836212" w:rsidP="00E759FD">
            <w:pPr>
              <w:pStyle w:val="ListeParagraf"/>
              <w:numPr>
                <w:ilvl w:val="0"/>
                <w:numId w:val="20"/>
              </w:numPr>
              <w:spacing w:before="120" w:line="300" w:lineRule="atLeast"/>
              <w:ind w:left="449" w:hanging="283"/>
              <w:contextualSpacing w:val="0"/>
              <w:rPr>
                <w:rFonts w:cs="Times New Roman"/>
                <w:iCs/>
              </w:rPr>
            </w:pPr>
            <w:r w:rsidRPr="0071681D">
              <w:rPr>
                <w:rFonts w:cs="Times New Roman"/>
                <w:iCs/>
              </w:rPr>
              <w:t>Merdiven gibi tüm ata</w:t>
            </w:r>
            <w:r w:rsidR="00064856" w:rsidRPr="0071681D">
              <w:rPr>
                <w:rFonts w:cs="Times New Roman"/>
                <w:iCs/>
              </w:rPr>
              <w:t>ş</w:t>
            </w:r>
            <w:r w:rsidRPr="0071681D">
              <w:rPr>
                <w:rFonts w:cs="Times New Roman"/>
                <w:iCs/>
              </w:rPr>
              <w:t>manlar sabitlenmiş mi?</w:t>
            </w:r>
          </w:p>
          <w:p w14:paraId="49E68918" w14:textId="77777777" w:rsidR="00836212" w:rsidRPr="0071681D" w:rsidRDefault="00836212" w:rsidP="00E759FD">
            <w:pPr>
              <w:pStyle w:val="ListeParagraf"/>
              <w:numPr>
                <w:ilvl w:val="0"/>
                <w:numId w:val="20"/>
              </w:numPr>
              <w:spacing w:before="120" w:line="300" w:lineRule="atLeast"/>
              <w:ind w:left="449" w:hanging="283"/>
              <w:contextualSpacing w:val="0"/>
              <w:rPr>
                <w:rFonts w:cs="Times New Roman"/>
                <w:iCs/>
              </w:rPr>
            </w:pPr>
            <w:r w:rsidRPr="0071681D">
              <w:rPr>
                <w:rFonts w:cs="Times New Roman"/>
                <w:iCs/>
              </w:rPr>
              <w:t>Tüm kapılar kapalı ve kapı kilitleme mekanizmaları kilitli mi?</w:t>
            </w:r>
          </w:p>
          <w:p w14:paraId="2C264B57" w14:textId="77777777" w:rsidR="00836212" w:rsidRPr="0071681D" w:rsidRDefault="00836212" w:rsidP="00E759FD">
            <w:pPr>
              <w:pStyle w:val="ListeParagraf"/>
              <w:numPr>
                <w:ilvl w:val="0"/>
                <w:numId w:val="20"/>
              </w:numPr>
              <w:spacing w:before="120" w:line="300" w:lineRule="atLeast"/>
              <w:ind w:left="449" w:hanging="283"/>
              <w:contextualSpacing w:val="0"/>
              <w:rPr>
                <w:rFonts w:cs="Times New Roman"/>
                <w:iCs/>
              </w:rPr>
            </w:pPr>
            <w:r w:rsidRPr="0071681D">
              <w:rPr>
                <w:rFonts w:cs="Times New Roman"/>
                <w:iCs/>
              </w:rPr>
              <w:t>Aydınlatma lambalaları görünür vaziyette (koruma plakaları açık), çalışıyor ve temiz mi?</w:t>
            </w:r>
          </w:p>
          <w:p w14:paraId="5425187A" w14:textId="77777777" w:rsidR="00836212" w:rsidRPr="0071681D" w:rsidRDefault="00836212" w:rsidP="00E759FD">
            <w:pPr>
              <w:pStyle w:val="ListeParagraf"/>
              <w:numPr>
                <w:ilvl w:val="0"/>
                <w:numId w:val="20"/>
              </w:numPr>
              <w:spacing w:before="120" w:line="300" w:lineRule="atLeast"/>
              <w:ind w:left="449" w:hanging="283"/>
              <w:contextualSpacing w:val="0"/>
              <w:rPr>
                <w:rFonts w:cs="Times New Roman"/>
                <w:iCs/>
              </w:rPr>
            </w:pPr>
            <w:r w:rsidRPr="0071681D">
              <w:rPr>
                <w:rFonts w:cs="Times New Roman"/>
                <w:iCs/>
              </w:rPr>
              <w:t>Lastik hava basınçları doğru basınçta mı ve iyi durumda mı?</w:t>
            </w:r>
          </w:p>
          <w:p w14:paraId="2E28F24A" w14:textId="77777777" w:rsidR="00836212" w:rsidRPr="0071681D" w:rsidRDefault="00836212" w:rsidP="00E759FD">
            <w:pPr>
              <w:pStyle w:val="ListeParagraf"/>
              <w:numPr>
                <w:ilvl w:val="0"/>
                <w:numId w:val="20"/>
              </w:numPr>
              <w:spacing w:before="120" w:line="300" w:lineRule="atLeast"/>
              <w:ind w:left="448" w:hanging="284"/>
              <w:contextualSpacing w:val="0"/>
              <w:rPr>
                <w:rFonts w:cs="Times New Roman"/>
                <w:iCs/>
              </w:rPr>
            </w:pPr>
            <w:r w:rsidRPr="0071681D">
              <w:rPr>
                <w:rFonts w:cs="Times New Roman"/>
                <w:iCs/>
              </w:rPr>
              <w:t>Süspansiyon (hava yastıkları) hasarsız mı?</w:t>
            </w:r>
          </w:p>
          <w:p w14:paraId="73E3BEEC" w14:textId="77777777" w:rsidR="00836212" w:rsidRPr="0071681D" w:rsidRDefault="00836212" w:rsidP="00E759FD">
            <w:pPr>
              <w:pStyle w:val="ListeParagraf"/>
              <w:numPr>
                <w:ilvl w:val="0"/>
                <w:numId w:val="20"/>
              </w:numPr>
              <w:spacing w:before="120" w:line="300" w:lineRule="atLeast"/>
              <w:ind w:left="448" w:hanging="284"/>
              <w:contextualSpacing w:val="0"/>
              <w:rPr>
                <w:rFonts w:cs="Times New Roman"/>
                <w:iCs/>
              </w:rPr>
            </w:pPr>
            <w:r w:rsidRPr="0071681D">
              <w:rPr>
                <w:rFonts w:cs="Times New Roman"/>
                <w:iCs/>
              </w:rPr>
              <w:t>• Plaka uygun şekilde okunabiliyor mu?</w:t>
            </w:r>
          </w:p>
          <w:p w14:paraId="03204CDD" w14:textId="6AA4E72B" w:rsidR="00836212" w:rsidRPr="0071681D" w:rsidRDefault="00836212" w:rsidP="00E759FD">
            <w:pPr>
              <w:pStyle w:val="ListeParagraf"/>
              <w:numPr>
                <w:ilvl w:val="0"/>
                <w:numId w:val="20"/>
              </w:numPr>
              <w:spacing w:before="120" w:line="300" w:lineRule="atLeast"/>
              <w:ind w:left="448" w:hanging="284"/>
              <w:contextualSpacing w:val="0"/>
              <w:rPr>
                <w:rFonts w:cs="Times New Roman"/>
                <w:iCs/>
              </w:rPr>
            </w:pPr>
            <w:r w:rsidRPr="0071681D">
              <w:rPr>
                <w:rFonts w:cs="Times New Roman"/>
                <w:iCs/>
              </w:rPr>
              <w:t>Gevşek parçalar veya "</w:t>
            </w:r>
            <w:r w:rsidR="003F151B" w:rsidRPr="0071681D">
              <w:rPr>
                <w:rFonts w:cs="Times New Roman"/>
                <w:iCs/>
              </w:rPr>
              <w:t>uygun</w:t>
            </w:r>
            <w:r w:rsidRPr="0071681D">
              <w:rPr>
                <w:rFonts w:cs="Times New Roman"/>
                <w:iCs/>
              </w:rPr>
              <w:t>" olmayan başka durumlar var mı?</w:t>
            </w:r>
          </w:p>
          <w:p w14:paraId="093167C5" w14:textId="77777777" w:rsidR="00836212" w:rsidRPr="0071681D" w:rsidRDefault="00836212" w:rsidP="00E759FD">
            <w:pPr>
              <w:pStyle w:val="ListeParagraf"/>
              <w:numPr>
                <w:ilvl w:val="0"/>
                <w:numId w:val="20"/>
              </w:numPr>
              <w:spacing w:before="120" w:line="300" w:lineRule="atLeast"/>
              <w:ind w:left="448" w:hanging="284"/>
              <w:contextualSpacing w:val="0"/>
              <w:rPr>
                <w:rFonts w:cs="Times New Roman"/>
                <w:iCs/>
              </w:rPr>
            </w:pPr>
            <w:r w:rsidRPr="0071681D">
              <w:rPr>
                <w:rFonts w:cs="Times New Roman"/>
                <w:iCs/>
              </w:rPr>
              <w:t>Taban yüzeyinin montajında kullanılan taban cıvatalarının sıkılığını kontrol edin. Bu kontrol ilk 10 kez yükleme/boşaltma işleminden sonra veya bir ay sonra yapılmalıdır.</w:t>
            </w:r>
          </w:p>
          <w:p w14:paraId="4766ADDC" w14:textId="77777777" w:rsidR="00836212" w:rsidRPr="0071681D" w:rsidRDefault="00836212" w:rsidP="00E759FD">
            <w:pPr>
              <w:pStyle w:val="ListeParagraf"/>
              <w:numPr>
                <w:ilvl w:val="0"/>
                <w:numId w:val="20"/>
              </w:numPr>
              <w:spacing w:before="120" w:line="300" w:lineRule="atLeast"/>
              <w:ind w:left="448" w:hanging="284"/>
              <w:contextualSpacing w:val="0"/>
              <w:rPr>
                <w:rFonts w:cs="Times New Roman"/>
                <w:i/>
              </w:rPr>
            </w:pPr>
            <w:r w:rsidRPr="0071681D">
              <w:rPr>
                <w:rFonts w:cs="Times New Roman"/>
                <w:iCs/>
              </w:rPr>
              <w:t>Park freni sürüş konumunda mı?</w:t>
            </w:r>
          </w:p>
        </w:tc>
      </w:tr>
      <w:bookmarkEnd w:id="42"/>
    </w:tbl>
    <w:p w14:paraId="1DADD6D3" w14:textId="77777777" w:rsidR="00C1115A" w:rsidRPr="0071681D" w:rsidRDefault="00C1115A" w:rsidP="003F151B">
      <w:pPr>
        <w:ind w:right="283"/>
        <w:rPr>
          <w:rFonts w:cs="Times New Roman"/>
        </w:rPr>
      </w:pPr>
    </w:p>
    <w:p w14:paraId="4D867C88" w14:textId="77777777" w:rsidR="003F151B" w:rsidRPr="0071681D" w:rsidRDefault="003F151B" w:rsidP="003F151B">
      <w:pPr>
        <w:ind w:right="283"/>
        <w:rPr>
          <w:rFonts w:cs="Times New Roman"/>
        </w:rPr>
      </w:pPr>
    </w:p>
    <w:tbl>
      <w:tblPr>
        <w:tblStyle w:val="TabloKlavuzu"/>
        <w:tblW w:w="10231"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3125"/>
        <w:gridCol w:w="1420"/>
        <w:gridCol w:w="1421"/>
        <w:gridCol w:w="3693"/>
      </w:tblGrid>
      <w:tr w:rsidR="00836212" w:rsidRPr="0071681D" w14:paraId="762CBBE8" w14:textId="77777777" w:rsidTr="00402233">
        <w:trPr>
          <w:trHeight w:val="567"/>
        </w:trPr>
        <w:tc>
          <w:tcPr>
            <w:tcW w:w="5117" w:type="dxa"/>
            <w:gridSpan w:val="3"/>
            <w:shd w:val="clear" w:color="auto" w:fill="FDE9D9" w:themeFill="accent6" w:themeFillTint="33"/>
            <w:vAlign w:val="center"/>
          </w:tcPr>
          <w:p w14:paraId="19025674" w14:textId="77777777" w:rsidR="00836212" w:rsidRPr="0071681D" w:rsidRDefault="00836212" w:rsidP="005C2B69">
            <w:pPr>
              <w:pStyle w:val="Balk2"/>
              <w:jc w:val="center"/>
              <w:rPr>
                <w:rFonts w:cs="Times New Roman"/>
                <w:color w:val="auto"/>
                <w:szCs w:val="22"/>
              </w:rPr>
            </w:pPr>
            <w:bookmarkStart w:id="43" w:name="_Toc191094369"/>
            <w:proofErr w:type="gramStart"/>
            <w:r w:rsidRPr="0071681D">
              <w:rPr>
                <w:rFonts w:cs="Times New Roman"/>
                <w:color w:val="auto"/>
                <w:szCs w:val="22"/>
              </w:rPr>
              <w:lastRenderedPageBreak/>
              <w:t>2.4  WARNING</w:t>
            </w:r>
            <w:proofErr w:type="gramEnd"/>
            <w:r w:rsidRPr="0071681D">
              <w:rPr>
                <w:rFonts w:cs="Times New Roman"/>
                <w:color w:val="auto"/>
                <w:szCs w:val="22"/>
              </w:rPr>
              <w:t>/INFORMATION SIGNS &amp; LABELS OF TRAILER</w:t>
            </w:r>
            <w:bookmarkEnd w:id="43"/>
          </w:p>
        </w:tc>
        <w:tc>
          <w:tcPr>
            <w:tcW w:w="5114" w:type="dxa"/>
            <w:gridSpan w:val="2"/>
            <w:shd w:val="clear" w:color="auto" w:fill="FDE9D9" w:themeFill="accent6" w:themeFillTint="33"/>
            <w:vAlign w:val="center"/>
          </w:tcPr>
          <w:p w14:paraId="09BB6C0C" w14:textId="77777777" w:rsidR="00836212" w:rsidRPr="0071681D" w:rsidRDefault="00836212" w:rsidP="005C2B69">
            <w:pPr>
              <w:pStyle w:val="Balk2"/>
              <w:jc w:val="center"/>
              <w:rPr>
                <w:rFonts w:cs="Times New Roman"/>
                <w:color w:val="auto"/>
                <w:szCs w:val="22"/>
              </w:rPr>
            </w:pPr>
            <w:bookmarkStart w:id="44" w:name="_Toc191094370"/>
            <w:r w:rsidRPr="0071681D">
              <w:rPr>
                <w:rFonts w:cs="Times New Roman"/>
                <w:color w:val="auto"/>
                <w:szCs w:val="22"/>
              </w:rPr>
              <w:t>RÖMORK ÜZERİNDEKİ UYARI İŞARETLERİ &amp; BİLGİ ETİKETLERİ</w:t>
            </w:r>
            <w:bookmarkEnd w:id="44"/>
          </w:p>
        </w:tc>
      </w:tr>
      <w:tr w:rsidR="00836212" w:rsidRPr="0071681D" w14:paraId="0C4EF9AF" w14:textId="77777777" w:rsidTr="00402233">
        <w:trPr>
          <w:trHeight w:val="850"/>
        </w:trPr>
        <w:tc>
          <w:tcPr>
            <w:tcW w:w="5117" w:type="dxa"/>
            <w:gridSpan w:val="3"/>
            <w:tcBorders>
              <w:right w:val="single" w:sz="4" w:space="0" w:color="auto"/>
            </w:tcBorders>
            <w:shd w:val="clear" w:color="auto" w:fill="auto"/>
          </w:tcPr>
          <w:p w14:paraId="2D31B249" w14:textId="6D5A6A1E" w:rsidR="00836212" w:rsidRPr="0071681D" w:rsidRDefault="00836212" w:rsidP="00CF1516">
            <w:pPr>
              <w:spacing w:before="120" w:line="300" w:lineRule="atLeast"/>
              <w:ind w:left="34" w:right="176"/>
              <w:rPr>
                <w:rFonts w:cs="Times New Roman"/>
              </w:rPr>
            </w:pPr>
            <w:r w:rsidRPr="0071681D">
              <w:rPr>
                <w:rFonts w:cs="Times New Roman"/>
              </w:rPr>
              <w:t xml:space="preserve">The warning signs and labels on the trailer must not be removed. They are intended for safe handling of the trailer. </w:t>
            </w:r>
          </w:p>
          <w:p w14:paraId="66916FDC" w14:textId="77777777" w:rsidR="00836212" w:rsidRPr="0071681D" w:rsidRDefault="00836212" w:rsidP="00CF1516">
            <w:pPr>
              <w:spacing w:before="120" w:line="300" w:lineRule="atLeast"/>
              <w:ind w:left="34" w:right="176"/>
              <w:rPr>
                <w:rFonts w:cs="Times New Roman"/>
              </w:rPr>
            </w:pPr>
            <w:r w:rsidRPr="0071681D">
              <w:rPr>
                <w:rFonts w:cs="Times New Roman"/>
              </w:rPr>
              <w:t xml:space="preserve">If any information label is damaged or removed, order a spare one. </w:t>
            </w:r>
          </w:p>
          <w:p w14:paraId="747D46DA" w14:textId="77777777" w:rsidR="00836212" w:rsidRPr="0071681D" w:rsidRDefault="00836212" w:rsidP="00CF1516">
            <w:pPr>
              <w:spacing w:before="120" w:line="300" w:lineRule="atLeast"/>
              <w:ind w:left="34" w:right="176"/>
              <w:rPr>
                <w:rFonts w:cs="Times New Roman"/>
                <w:b/>
              </w:rPr>
            </w:pPr>
            <w:r w:rsidRPr="0071681D">
              <w:rPr>
                <w:rFonts w:cs="Times New Roman"/>
              </w:rPr>
              <w:t>Text and symbol label stickers are available from service agents or the trailer’s manufacturer.</w:t>
            </w:r>
          </w:p>
        </w:tc>
        <w:tc>
          <w:tcPr>
            <w:tcW w:w="5114" w:type="dxa"/>
            <w:gridSpan w:val="2"/>
            <w:tcBorders>
              <w:left w:val="single" w:sz="4" w:space="0" w:color="auto"/>
            </w:tcBorders>
            <w:shd w:val="clear" w:color="auto" w:fill="auto"/>
          </w:tcPr>
          <w:p w14:paraId="051403AC" w14:textId="757904EA" w:rsidR="00836212" w:rsidRPr="0071681D" w:rsidRDefault="00934AAF" w:rsidP="00CF1516">
            <w:pPr>
              <w:pStyle w:val="ListeParagraf"/>
              <w:spacing w:before="120" w:line="300" w:lineRule="atLeast"/>
              <w:ind w:left="34"/>
              <w:contextualSpacing w:val="0"/>
              <w:rPr>
                <w:rFonts w:cs="Times New Roman"/>
                <w:iCs/>
              </w:rPr>
            </w:pPr>
            <w:r w:rsidRPr="0071681D">
              <w:rPr>
                <w:rFonts w:cs="Times New Roman"/>
                <w:iCs/>
              </w:rPr>
              <w:t>Römork</w:t>
            </w:r>
            <w:r w:rsidR="00836212" w:rsidRPr="0071681D">
              <w:rPr>
                <w:rFonts w:cs="Times New Roman"/>
                <w:iCs/>
              </w:rPr>
              <w:t xml:space="preserve"> üzerindeki uyarı işaretleri ve etiketler çıkarılamaz. Bu etiketler römorkun güvenli kullanımı için tasarlanmıştır. </w:t>
            </w:r>
          </w:p>
          <w:p w14:paraId="6BDD954E" w14:textId="77777777" w:rsidR="00836212" w:rsidRPr="0071681D" w:rsidRDefault="00836212" w:rsidP="00CF1516">
            <w:pPr>
              <w:pStyle w:val="ListeParagraf"/>
              <w:spacing w:before="120" w:line="300" w:lineRule="atLeast"/>
              <w:ind w:left="34"/>
              <w:contextualSpacing w:val="0"/>
              <w:rPr>
                <w:rFonts w:cs="Times New Roman"/>
                <w:iCs/>
              </w:rPr>
            </w:pPr>
            <w:r w:rsidRPr="0071681D">
              <w:rPr>
                <w:rFonts w:cs="Times New Roman"/>
                <w:iCs/>
              </w:rPr>
              <w:t xml:space="preserve">Herhangi bir etiket hasar görmüş ise, yedek bir etiket sipariş edin. </w:t>
            </w:r>
          </w:p>
          <w:p w14:paraId="2EB5B78A" w14:textId="77777777" w:rsidR="00836212" w:rsidRPr="0071681D" w:rsidRDefault="00836212" w:rsidP="00CF1516">
            <w:pPr>
              <w:pStyle w:val="ListeParagraf"/>
              <w:spacing w:before="120" w:line="300" w:lineRule="atLeast"/>
              <w:ind w:left="34"/>
              <w:contextualSpacing w:val="0"/>
              <w:rPr>
                <w:rFonts w:cs="Times New Roman"/>
                <w:i/>
              </w:rPr>
            </w:pPr>
            <w:r w:rsidRPr="0071681D">
              <w:rPr>
                <w:rFonts w:cs="Times New Roman"/>
                <w:iCs/>
              </w:rPr>
              <w:t>Bu etiketleri servis acentelerinden veya römork üreticisinden temin edilebilirsiniz.</w:t>
            </w:r>
          </w:p>
        </w:tc>
      </w:tr>
      <w:tr w:rsidR="00836212" w:rsidRPr="0071681D" w14:paraId="39B59DE4" w14:textId="77777777" w:rsidTr="00402233">
        <w:trPr>
          <w:trHeight w:val="1020"/>
        </w:trPr>
        <w:tc>
          <w:tcPr>
            <w:tcW w:w="572" w:type="dxa"/>
            <w:tcBorders>
              <w:top w:val="single" w:sz="4" w:space="0" w:color="auto"/>
              <w:bottom w:val="single" w:sz="4" w:space="0" w:color="auto"/>
            </w:tcBorders>
            <w:vAlign w:val="center"/>
          </w:tcPr>
          <w:p w14:paraId="6B448F8F"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1</w:t>
            </w:r>
          </w:p>
          <w:p w14:paraId="4044402F" w14:textId="77777777" w:rsidR="00836212" w:rsidRPr="0071681D" w:rsidRDefault="00836212" w:rsidP="00836212">
            <w:pPr>
              <w:spacing w:line="300" w:lineRule="atLeast"/>
              <w:ind w:right="-107" w:hanging="141"/>
              <w:jc w:val="center"/>
              <w:rPr>
                <w:rFonts w:cs="Times New Roman"/>
                <w:b/>
                <w:color w:val="FF0000"/>
                <w:sz w:val="24"/>
                <w:szCs w:val="24"/>
              </w:rPr>
            </w:pPr>
          </w:p>
        </w:tc>
        <w:tc>
          <w:tcPr>
            <w:tcW w:w="3125" w:type="dxa"/>
            <w:tcBorders>
              <w:top w:val="single" w:sz="4" w:space="0" w:color="auto"/>
              <w:bottom w:val="single" w:sz="4" w:space="0" w:color="auto"/>
            </w:tcBorders>
            <w:vAlign w:val="center"/>
          </w:tcPr>
          <w:p w14:paraId="155F1FD2"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WARNING!</w:t>
            </w:r>
          </w:p>
          <w:p w14:paraId="7D547F78"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CAUTION!</w:t>
            </w:r>
          </w:p>
        </w:tc>
        <w:tc>
          <w:tcPr>
            <w:tcW w:w="2841" w:type="dxa"/>
            <w:gridSpan w:val="2"/>
            <w:tcBorders>
              <w:top w:val="single" w:sz="4" w:space="0" w:color="auto"/>
              <w:bottom w:val="single" w:sz="4" w:space="0" w:color="auto"/>
            </w:tcBorders>
            <w:vAlign w:val="center"/>
          </w:tcPr>
          <w:p w14:paraId="2DAB2A09" w14:textId="77777777" w:rsidR="00836212" w:rsidRPr="0071681D" w:rsidRDefault="00836212" w:rsidP="00836212">
            <w:pPr>
              <w:spacing w:line="240" w:lineRule="atLeast"/>
              <w:ind w:left="-108" w:right="34"/>
              <w:jc w:val="center"/>
              <w:rPr>
                <w:rFonts w:cs="Times New Roman"/>
                <w:noProof/>
                <w:lang w:eastAsia="tr-TR"/>
              </w:rPr>
            </w:pPr>
            <w:r w:rsidRPr="0071681D">
              <w:rPr>
                <w:rFonts w:cs="Times New Roman"/>
                <w:noProof/>
                <w:color w:val="404040"/>
                <w:lang w:eastAsia="tr-TR"/>
              </w:rPr>
              <w:drawing>
                <wp:inline distT="0" distB="0" distL="0" distR="0" wp14:anchorId="16AD8778" wp14:editId="7163BDCD">
                  <wp:extent cx="508883" cy="508883"/>
                  <wp:effectExtent l="0" t="0" r="5715" b="5715"/>
                  <wp:docPr id="17" name="Picture 17" descr="l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7" descr="l9"/>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506776" cy="506776"/>
                          </a:xfrm>
                          <a:prstGeom prst="rect">
                            <a:avLst/>
                          </a:prstGeom>
                          <a:noFill/>
                          <a:ln>
                            <a:noFill/>
                          </a:ln>
                        </pic:spPr>
                      </pic:pic>
                    </a:graphicData>
                  </a:graphic>
                </wp:inline>
              </w:drawing>
            </w:r>
          </w:p>
        </w:tc>
        <w:tc>
          <w:tcPr>
            <w:tcW w:w="3693" w:type="dxa"/>
            <w:tcBorders>
              <w:top w:val="single" w:sz="4" w:space="0" w:color="auto"/>
              <w:bottom w:val="single" w:sz="4" w:space="0" w:color="auto"/>
            </w:tcBorders>
            <w:vAlign w:val="center"/>
          </w:tcPr>
          <w:p w14:paraId="1A787676"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UYARI/İKAZ!</w:t>
            </w:r>
          </w:p>
          <w:p w14:paraId="1A654285" w14:textId="77777777" w:rsidR="00836212" w:rsidRPr="0071681D" w:rsidRDefault="00836212" w:rsidP="00836212">
            <w:pPr>
              <w:spacing w:line="300" w:lineRule="atLeast"/>
              <w:ind w:left="34" w:right="176"/>
              <w:jc w:val="center"/>
              <w:rPr>
                <w:rFonts w:cs="Times New Roman"/>
                <w:b/>
                <w:color w:val="FF0000"/>
                <w:sz w:val="24"/>
                <w:szCs w:val="24"/>
              </w:rPr>
            </w:pPr>
            <w:r w:rsidRPr="0071681D">
              <w:rPr>
                <w:rFonts w:cs="Times New Roman"/>
                <w:b/>
                <w:i/>
                <w:sz w:val="24"/>
                <w:szCs w:val="24"/>
              </w:rPr>
              <w:t>DİKKAT!</w:t>
            </w:r>
          </w:p>
        </w:tc>
      </w:tr>
      <w:tr w:rsidR="00836212" w:rsidRPr="0071681D" w14:paraId="030F9553" w14:textId="77777777" w:rsidTr="00402233">
        <w:trPr>
          <w:trHeight w:val="964"/>
        </w:trPr>
        <w:tc>
          <w:tcPr>
            <w:tcW w:w="572" w:type="dxa"/>
            <w:tcBorders>
              <w:top w:val="single" w:sz="4" w:space="0" w:color="auto"/>
              <w:bottom w:val="single" w:sz="4" w:space="0" w:color="auto"/>
            </w:tcBorders>
            <w:vAlign w:val="center"/>
          </w:tcPr>
          <w:p w14:paraId="077708CD"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2</w:t>
            </w:r>
          </w:p>
        </w:tc>
        <w:tc>
          <w:tcPr>
            <w:tcW w:w="3125" w:type="dxa"/>
            <w:tcBorders>
              <w:top w:val="single" w:sz="4" w:space="0" w:color="auto"/>
              <w:bottom w:val="single" w:sz="4" w:space="0" w:color="auto"/>
            </w:tcBorders>
            <w:vAlign w:val="center"/>
          </w:tcPr>
          <w:p w14:paraId="7C995332"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DANGER OF FALLING!</w:t>
            </w:r>
          </w:p>
        </w:tc>
        <w:tc>
          <w:tcPr>
            <w:tcW w:w="2841" w:type="dxa"/>
            <w:gridSpan w:val="2"/>
            <w:tcBorders>
              <w:top w:val="single" w:sz="4" w:space="0" w:color="auto"/>
              <w:bottom w:val="single" w:sz="4" w:space="0" w:color="auto"/>
            </w:tcBorders>
            <w:vAlign w:val="center"/>
          </w:tcPr>
          <w:p w14:paraId="2119A43F" w14:textId="77777777" w:rsidR="00836212" w:rsidRPr="0071681D" w:rsidRDefault="00836212" w:rsidP="00836212">
            <w:pPr>
              <w:spacing w:line="240" w:lineRule="atLeast"/>
              <w:ind w:left="-108" w:right="176"/>
              <w:jc w:val="center"/>
              <w:rPr>
                <w:rFonts w:cs="Times New Roman"/>
                <w:noProof/>
                <w:color w:val="404040"/>
                <w:lang w:eastAsia="tr-TR"/>
              </w:rPr>
            </w:pPr>
            <w:r w:rsidRPr="0071681D">
              <w:rPr>
                <w:rFonts w:cs="Times New Roman"/>
                <w:noProof/>
                <w:lang w:eastAsia="tr-TR"/>
              </w:rPr>
              <w:drawing>
                <wp:inline distT="0" distB="0" distL="0" distR="0" wp14:anchorId="26BFFA39" wp14:editId="2DEF1C66">
                  <wp:extent cx="548640" cy="548640"/>
                  <wp:effectExtent l="0" t="0" r="381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9075" cy="549075"/>
                          </a:xfrm>
                          <a:prstGeom prst="rect">
                            <a:avLst/>
                          </a:prstGeom>
                          <a:noFill/>
                        </pic:spPr>
                      </pic:pic>
                    </a:graphicData>
                  </a:graphic>
                </wp:inline>
              </w:drawing>
            </w:r>
          </w:p>
        </w:tc>
        <w:tc>
          <w:tcPr>
            <w:tcW w:w="3693" w:type="dxa"/>
            <w:tcBorders>
              <w:top w:val="single" w:sz="4" w:space="0" w:color="auto"/>
              <w:bottom w:val="single" w:sz="4" w:space="0" w:color="auto"/>
            </w:tcBorders>
            <w:vAlign w:val="center"/>
          </w:tcPr>
          <w:p w14:paraId="6FBEBAC2"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DÜŞME TEHLİKESİ!</w:t>
            </w:r>
          </w:p>
        </w:tc>
      </w:tr>
      <w:tr w:rsidR="00836212" w:rsidRPr="0071681D" w14:paraId="10106842" w14:textId="77777777" w:rsidTr="00402233">
        <w:trPr>
          <w:trHeight w:val="964"/>
        </w:trPr>
        <w:tc>
          <w:tcPr>
            <w:tcW w:w="572" w:type="dxa"/>
            <w:tcBorders>
              <w:top w:val="single" w:sz="4" w:space="0" w:color="auto"/>
              <w:bottom w:val="single" w:sz="4" w:space="0" w:color="auto"/>
            </w:tcBorders>
            <w:vAlign w:val="center"/>
          </w:tcPr>
          <w:p w14:paraId="07E0338C"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3</w:t>
            </w:r>
          </w:p>
        </w:tc>
        <w:tc>
          <w:tcPr>
            <w:tcW w:w="3125" w:type="dxa"/>
            <w:tcBorders>
              <w:top w:val="single" w:sz="4" w:space="0" w:color="auto"/>
              <w:bottom w:val="single" w:sz="4" w:space="0" w:color="auto"/>
            </w:tcBorders>
            <w:vAlign w:val="center"/>
          </w:tcPr>
          <w:p w14:paraId="3F2643A6"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DANGER OF COLLISION WHEN TURNING!</w:t>
            </w:r>
          </w:p>
        </w:tc>
        <w:tc>
          <w:tcPr>
            <w:tcW w:w="2841" w:type="dxa"/>
            <w:gridSpan w:val="2"/>
            <w:tcBorders>
              <w:top w:val="single" w:sz="4" w:space="0" w:color="auto"/>
              <w:bottom w:val="single" w:sz="4" w:space="0" w:color="auto"/>
            </w:tcBorders>
            <w:vAlign w:val="center"/>
          </w:tcPr>
          <w:p w14:paraId="39FE1435" w14:textId="77777777" w:rsidR="00836212" w:rsidRPr="0071681D" w:rsidRDefault="00836212" w:rsidP="00836212">
            <w:pPr>
              <w:spacing w:line="240" w:lineRule="atLeast"/>
              <w:ind w:left="34" w:right="176"/>
              <w:jc w:val="center"/>
              <w:rPr>
                <w:rFonts w:cs="Times New Roman"/>
                <w:noProof/>
                <w:lang w:eastAsia="tr-TR"/>
              </w:rPr>
            </w:pPr>
            <w:r w:rsidRPr="0071681D">
              <w:rPr>
                <w:rFonts w:cs="Times New Roman"/>
                <w:noProof/>
                <w:color w:val="404040"/>
                <w:lang w:eastAsia="tr-TR"/>
              </w:rPr>
              <w:drawing>
                <wp:inline distT="0" distB="0" distL="0" distR="0" wp14:anchorId="492137AA" wp14:editId="5E72B3AC">
                  <wp:extent cx="580445" cy="580445"/>
                  <wp:effectExtent l="0" t="0" r="0" b="0"/>
                  <wp:docPr id="19" name="Picture 19" descr="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descr="l4"/>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583729" cy="583729"/>
                          </a:xfrm>
                          <a:prstGeom prst="rect">
                            <a:avLst/>
                          </a:prstGeom>
                          <a:noFill/>
                          <a:ln>
                            <a:noFill/>
                          </a:ln>
                        </pic:spPr>
                      </pic:pic>
                    </a:graphicData>
                  </a:graphic>
                </wp:inline>
              </w:drawing>
            </w:r>
          </w:p>
        </w:tc>
        <w:tc>
          <w:tcPr>
            <w:tcW w:w="3693" w:type="dxa"/>
            <w:tcBorders>
              <w:top w:val="single" w:sz="4" w:space="0" w:color="auto"/>
              <w:bottom w:val="single" w:sz="4" w:space="0" w:color="auto"/>
            </w:tcBorders>
            <w:vAlign w:val="center"/>
          </w:tcPr>
          <w:p w14:paraId="635A08CC"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DÖNERKEN ÇARPIŞMA TEHLİKESİ!</w:t>
            </w:r>
          </w:p>
        </w:tc>
      </w:tr>
      <w:tr w:rsidR="00836212" w:rsidRPr="0071681D" w14:paraId="208AF4C4" w14:textId="77777777" w:rsidTr="00402233">
        <w:trPr>
          <w:trHeight w:val="964"/>
        </w:trPr>
        <w:tc>
          <w:tcPr>
            <w:tcW w:w="572" w:type="dxa"/>
            <w:tcBorders>
              <w:top w:val="single" w:sz="4" w:space="0" w:color="auto"/>
              <w:bottom w:val="single" w:sz="4" w:space="0" w:color="auto"/>
            </w:tcBorders>
            <w:vAlign w:val="center"/>
          </w:tcPr>
          <w:p w14:paraId="607C5FE6"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4</w:t>
            </w:r>
          </w:p>
        </w:tc>
        <w:tc>
          <w:tcPr>
            <w:tcW w:w="3125" w:type="dxa"/>
            <w:tcBorders>
              <w:top w:val="single" w:sz="4" w:space="0" w:color="auto"/>
              <w:bottom w:val="single" w:sz="4" w:space="0" w:color="auto"/>
            </w:tcBorders>
            <w:vAlign w:val="center"/>
          </w:tcPr>
          <w:p w14:paraId="1E77F60A"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DANGER OF MOVEMENT LOAD!</w:t>
            </w:r>
          </w:p>
        </w:tc>
        <w:tc>
          <w:tcPr>
            <w:tcW w:w="2841" w:type="dxa"/>
            <w:gridSpan w:val="2"/>
            <w:tcBorders>
              <w:top w:val="single" w:sz="4" w:space="0" w:color="auto"/>
              <w:bottom w:val="single" w:sz="4" w:space="0" w:color="auto"/>
            </w:tcBorders>
            <w:vAlign w:val="center"/>
          </w:tcPr>
          <w:p w14:paraId="7B269E4B" w14:textId="77777777" w:rsidR="00836212" w:rsidRPr="0071681D" w:rsidRDefault="00836212" w:rsidP="00836212">
            <w:pPr>
              <w:spacing w:line="240" w:lineRule="atLeast"/>
              <w:ind w:left="34" w:right="176"/>
              <w:jc w:val="center"/>
              <w:rPr>
                <w:rFonts w:cs="Times New Roman"/>
                <w:noProof/>
                <w:color w:val="404040"/>
                <w:lang w:eastAsia="tr-TR"/>
              </w:rPr>
            </w:pPr>
            <w:r w:rsidRPr="0071681D">
              <w:rPr>
                <w:rFonts w:cs="Times New Roman"/>
                <w:noProof/>
                <w:color w:val="404040"/>
                <w:lang w:eastAsia="tr-TR"/>
              </w:rPr>
              <w:drawing>
                <wp:inline distT="0" distB="0" distL="0" distR="0" wp14:anchorId="24D15592" wp14:editId="0DCC8F38">
                  <wp:extent cx="561975" cy="561975"/>
                  <wp:effectExtent l="0" t="0" r="9525"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2789" cy="562789"/>
                          </a:xfrm>
                          <a:prstGeom prst="rect">
                            <a:avLst/>
                          </a:prstGeom>
                          <a:noFill/>
                        </pic:spPr>
                      </pic:pic>
                    </a:graphicData>
                  </a:graphic>
                </wp:inline>
              </w:drawing>
            </w:r>
          </w:p>
        </w:tc>
        <w:tc>
          <w:tcPr>
            <w:tcW w:w="3693" w:type="dxa"/>
            <w:tcBorders>
              <w:top w:val="single" w:sz="4" w:space="0" w:color="auto"/>
              <w:bottom w:val="single" w:sz="4" w:space="0" w:color="auto"/>
            </w:tcBorders>
            <w:vAlign w:val="center"/>
          </w:tcPr>
          <w:p w14:paraId="13939A16"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HAREKETLİ YÜK TEHLİKESİ!</w:t>
            </w:r>
          </w:p>
        </w:tc>
      </w:tr>
      <w:tr w:rsidR="00836212" w:rsidRPr="0071681D" w14:paraId="107520FC" w14:textId="77777777" w:rsidTr="00402233">
        <w:trPr>
          <w:trHeight w:val="964"/>
        </w:trPr>
        <w:tc>
          <w:tcPr>
            <w:tcW w:w="572" w:type="dxa"/>
            <w:tcBorders>
              <w:top w:val="single" w:sz="4" w:space="0" w:color="auto"/>
              <w:bottom w:val="single" w:sz="4" w:space="0" w:color="auto"/>
            </w:tcBorders>
            <w:vAlign w:val="center"/>
          </w:tcPr>
          <w:p w14:paraId="0DDCD494"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5</w:t>
            </w:r>
          </w:p>
        </w:tc>
        <w:tc>
          <w:tcPr>
            <w:tcW w:w="3125" w:type="dxa"/>
            <w:tcBorders>
              <w:top w:val="single" w:sz="4" w:space="0" w:color="auto"/>
              <w:bottom w:val="single" w:sz="4" w:space="0" w:color="auto"/>
            </w:tcBorders>
            <w:vAlign w:val="center"/>
          </w:tcPr>
          <w:p w14:paraId="6BD3EF48"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KEEP A DISTANCE FROM POWER LINE!</w:t>
            </w:r>
          </w:p>
        </w:tc>
        <w:tc>
          <w:tcPr>
            <w:tcW w:w="2841" w:type="dxa"/>
            <w:gridSpan w:val="2"/>
            <w:tcBorders>
              <w:top w:val="single" w:sz="4" w:space="0" w:color="auto"/>
              <w:bottom w:val="single" w:sz="4" w:space="0" w:color="auto"/>
            </w:tcBorders>
            <w:vAlign w:val="center"/>
          </w:tcPr>
          <w:p w14:paraId="3C8F7BDE" w14:textId="77777777" w:rsidR="00836212" w:rsidRPr="0071681D" w:rsidRDefault="00836212" w:rsidP="00836212">
            <w:pPr>
              <w:spacing w:line="240" w:lineRule="atLeast"/>
              <w:ind w:left="34" w:right="176"/>
              <w:jc w:val="center"/>
              <w:rPr>
                <w:rFonts w:cs="Times New Roman"/>
                <w:noProof/>
                <w:color w:val="404040"/>
                <w:lang w:eastAsia="tr-TR"/>
              </w:rPr>
            </w:pPr>
            <w:r w:rsidRPr="0071681D">
              <w:rPr>
                <w:rFonts w:cs="Times New Roman"/>
                <w:noProof/>
                <w:lang w:eastAsia="tr-TR"/>
              </w:rPr>
              <w:drawing>
                <wp:inline distT="0" distB="0" distL="0" distR="0" wp14:anchorId="7B9F0E43" wp14:editId="1FF32604">
                  <wp:extent cx="652007" cy="5737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51282" cy="573129"/>
                          </a:xfrm>
                          <a:prstGeom prst="rect">
                            <a:avLst/>
                          </a:prstGeom>
                        </pic:spPr>
                      </pic:pic>
                    </a:graphicData>
                  </a:graphic>
                </wp:inline>
              </w:drawing>
            </w:r>
          </w:p>
        </w:tc>
        <w:tc>
          <w:tcPr>
            <w:tcW w:w="3693" w:type="dxa"/>
            <w:tcBorders>
              <w:top w:val="single" w:sz="4" w:space="0" w:color="auto"/>
              <w:bottom w:val="single" w:sz="4" w:space="0" w:color="auto"/>
            </w:tcBorders>
            <w:vAlign w:val="center"/>
          </w:tcPr>
          <w:p w14:paraId="678FBDE6"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YÜKSEK GERİLİM HATTINDAN UZAK DURUN!</w:t>
            </w:r>
          </w:p>
        </w:tc>
      </w:tr>
      <w:tr w:rsidR="00836212" w:rsidRPr="0071681D" w14:paraId="7CE88952" w14:textId="77777777" w:rsidTr="00402233">
        <w:trPr>
          <w:trHeight w:val="964"/>
        </w:trPr>
        <w:tc>
          <w:tcPr>
            <w:tcW w:w="572" w:type="dxa"/>
            <w:tcBorders>
              <w:top w:val="single" w:sz="4" w:space="0" w:color="auto"/>
              <w:bottom w:val="single" w:sz="4" w:space="0" w:color="auto"/>
            </w:tcBorders>
            <w:vAlign w:val="center"/>
          </w:tcPr>
          <w:p w14:paraId="787F23C2"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6</w:t>
            </w:r>
          </w:p>
        </w:tc>
        <w:tc>
          <w:tcPr>
            <w:tcW w:w="3125" w:type="dxa"/>
            <w:tcBorders>
              <w:top w:val="single" w:sz="4" w:space="0" w:color="auto"/>
              <w:bottom w:val="single" w:sz="4" w:space="0" w:color="auto"/>
            </w:tcBorders>
            <w:vAlign w:val="center"/>
          </w:tcPr>
          <w:p w14:paraId="408BBCDE"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DANGER OF HAND INJURY!</w:t>
            </w:r>
          </w:p>
        </w:tc>
        <w:tc>
          <w:tcPr>
            <w:tcW w:w="2841" w:type="dxa"/>
            <w:gridSpan w:val="2"/>
            <w:tcBorders>
              <w:top w:val="single" w:sz="4" w:space="0" w:color="auto"/>
              <w:bottom w:val="single" w:sz="4" w:space="0" w:color="auto"/>
            </w:tcBorders>
            <w:vAlign w:val="center"/>
          </w:tcPr>
          <w:p w14:paraId="4BD95FFF" w14:textId="77777777" w:rsidR="00836212" w:rsidRPr="0071681D" w:rsidRDefault="00836212" w:rsidP="00836212">
            <w:pPr>
              <w:spacing w:line="240" w:lineRule="atLeast"/>
              <w:ind w:left="34" w:right="176"/>
              <w:jc w:val="center"/>
              <w:rPr>
                <w:rFonts w:cs="Times New Roman"/>
                <w:noProof/>
                <w:lang w:eastAsia="tr-TR"/>
              </w:rPr>
            </w:pPr>
            <w:r w:rsidRPr="0071681D">
              <w:rPr>
                <w:rFonts w:cs="Times New Roman"/>
                <w:noProof/>
                <w:color w:val="404040"/>
                <w:lang w:eastAsia="tr-TR"/>
              </w:rPr>
              <w:drawing>
                <wp:inline distT="0" distB="0" distL="0" distR="0" wp14:anchorId="4E061CBA" wp14:editId="5B88EB07">
                  <wp:extent cx="604299" cy="604299"/>
                  <wp:effectExtent l="0" t="0" r="571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1796" cy="601796"/>
                          </a:xfrm>
                          <a:prstGeom prst="rect">
                            <a:avLst/>
                          </a:prstGeom>
                          <a:noFill/>
                        </pic:spPr>
                      </pic:pic>
                    </a:graphicData>
                  </a:graphic>
                </wp:inline>
              </w:drawing>
            </w:r>
          </w:p>
        </w:tc>
        <w:tc>
          <w:tcPr>
            <w:tcW w:w="3693" w:type="dxa"/>
            <w:tcBorders>
              <w:top w:val="single" w:sz="4" w:space="0" w:color="auto"/>
              <w:bottom w:val="single" w:sz="4" w:space="0" w:color="auto"/>
            </w:tcBorders>
            <w:vAlign w:val="center"/>
          </w:tcPr>
          <w:p w14:paraId="6D44A12F"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EL YARALANMA TEHLİKESİ!</w:t>
            </w:r>
          </w:p>
        </w:tc>
      </w:tr>
      <w:tr w:rsidR="00836212" w:rsidRPr="0071681D" w14:paraId="59C37CE3" w14:textId="77777777" w:rsidTr="00402233">
        <w:trPr>
          <w:trHeight w:val="964"/>
        </w:trPr>
        <w:tc>
          <w:tcPr>
            <w:tcW w:w="572" w:type="dxa"/>
            <w:tcBorders>
              <w:top w:val="single" w:sz="4" w:space="0" w:color="auto"/>
              <w:bottom w:val="single" w:sz="4" w:space="0" w:color="auto"/>
            </w:tcBorders>
            <w:vAlign w:val="center"/>
          </w:tcPr>
          <w:p w14:paraId="7FE91BBA"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7</w:t>
            </w:r>
          </w:p>
        </w:tc>
        <w:tc>
          <w:tcPr>
            <w:tcW w:w="3125" w:type="dxa"/>
            <w:tcBorders>
              <w:top w:val="single" w:sz="4" w:space="0" w:color="auto"/>
              <w:bottom w:val="single" w:sz="4" w:space="0" w:color="auto"/>
            </w:tcBorders>
            <w:vAlign w:val="center"/>
          </w:tcPr>
          <w:p w14:paraId="2CD9A209"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STOP!</w:t>
            </w:r>
          </w:p>
        </w:tc>
        <w:tc>
          <w:tcPr>
            <w:tcW w:w="2841" w:type="dxa"/>
            <w:gridSpan w:val="2"/>
            <w:tcBorders>
              <w:top w:val="single" w:sz="4" w:space="0" w:color="auto"/>
              <w:bottom w:val="single" w:sz="4" w:space="0" w:color="auto"/>
            </w:tcBorders>
            <w:vAlign w:val="center"/>
          </w:tcPr>
          <w:p w14:paraId="342A09AA" w14:textId="77777777" w:rsidR="00836212" w:rsidRPr="0071681D" w:rsidRDefault="00836212" w:rsidP="00836212">
            <w:pPr>
              <w:spacing w:line="240" w:lineRule="atLeast"/>
              <w:ind w:left="34" w:right="176"/>
              <w:jc w:val="center"/>
              <w:rPr>
                <w:rFonts w:cs="Times New Roman"/>
                <w:noProof/>
                <w:lang w:eastAsia="tr-TR"/>
              </w:rPr>
            </w:pPr>
            <w:r w:rsidRPr="0071681D">
              <w:rPr>
                <w:rFonts w:cs="Times New Roman"/>
                <w:noProof/>
                <w:lang w:eastAsia="tr-TR"/>
              </w:rPr>
              <w:drawing>
                <wp:inline distT="0" distB="0" distL="0" distR="0" wp14:anchorId="2EAD551E" wp14:editId="4AA7371D">
                  <wp:extent cx="509305" cy="538943"/>
                  <wp:effectExtent l="0" t="0" r="508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043" cy="539724"/>
                          </a:xfrm>
                          <a:prstGeom prst="rect">
                            <a:avLst/>
                          </a:prstGeom>
                          <a:noFill/>
                        </pic:spPr>
                      </pic:pic>
                    </a:graphicData>
                  </a:graphic>
                </wp:inline>
              </w:drawing>
            </w:r>
          </w:p>
        </w:tc>
        <w:tc>
          <w:tcPr>
            <w:tcW w:w="3693" w:type="dxa"/>
            <w:tcBorders>
              <w:top w:val="single" w:sz="4" w:space="0" w:color="auto"/>
              <w:bottom w:val="single" w:sz="4" w:space="0" w:color="auto"/>
            </w:tcBorders>
            <w:vAlign w:val="center"/>
          </w:tcPr>
          <w:p w14:paraId="4BC182CB"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DUR!</w:t>
            </w:r>
          </w:p>
        </w:tc>
      </w:tr>
      <w:tr w:rsidR="00836212" w:rsidRPr="0071681D" w14:paraId="289DD23E" w14:textId="77777777" w:rsidTr="00402233">
        <w:trPr>
          <w:trHeight w:val="964"/>
        </w:trPr>
        <w:tc>
          <w:tcPr>
            <w:tcW w:w="572" w:type="dxa"/>
            <w:tcBorders>
              <w:top w:val="single" w:sz="4" w:space="0" w:color="auto"/>
              <w:bottom w:val="single" w:sz="4" w:space="0" w:color="auto"/>
            </w:tcBorders>
            <w:vAlign w:val="center"/>
          </w:tcPr>
          <w:p w14:paraId="3B9AF3D2"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8</w:t>
            </w:r>
          </w:p>
        </w:tc>
        <w:tc>
          <w:tcPr>
            <w:tcW w:w="3125" w:type="dxa"/>
            <w:tcBorders>
              <w:top w:val="single" w:sz="4" w:space="0" w:color="auto"/>
              <w:bottom w:val="single" w:sz="4" w:space="0" w:color="auto"/>
            </w:tcBorders>
            <w:vAlign w:val="center"/>
          </w:tcPr>
          <w:p w14:paraId="42889395"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EMERGENCY BUTTON!</w:t>
            </w:r>
          </w:p>
        </w:tc>
        <w:tc>
          <w:tcPr>
            <w:tcW w:w="2841" w:type="dxa"/>
            <w:gridSpan w:val="2"/>
            <w:tcBorders>
              <w:top w:val="single" w:sz="4" w:space="0" w:color="auto"/>
              <w:bottom w:val="single" w:sz="4" w:space="0" w:color="auto"/>
            </w:tcBorders>
            <w:vAlign w:val="center"/>
          </w:tcPr>
          <w:p w14:paraId="0C92A23C" w14:textId="77777777" w:rsidR="00836212" w:rsidRPr="0071681D" w:rsidRDefault="00836212" w:rsidP="00836212">
            <w:pPr>
              <w:spacing w:line="240" w:lineRule="atLeast"/>
              <w:ind w:left="34" w:right="176"/>
              <w:jc w:val="center"/>
              <w:rPr>
                <w:rFonts w:cs="Times New Roman"/>
                <w:b/>
                <w:i/>
                <w:noProof/>
                <w:color w:val="FF0000"/>
                <w:sz w:val="28"/>
                <w:szCs w:val="28"/>
                <w:lang w:eastAsia="tr-TR"/>
              </w:rPr>
            </w:pPr>
            <w:r w:rsidRPr="0071681D">
              <w:rPr>
                <w:rFonts w:cs="Times New Roman"/>
                <w:noProof/>
                <w:lang w:eastAsia="tr-TR"/>
              </w:rPr>
              <w:drawing>
                <wp:inline distT="0" distB="0" distL="0" distR="0" wp14:anchorId="0BFA3DDD" wp14:editId="1A23F119">
                  <wp:extent cx="531284" cy="521623"/>
                  <wp:effectExtent l="0" t="0" r="254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34044" cy="524332"/>
                          </a:xfrm>
                          <a:prstGeom prst="rect">
                            <a:avLst/>
                          </a:prstGeom>
                        </pic:spPr>
                      </pic:pic>
                    </a:graphicData>
                  </a:graphic>
                </wp:inline>
              </w:drawing>
            </w:r>
          </w:p>
        </w:tc>
        <w:tc>
          <w:tcPr>
            <w:tcW w:w="3693" w:type="dxa"/>
            <w:tcBorders>
              <w:top w:val="single" w:sz="4" w:space="0" w:color="auto"/>
              <w:bottom w:val="single" w:sz="4" w:space="0" w:color="auto"/>
            </w:tcBorders>
            <w:vAlign w:val="center"/>
          </w:tcPr>
          <w:p w14:paraId="706688DF"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ACİL DURUM DÜĞMESİ!</w:t>
            </w:r>
          </w:p>
        </w:tc>
      </w:tr>
      <w:tr w:rsidR="00836212" w:rsidRPr="0071681D" w14:paraId="45072BE0" w14:textId="77777777" w:rsidTr="00402233">
        <w:trPr>
          <w:trHeight w:val="964"/>
        </w:trPr>
        <w:tc>
          <w:tcPr>
            <w:tcW w:w="572" w:type="dxa"/>
            <w:tcBorders>
              <w:top w:val="single" w:sz="4" w:space="0" w:color="auto"/>
              <w:bottom w:val="single" w:sz="4" w:space="0" w:color="auto"/>
            </w:tcBorders>
            <w:vAlign w:val="center"/>
          </w:tcPr>
          <w:p w14:paraId="4997587C"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9</w:t>
            </w:r>
          </w:p>
        </w:tc>
        <w:tc>
          <w:tcPr>
            <w:tcW w:w="3125" w:type="dxa"/>
            <w:tcBorders>
              <w:top w:val="single" w:sz="4" w:space="0" w:color="auto"/>
              <w:bottom w:val="single" w:sz="4" w:space="0" w:color="auto"/>
            </w:tcBorders>
            <w:vAlign w:val="center"/>
          </w:tcPr>
          <w:p w14:paraId="4E2A5D38"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DANGER AT TURNING!</w:t>
            </w:r>
          </w:p>
        </w:tc>
        <w:tc>
          <w:tcPr>
            <w:tcW w:w="2841" w:type="dxa"/>
            <w:gridSpan w:val="2"/>
            <w:tcBorders>
              <w:top w:val="single" w:sz="4" w:space="0" w:color="auto"/>
              <w:bottom w:val="single" w:sz="4" w:space="0" w:color="auto"/>
            </w:tcBorders>
            <w:vAlign w:val="center"/>
          </w:tcPr>
          <w:p w14:paraId="4A4714D2" w14:textId="77777777" w:rsidR="00836212" w:rsidRPr="0071681D" w:rsidRDefault="00836212" w:rsidP="00836212">
            <w:pPr>
              <w:spacing w:line="240" w:lineRule="atLeast"/>
              <w:ind w:left="34" w:right="176"/>
              <w:jc w:val="center"/>
              <w:rPr>
                <w:rFonts w:cs="Times New Roman"/>
                <w:b/>
                <w:i/>
                <w:noProof/>
                <w:color w:val="FF0000"/>
                <w:sz w:val="28"/>
                <w:szCs w:val="28"/>
                <w:lang w:eastAsia="tr-TR"/>
              </w:rPr>
            </w:pPr>
            <w:r w:rsidRPr="0071681D">
              <w:rPr>
                <w:rFonts w:cs="Times New Roman"/>
                <w:b/>
                <w:i/>
                <w:noProof/>
                <w:color w:val="FF0000"/>
                <w:sz w:val="28"/>
                <w:szCs w:val="28"/>
                <w:lang w:eastAsia="tr-TR"/>
              </w:rPr>
              <w:drawing>
                <wp:inline distT="0" distB="0" distL="0" distR="0" wp14:anchorId="6FE50D31" wp14:editId="41380B16">
                  <wp:extent cx="636104" cy="63610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5000" cy="635000"/>
                          </a:xfrm>
                          <a:prstGeom prst="rect">
                            <a:avLst/>
                          </a:prstGeom>
                          <a:noFill/>
                        </pic:spPr>
                      </pic:pic>
                    </a:graphicData>
                  </a:graphic>
                </wp:inline>
              </w:drawing>
            </w:r>
          </w:p>
        </w:tc>
        <w:tc>
          <w:tcPr>
            <w:tcW w:w="3693" w:type="dxa"/>
            <w:tcBorders>
              <w:top w:val="single" w:sz="4" w:space="0" w:color="auto"/>
              <w:bottom w:val="single" w:sz="4" w:space="0" w:color="auto"/>
            </w:tcBorders>
            <w:vAlign w:val="center"/>
          </w:tcPr>
          <w:p w14:paraId="23F69036"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DÖNÜŞLERDE TEHLİKE!</w:t>
            </w:r>
          </w:p>
        </w:tc>
      </w:tr>
      <w:tr w:rsidR="00836212" w:rsidRPr="0071681D" w14:paraId="58A03544" w14:textId="77777777" w:rsidTr="00402233">
        <w:trPr>
          <w:trHeight w:val="964"/>
        </w:trPr>
        <w:tc>
          <w:tcPr>
            <w:tcW w:w="572" w:type="dxa"/>
            <w:tcBorders>
              <w:top w:val="single" w:sz="4" w:space="0" w:color="auto"/>
              <w:bottom w:val="single" w:sz="4" w:space="0" w:color="auto"/>
            </w:tcBorders>
            <w:vAlign w:val="center"/>
          </w:tcPr>
          <w:p w14:paraId="3F2B1C6C"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10</w:t>
            </w:r>
          </w:p>
        </w:tc>
        <w:tc>
          <w:tcPr>
            <w:tcW w:w="3125" w:type="dxa"/>
            <w:tcBorders>
              <w:top w:val="single" w:sz="4" w:space="0" w:color="auto"/>
              <w:bottom w:val="single" w:sz="4" w:space="0" w:color="auto"/>
            </w:tcBorders>
            <w:vAlign w:val="center"/>
          </w:tcPr>
          <w:p w14:paraId="73EE3239"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KEEP DISTANCE!</w:t>
            </w:r>
          </w:p>
        </w:tc>
        <w:tc>
          <w:tcPr>
            <w:tcW w:w="2841" w:type="dxa"/>
            <w:gridSpan w:val="2"/>
            <w:tcBorders>
              <w:top w:val="single" w:sz="4" w:space="0" w:color="auto"/>
              <w:bottom w:val="single" w:sz="4" w:space="0" w:color="auto"/>
            </w:tcBorders>
            <w:vAlign w:val="center"/>
          </w:tcPr>
          <w:p w14:paraId="1409B07E" w14:textId="77777777" w:rsidR="00836212" w:rsidRPr="0071681D" w:rsidRDefault="00836212" w:rsidP="00836212">
            <w:pPr>
              <w:spacing w:line="240" w:lineRule="atLeast"/>
              <w:ind w:left="34" w:right="176"/>
              <w:jc w:val="center"/>
              <w:rPr>
                <w:rFonts w:cs="Times New Roman"/>
                <w:b/>
                <w:i/>
                <w:noProof/>
                <w:color w:val="FF0000"/>
                <w:sz w:val="28"/>
                <w:szCs w:val="28"/>
                <w:lang w:eastAsia="tr-TR"/>
              </w:rPr>
            </w:pPr>
            <w:r w:rsidRPr="0071681D">
              <w:rPr>
                <w:rFonts w:cs="Times New Roman"/>
                <w:noProof/>
                <w:lang w:eastAsia="tr-TR"/>
              </w:rPr>
              <w:drawing>
                <wp:inline distT="0" distB="0" distL="0" distR="0" wp14:anchorId="1E0E0F41" wp14:editId="1C6BF64D">
                  <wp:extent cx="580445" cy="5928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84269" cy="596788"/>
                          </a:xfrm>
                          <a:prstGeom prst="rect">
                            <a:avLst/>
                          </a:prstGeom>
                        </pic:spPr>
                      </pic:pic>
                    </a:graphicData>
                  </a:graphic>
                </wp:inline>
              </w:drawing>
            </w:r>
          </w:p>
        </w:tc>
        <w:tc>
          <w:tcPr>
            <w:tcW w:w="3693" w:type="dxa"/>
            <w:tcBorders>
              <w:top w:val="single" w:sz="4" w:space="0" w:color="auto"/>
              <w:bottom w:val="single" w:sz="4" w:space="0" w:color="auto"/>
            </w:tcBorders>
            <w:vAlign w:val="center"/>
          </w:tcPr>
          <w:p w14:paraId="52C487F2"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MESAFELİ DURUN!</w:t>
            </w:r>
          </w:p>
        </w:tc>
      </w:tr>
      <w:tr w:rsidR="00836212" w:rsidRPr="0071681D" w14:paraId="76731134" w14:textId="77777777" w:rsidTr="00402233">
        <w:trPr>
          <w:trHeight w:val="964"/>
        </w:trPr>
        <w:tc>
          <w:tcPr>
            <w:tcW w:w="572" w:type="dxa"/>
            <w:tcBorders>
              <w:top w:val="single" w:sz="4" w:space="0" w:color="auto"/>
              <w:bottom w:val="single" w:sz="4" w:space="0" w:color="auto"/>
            </w:tcBorders>
            <w:vAlign w:val="center"/>
          </w:tcPr>
          <w:p w14:paraId="15285031"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11</w:t>
            </w:r>
          </w:p>
        </w:tc>
        <w:tc>
          <w:tcPr>
            <w:tcW w:w="3125" w:type="dxa"/>
            <w:tcBorders>
              <w:top w:val="single" w:sz="4" w:space="0" w:color="auto"/>
              <w:bottom w:val="single" w:sz="4" w:space="0" w:color="auto"/>
            </w:tcBorders>
            <w:vAlign w:val="center"/>
          </w:tcPr>
          <w:p w14:paraId="46991D26"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USE TYRE WEDGE!</w:t>
            </w:r>
          </w:p>
        </w:tc>
        <w:tc>
          <w:tcPr>
            <w:tcW w:w="2841" w:type="dxa"/>
            <w:gridSpan w:val="2"/>
            <w:tcBorders>
              <w:top w:val="single" w:sz="4" w:space="0" w:color="auto"/>
              <w:bottom w:val="single" w:sz="4" w:space="0" w:color="auto"/>
            </w:tcBorders>
            <w:vAlign w:val="center"/>
          </w:tcPr>
          <w:p w14:paraId="7B00213A" w14:textId="77777777" w:rsidR="00836212" w:rsidRPr="0071681D" w:rsidRDefault="00836212" w:rsidP="00836212">
            <w:pPr>
              <w:spacing w:line="240" w:lineRule="atLeast"/>
              <w:ind w:left="34" w:right="176"/>
              <w:jc w:val="center"/>
              <w:rPr>
                <w:rFonts w:cs="Times New Roman"/>
                <w:b/>
                <w:i/>
                <w:noProof/>
                <w:color w:val="FF0000"/>
                <w:sz w:val="28"/>
                <w:szCs w:val="28"/>
                <w:lang w:eastAsia="tr-TR"/>
              </w:rPr>
            </w:pPr>
            <w:r w:rsidRPr="0071681D">
              <w:rPr>
                <w:rFonts w:cs="Times New Roman"/>
                <w:b/>
                <w:bCs/>
                <w:noProof/>
                <w:color w:val="404040"/>
                <w:sz w:val="28"/>
                <w:szCs w:val="28"/>
                <w:lang w:eastAsia="tr-TR"/>
              </w:rPr>
              <w:drawing>
                <wp:inline distT="0" distB="0" distL="0" distR="0" wp14:anchorId="74D49899" wp14:editId="7B9356B7">
                  <wp:extent cx="564543" cy="564543"/>
                  <wp:effectExtent l="0" t="0" r="6985" b="6985"/>
                  <wp:docPr id="14" name="Picture 14" descr="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 descr="l6"/>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564990" cy="564990"/>
                          </a:xfrm>
                          <a:prstGeom prst="rect">
                            <a:avLst/>
                          </a:prstGeom>
                          <a:noFill/>
                          <a:ln>
                            <a:noFill/>
                          </a:ln>
                        </pic:spPr>
                      </pic:pic>
                    </a:graphicData>
                  </a:graphic>
                </wp:inline>
              </w:drawing>
            </w:r>
          </w:p>
        </w:tc>
        <w:tc>
          <w:tcPr>
            <w:tcW w:w="3693" w:type="dxa"/>
            <w:tcBorders>
              <w:top w:val="single" w:sz="4" w:space="0" w:color="auto"/>
              <w:bottom w:val="single" w:sz="4" w:space="0" w:color="auto"/>
            </w:tcBorders>
            <w:vAlign w:val="center"/>
          </w:tcPr>
          <w:p w14:paraId="4F07B9E3"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TAKOZ KULLAN!</w:t>
            </w:r>
          </w:p>
        </w:tc>
      </w:tr>
      <w:tr w:rsidR="00836212" w:rsidRPr="0071681D" w14:paraId="107F6B3E" w14:textId="77777777" w:rsidTr="00402233">
        <w:trPr>
          <w:trHeight w:val="964"/>
        </w:trPr>
        <w:tc>
          <w:tcPr>
            <w:tcW w:w="572" w:type="dxa"/>
            <w:tcBorders>
              <w:top w:val="single" w:sz="4" w:space="0" w:color="auto"/>
              <w:bottom w:val="single" w:sz="4" w:space="0" w:color="auto"/>
            </w:tcBorders>
            <w:vAlign w:val="center"/>
          </w:tcPr>
          <w:p w14:paraId="3767ECA1"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lastRenderedPageBreak/>
              <w:t>12</w:t>
            </w:r>
          </w:p>
        </w:tc>
        <w:tc>
          <w:tcPr>
            <w:tcW w:w="3125" w:type="dxa"/>
            <w:tcBorders>
              <w:top w:val="single" w:sz="4" w:space="0" w:color="auto"/>
              <w:bottom w:val="single" w:sz="4" w:space="0" w:color="auto"/>
            </w:tcBorders>
            <w:vAlign w:val="center"/>
          </w:tcPr>
          <w:p w14:paraId="28EDB654"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LUBRİCATE PERİODİCALLY!</w:t>
            </w:r>
          </w:p>
        </w:tc>
        <w:tc>
          <w:tcPr>
            <w:tcW w:w="2841" w:type="dxa"/>
            <w:gridSpan w:val="2"/>
            <w:tcBorders>
              <w:top w:val="single" w:sz="4" w:space="0" w:color="auto"/>
              <w:bottom w:val="single" w:sz="4" w:space="0" w:color="auto"/>
            </w:tcBorders>
            <w:vAlign w:val="center"/>
          </w:tcPr>
          <w:p w14:paraId="42788630" w14:textId="77777777" w:rsidR="00836212" w:rsidRPr="0071681D" w:rsidRDefault="00836212" w:rsidP="00836212">
            <w:pPr>
              <w:spacing w:line="240" w:lineRule="atLeast"/>
              <w:ind w:left="34" w:right="176"/>
              <w:jc w:val="center"/>
              <w:rPr>
                <w:rFonts w:cs="Times New Roman"/>
                <w:b/>
                <w:i/>
                <w:noProof/>
                <w:color w:val="FF0000"/>
                <w:sz w:val="28"/>
                <w:szCs w:val="28"/>
                <w:lang w:eastAsia="tr-TR"/>
              </w:rPr>
            </w:pPr>
            <w:r w:rsidRPr="0071681D">
              <w:rPr>
                <w:rFonts w:cs="Times New Roman"/>
                <w:b/>
                <w:i/>
                <w:noProof/>
                <w:color w:val="FF0000"/>
                <w:sz w:val="28"/>
                <w:szCs w:val="28"/>
                <w:lang w:eastAsia="tr-TR"/>
              </w:rPr>
              <w:drawing>
                <wp:inline distT="0" distB="0" distL="0" distR="0" wp14:anchorId="62DFC952" wp14:editId="3E3B3524">
                  <wp:extent cx="880812" cy="400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86386" cy="402582"/>
                          </a:xfrm>
                          <a:prstGeom prst="rect">
                            <a:avLst/>
                          </a:prstGeom>
                          <a:noFill/>
                        </pic:spPr>
                      </pic:pic>
                    </a:graphicData>
                  </a:graphic>
                </wp:inline>
              </w:drawing>
            </w:r>
          </w:p>
        </w:tc>
        <w:tc>
          <w:tcPr>
            <w:tcW w:w="3693" w:type="dxa"/>
            <w:tcBorders>
              <w:top w:val="single" w:sz="4" w:space="0" w:color="auto"/>
              <w:bottom w:val="single" w:sz="4" w:space="0" w:color="auto"/>
            </w:tcBorders>
            <w:vAlign w:val="center"/>
          </w:tcPr>
          <w:p w14:paraId="24C0B8D4" w14:textId="77777777" w:rsidR="00836212" w:rsidRPr="0071681D" w:rsidRDefault="00836212" w:rsidP="00836212">
            <w:pPr>
              <w:spacing w:line="300" w:lineRule="atLeast"/>
              <w:ind w:left="34" w:right="176"/>
              <w:jc w:val="center"/>
              <w:rPr>
                <w:rFonts w:cs="Times New Roman"/>
                <w:b/>
                <w:i/>
                <w:sz w:val="24"/>
                <w:szCs w:val="24"/>
              </w:rPr>
            </w:pPr>
            <w:proofErr w:type="gramStart"/>
            <w:r w:rsidRPr="0071681D">
              <w:rPr>
                <w:rFonts w:cs="Times New Roman"/>
                <w:b/>
                <w:i/>
                <w:sz w:val="24"/>
                <w:szCs w:val="24"/>
              </w:rPr>
              <w:t>PERİYODİK  YAĞLA</w:t>
            </w:r>
            <w:proofErr w:type="gramEnd"/>
            <w:r w:rsidRPr="0071681D">
              <w:rPr>
                <w:rFonts w:cs="Times New Roman"/>
                <w:b/>
                <w:i/>
                <w:sz w:val="24"/>
                <w:szCs w:val="24"/>
              </w:rPr>
              <w:t>!</w:t>
            </w:r>
          </w:p>
        </w:tc>
      </w:tr>
      <w:tr w:rsidR="00836212" w:rsidRPr="0071681D" w14:paraId="5007C7A0" w14:textId="77777777" w:rsidTr="00402233">
        <w:trPr>
          <w:trHeight w:val="964"/>
        </w:trPr>
        <w:tc>
          <w:tcPr>
            <w:tcW w:w="572" w:type="dxa"/>
            <w:tcBorders>
              <w:top w:val="single" w:sz="4" w:space="0" w:color="auto"/>
              <w:bottom w:val="single" w:sz="4" w:space="0" w:color="auto"/>
            </w:tcBorders>
            <w:vAlign w:val="center"/>
          </w:tcPr>
          <w:p w14:paraId="0341F548"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13</w:t>
            </w:r>
          </w:p>
        </w:tc>
        <w:tc>
          <w:tcPr>
            <w:tcW w:w="3125" w:type="dxa"/>
            <w:tcBorders>
              <w:top w:val="single" w:sz="4" w:space="0" w:color="auto"/>
              <w:bottom w:val="single" w:sz="4" w:space="0" w:color="auto"/>
            </w:tcBorders>
            <w:vAlign w:val="center"/>
          </w:tcPr>
          <w:p w14:paraId="146B70C6"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JACKING/LIFTING POINT!</w:t>
            </w:r>
          </w:p>
        </w:tc>
        <w:tc>
          <w:tcPr>
            <w:tcW w:w="2841" w:type="dxa"/>
            <w:gridSpan w:val="2"/>
            <w:tcBorders>
              <w:top w:val="single" w:sz="4" w:space="0" w:color="auto"/>
              <w:bottom w:val="single" w:sz="4" w:space="0" w:color="auto"/>
            </w:tcBorders>
            <w:vAlign w:val="center"/>
          </w:tcPr>
          <w:p w14:paraId="78D21673" w14:textId="77777777" w:rsidR="00836212" w:rsidRPr="0071681D" w:rsidRDefault="00836212" w:rsidP="00836212">
            <w:pPr>
              <w:spacing w:line="240" w:lineRule="atLeast"/>
              <w:ind w:left="34" w:right="176"/>
              <w:jc w:val="center"/>
              <w:rPr>
                <w:rFonts w:cs="Times New Roman"/>
                <w:b/>
                <w:i/>
                <w:noProof/>
                <w:color w:val="FF0000"/>
                <w:sz w:val="28"/>
                <w:szCs w:val="28"/>
                <w:lang w:eastAsia="tr-TR"/>
              </w:rPr>
            </w:pPr>
            <w:r w:rsidRPr="0071681D">
              <w:rPr>
                <w:rFonts w:cs="Times New Roman"/>
                <w:b/>
                <w:i/>
                <w:noProof/>
                <w:color w:val="FF0000"/>
                <w:sz w:val="28"/>
                <w:szCs w:val="28"/>
                <w:lang w:eastAsia="tr-TR"/>
              </w:rPr>
              <w:drawing>
                <wp:inline distT="0" distB="0" distL="0" distR="0" wp14:anchorId="00728491" wp14:editId="7B591462">
                  <wp:extent cx="349862" cy="638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9862" cy="638175"/>
                          </a:xfrm>
                          <a:prstGeom prst="rect">
                            <a:avLst/>
                          </a:prstGeom>
                          <a:noFill/>
                        </pic:spPr>
                      </pic:pic>
                    </a:graphicData>
                  </a:graphic>
                </wp:inline>
              </w:drawing>
            </w:r>
          </w:p>
        </w:tc>
        <w:tc>
          <w:tcPr>
            <w:tcW w:w="3693" w:type="dxa"/>
            <w:tcBorders>
              <w:top w:val="single" w:sz="4" w:space="0" w:color="auto"/>
              <w:bottom w:val="single" w:sz="4" w:space="0" w:color="auto"/>
            </w:tcBorders>
            <w:vAlign w:val="center"/>
          </w:tcPr>
          <w:p w14:paraId="2EB4254D"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KRİKO İLE KALDIRMA NOKTASI!</w:t>
            </w:r>
          </w:p>
        </w:tc>
      </w:tr>
      <w:tr w:rsidR="00836212" w:rsidRPr="0071681D" w14:paraId="63F6BA08" w14:textId="77777777" w:rsidTr="00402233">
        <w:trPr>
          <w:trHeight w:val="1020"/>
        </w:trPr>
        <w:tc>
          <w:tcPr>
            <w:tcW w:w="572" w:type="dxa"/>
            <w:tcBorders>
              <w:top w:val="single" w:sz="4" w:space="0" w:color="auto"/>
              <w:bottom w:val="single" w:sz="4" w:space="0" w:color="auto"/>
            </w:tcBorders>
            <w:vAlign w:val="center"/>
          </w:tcPr>
          <w:p w14:paraId="558217FF"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14</w:t>
            </w:r>
          </w:p>
        </w:tc>
        <w:tc>
          <w:tcPr>
            <w:tcW w:w="3125" w:type="dxa"/>
            <w:tcBorders>
              <w:top w:val="single" w:sz="4" w:space="0" w:color="auto"/>
              <w:bottom w:val="single" w:sz="4" w:space="0" w:color="auto"/>
            </w:tcBorders>
            <w:vAlign w:val="center"/>
          </w:tcPr>
          <w:p w14:paraId="7ADF676D"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CHECK THE TIGHTNESS OF THE WHEEL NUTS!</w:t>
            </w:r>
          </w:p>
        </w:tc>
        <w:tc>
          <w:tcPr>
            <w:tcW w:w="2841" w:type="dxa"/>
            <w:gridSpan w:val="2"/>
            <w:tcBorders>
              <w:top w:val="single" w:sz="4" w:space="0" w:color="auto"/>
              <w:bottom w:val="single" w:sz="4" w:space="0" w:color="auto"/>
            </w:tcBorders>
            <w:vAlign w:val="center"/>
          </w:tcPr>
          <w:p w14:paraId="678FBFF9" w14:textId="77777777" w:rsidR="00836212" w:rsidRPr="0071681D" w:rsidRDefault="00836212" w:rsidP="00836212">
            <w:pPr>
              <w:spacing w:line="240" w:lineRule="atLeast"/>
              <w:ind w:left="34" w:right="176"/>
              <w:jc w:val="center"/>
              <w:rPr>
                <w:rFonts w:cs="Times New Roman"/>
                <w:b/>
                <w:i/>
                <w:noProof/>
                <w:color w:val="FF0000"/>
                <w:sz w:val="28"/>
                <w:szCs w:val="28"/>
                <w:lang w:eastAsia="tr-TR"/>
              </w:rPr>
            </w:pPr>
            <w:r w:rsidRPr="0071681D">
              <w:rPr>
                <w:rFonts w:cs="Times New Roman"/>
                <w:b/>
                <w:i/>
                <w:noProof/>
                <w:color w:val="FF0000"/>
                <w:sz w:val="28"/>
                <w:szCs w:val="28"/>
                <w:lang w:eastAsia="tr-TR"/>
              </w:rPr>
              <w:drawing>
                <wp:inline distT="0" distB="0" distL="0" distR="0" wp14:anchorId="748E209B" wp14:editId="0B85CB3B">
                  <wp:extent cx="1469390" cy="1219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69390" cy="1219200"/>
                          </a:xfrm>
                          <a:prstGeom prst="rect">
                            <a:avLst/>
                          </a:prstGeom>
                          <a:noFill/>
                        </pic:spPr>
                      </pic:pic>
                    </a:graphicData>
                  </a:graphic>
                </wp:inline>
              </w:drawing>
            </w:r>
          </w:p>
        </w:tc>
        <w:tc>
          <w:tcPr>
            <w:tcW w:w="3693" w:type="dxa"/>
            <w:tcBorders>
              <w:top w:val="single" w:sz="4" w:space="0" w:color="auto"/>
              <w:bottom w:val="single" w:sz="4" w:space="0" w:color="auto"/>
            </w:tcBorders>
            <w:vAlign w:val="center"/>
          </w:tcPr>
          <w:p w14:paraId="10C4AB92"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BIJON CIVATALARINI KONTROL EDİN!</w:t>
            </w:r>
          </w:p>
        </w:tc>
      </w:tr>
      <w:tr w:rsidR="00836212" w:rsidRPr="0071681D" w14:paraId="3710B2F1" w14:textId="77777777" w:rsidTr="00402233">
        <w:trPr>
          <w:trHeight w:val="964"/>
        </w:trPr>
        <w:tc>
          <w:tcPr>
            <w:tcW w:w="572" w:type="dxa"/>
            <w:tcBorders>
              <w:top w:val="single" w:sz="4" w:space="0" w:color="auto"/>
              <w:bottom w:val="single" w:sz="4" w:space="0" w:color="auto"/>
            </w:tcBorders>
            <w:vAlign w:val="center"/>
          </w:tcPr>
          <w:p w14:paraId="0B4BB561"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15</w:t>
            </w:r>
          </w:p>
        </w:tc>
        <w:tc>
          <w:tcPr>
            <w:tcW w:w="3125" w:type="dxa"/>
            <w:tcBorders>
              <w:top w:val="single" w:sz="4" w:space="0" w:color="auto"/>
              <w:bottom w:val="single" w:sz="4" w:space="0" w:color="auto"/>
            </w:tcBorders>
            <w:vAlign w:val="center"/>
          </w:tcPr>
          <w:p w14:paraId="7279F000" w14:textId="77777777" w:rsidR="00836212" w:rsidRPr="0071681D" w:rsidRDefault="00836212" w:rsidP="00836212">
            <w:pPr>
              <w:spacing w:line="300" w:lineRule="atLeast"/>
              <w:ind w:right="176"/>
              <w:jc w:val="center"/>
              <w:rPr>
                <w:rFonts w:cs="Times New Roman"/>
                <w:b/>
                <w:color w:val="FF0000"/>
                <w:sz w:val="24"/>
                <w:szCs w:val="24"/>
              </w:rPr>
            </w:pPr>
            <w:r w:rsidRPr="0071681D">
              <w:rPr>
                <w:rFonts w:cs="Times New Roman"/>
                <w:b/>
                <w:color w:val="FF0000"/>
                <w:sz w:val="24"/>
                <w:szCs w:val="24"/>
              </w:rPr>
              <w:t>REMOVE IGNITON KEY BEFORE SERVICING!</w:t>
            </w:r>
          </w:p>
        </w:tc>
        <w:tc>
          <w:tcPr>
            <w:tcW w:w="2841" w:type="dxa"/>
            <w:gridSpan w:val="2"/>
            <w:tcBorders>
              <w:top w:val="single" w:sz="4" w:space="0" w:color="auto"/>
              <w:bottom w:val="single" w:sz="4" w:space="0" w:color="auto"/>
            </w:tcBorders>
            <w:vAlign w:val="center"/>
          </w:tcPr>
          <w:p w14:paraId="4AF91ED2" w14:textId="77777777" w:rsidR="00836212" w:rsidRPr="0071681D" w:rsidRDefault="00836212" w:rsidP="00836212">
            <w:pPr>
              <w:spacing w:line="240" w:lineRule="atLeast"/>
              <w:ind w:left="34" w:right="176"/>
              <w:jc w:val="center"/>
              <w:rPr>
                <w:rFonts w:cs="Times New Roman"/>
                <w:b/>
                <w:i/>
                <w:noProof/>
                <w:color w:val="FF0000"/>
                <w:sz w:val="28"/>
                <w:szCs w:val="28"/>
                <w:lang w:eastAsia="tr-TR"/>
              </w:rPr>
            </w:pPr>
            <w:r w:rsidRPr="0071681D">
              <w:rPr>
                <w:rFonts w:cs="Times New Roman"/>
                <w:noProof/>
                <w:lang w:eastAsia="tr-TR"/>
              </w:rPr>
              <w:drawing>
                <wp:inline distT="0" distB="0" distL="0" distR="0" wp14:anchorId="26D23FB9" wp14:editId="6AE352E7">
                  <wp:extent cx="609600" cy="628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09600" cy="628800"/>
                          </a:xfrm>
                          <a:prstGeom prst="rect">
                            <a:avLst/>
                          </a:prstGeom>
                        </pic:spPr>
                      </pic:pic>
                    </a:graphicData>
                  </a:graphic>
                </wp:inline>
              </w:drawing>
            </w:r>
          </w:p>
        </w:tc>
        <w:tc>
          <w:tcPr>
            <w:tcW w:w="3693" w:type="dxa"/>
            <w:tcBorders>
              <w:top w:val="single" w:sz="4" w:space="0" w:color="auto"/>
              <w:bottom w:val="single" w:sz="4" w:space="0" w:color="auto"/>
            </w:tcBorders>
            <w:vAlign w:val="center"/>
          </w:tcPr>
          <w:p w14:paraId="52202AA4"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SERVİSE BAŞLAMADAN ÖNCE KONTAK ANAHTARINI ÇIKARIN!</w:t>
            </w:r>
          </w:p>
        </w:tc>
      </w:tr>
    </w:tbl>
    <w:p w14:paraId="330C708F" w14:textId="77777777" w:rsidR="00836212" w:rsidRPr="0071681D" w:rsidRDefault="00836212" w:rsidP="00A1123D">
      <w:pPr>
        <w:ind w:right="283"/>
        <w:rPr>
          <w:rFonts w:cs="Times New Roman"/>
        </w:rPr>
      </w:pPr>
    </w:p>
    <w:p w14:paraId="21EE4D87" w14:textId="77777777" w:rsidR="00B83EEE" w:rsidRPr="0071681D" w:rsidRDefault="00B83EEE" w:rsidP="00A1123D">
      <w:pPr>
        <w:ind w:right="283"/>
        <w:rPr>
          <w:rFonts w:cs="Times New Roman"/>
        </w:rPr>
      </w:pPr>
    </w:p>
    <w:p w14:paraId="5FF42443" w14:textId="77777777" w:rsidR="00B83EEE" w:rsidRPr="0071681D" w:rsidRDefault="00B83EEE" w:rsidP="00A1123D">
      <w:pPr>
        <w:ind w:right="283"/>
        <w:rPr>
          <w:rFonts w:cs="Times New Roman"/>
        </w:rPr>
      </w:pPr>
    </w:p>
    <w:p w14:paraId="4D75BC44" w14:textId="77777777" w:rsidR="00B83EEE" w:rsidRPr="0071681D" w:rsidRDefault="00B83EEE" w:rsidP="00A1123D">
      <w:pPr>
        <w:ind w:right="283"/>
        <w:rPr>
          <w:rFonts w:cs="Times New Roman"/>
        </w:rPr>
      </w:pPr>
    </w:p>
    <w:p w14:paraId="026E5D13" w14:textId="77777777" w:rsidR="00B83EEE" w:rsidRPr="0071681D" w:rsidRDefault="00B83EEE" w:rsidP="00A1123D">
      <w:pPr>
        <w:ind w:right="283"/>
        <w:rPr>
          <w:rFonts w:cs="Times New Roman"/>
        </w:rPr>
      </w:pPr>
    </w:p>
    <w:p w14:paraId="5F75B58D" w14:textId="77777777" w:rsidR="00B83EEE" w:rsidRPr="0071681D" w:rsidRDefault="00B83EEE" w:rsidP="00A1123D">
      <w:pPr>
        <w:ind w:right="283"/>
        <w:rPr>
          <w:rFonts w:cs="Times New Roman"/>
        </w:rPr>
      </w:pPr>
    </w:p>
    <w:p w14:paraId="027CC7E6" w14:textId="77777777" w:rsidR="00B83EEE" w:rsidRPr="0071681D" w:rsidRDefault="00B83EEE" w:rsidP="00A1123D">
      <w:pPr>
        <w:ind w:right="283"/>
        <w:rPr>
          <w:rFonts w:cs="Times New Roman"/>
        </w:rPr>
      </w:pPr>
    </w:p>
    <w:p w14:paraId="25CED0A3" w14:textId="77777777" w:rsidR="00B83EEE" w:rsidRPr="0071681D" w:rsidRDefault="00B83EEE" w:rsidP="00A1123D">
      <w:pPr>
        <w:ind w:right="283"/>
        <w:rPr>
          <w:rFonts w:cs="Times New Roman"/>
        </w:rPr>
      </w:pPr>
    </w:p>
    <w:p w14:paraId="2ADD29A4" w14:textId="77777777" w:rsidR="00B83EEE" w:rsidRPr="0071681D" w:rsidRDefault="00B83EEE" w:rsidP="00A1123D">
      <w:pPr>
        <w:ind w:right="283"/>
        <w:rPr>
          <w:rFonts w:cs="Times New Roman"/>
        </w:rPr>
      </w:pPr>
    </w:p>
    <w:p w14:paraId="21D983BA" w14:textId="77777777" w:rsidR="00B83EEE" w:rsidRPr="0071681D" w:rsidRDefault="00B83EEE" w:rsidP="00A1123D">
      <w:pPr>
        <w:ind w:right="283"/>
        <w:rPr>
          <w:rFonts w:cs="Times New Roman"/>
        </w:rPr>
      </w:pPr>
    </w:p>
    <w:p w14:paraId="5AA88C6A" w14:textId="77777777" w:rsidR="00B83EEE" w:rsidRPr="0071681D" w:rsidRDefault="00B83EEE" w:rsidP="00A1123D">
      <w:pPr>
        <w:ind w:right="283"/>
        <w:rPr>
          <w:rFonts w:cs="Times New Roman"/>
        </w:rPr>
      </w:pPr>
    </w:p>
    <w:p w14:paraId="0A5416B8" w14:textId="77777777" w:rsidR="004B09C8" w:rsidRPr="0071681D" w:rsidRDefault="004B09C8" w:rsidP="00A1123D">
      <w:pPr>
        <w:ind w:right="283"/>
        <w:rPr>
          <w:rFonts w:cs="Times New Roman"/>
        </w:rPr>
      </w:pPr>
    </w:p>
    <w:p w14:paraId="10898B20" w14:textId="77777777" w:rsidR="004B09C8" w:rsidRPr="0071681D" w:rsidRDefault="004B09C8" w:rsidP="00A1123D">
      <w:pPr>
        <w:ind w:right="283"/>
        <w:rPr>
          <w:rFonts w:cs="Times New Roman"/>
        </w:rPr>
      </w:pPr>
    </w:p>
    <w:p w14:paraId="3A7AAAFB" w14:textId="77777777" w:rsidR="00B83EEE" w:rsidRPr="0071681D" w:rsidRDefault="00B83EEE" w:rsidP="00A1123D">
      <w:pPr>
        <w:ind w:right="283"/>
        <w:rPr>
          <w:rFonts w:cs="Times New Roman"/>
        </w:rPr>
      </w:pPr>
    </w:p>
    <w:p w14:paraId="256796A0" w14:textId="77777777" w:rsidR="00B83EEE" w:rsidRPr="0071681D" w:rsidRDefault="00B83EEE" w:rsidP="00A1123D">
      <w:pPr>
        <w:ind w:right="283"/>
        <w:rPr>
          <w:rFonts w:cs="Times New Roman"/>
        </w:rPr>
      </w:pPr>
    </w:p>
    <w:p w14:paraId="25F338A4" w14:textId="77777777" w:rsidR="00B83EEE" w:rsidRPr="0071681D" w:rsidRDefault="00B83EEE" w:rsidP="00A1123D">
      <w:pPr>
        <w:ind w:right="283"/>
        <w:rPr>
          <w:rFonts w:cs="Times New Roman"/>
        </w:rPr>
      </w:pPr>
    </w:p>
    <w:tbl>
      <w:tblPr>
        <w:tblStyle w:val="TabloKlavuzu"/>
        <w:tblW w:w="10208"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3401"/>
        <w:gridCol w:w="1134"/>
        <w:gridCol w:w="992"/>
        <w:gridCol w:w="4111"/>
      </w:tblGrid>
      <w:tr w:rsidR="00836212" w:rsidRPr="0071681D" w14:paraId="34206142" w14:textId="77777777" w:rsidTr="00836212">
        <w:trPr>
          <w:trHeight w:val="340"/>
        </w:trPr>
        <w:tc>
          <w:tcPr>
            <w:tcW w:w="5105" w:type="dxa"/>
            <w:gridSpan w:val="3"/>
            <w:shd w:val="clear" w:color="auto" w:fill="FDE9D9" w:themeFill="accent6" w:themeFillTint="33"/>
            <w:vAlign w:val="center"/>
          </w:tcPr>
          <w:p w14:paraId="40CE31E7" w14:textId="0DC1A978" w:rsidR="00836212" w:rsidRPr="0071681D" w:rsidRDefault="00836212" w:rsidP="005C2B69">
            <w:pPr>
              <w:pStyle w:val="Balk2"/>
              <w:jc w:val="center"/>
              <w:rPr>
                <w:rFonts w:cs="Times New Roman"/>
                <w:color w:val="auto"/>
                <w:szCs w:val="22"/>
              </w:rPr>
            </w:pPr>
            <w:bookmarkStart w:id="45" w:name="_Toc191094371"/>
            <w:bookmarkStart w:id="46" w:name="_Hlk56599894"/>
            <w:proofErr w:type="gramStart"/>
            <w:r w:rsidRPr="0071681D">
              <w:rPr>
                <w:rFonts w:cs="Times New Roman"/>
                <w:color w:val="auto"/>
                <w:szCs w:val="22"/>
              </w:rPr>
              <w:lastRenderedPageBreak/>
              <w:t>2.</w:t>
            </w:r>
            <w:r w:rsidR="005E0744" w:rsidRPr="0071681D">
              <w:rPr>
                <w:rFonts w:cs="Times New Roman"/>
                <w:color w:val="auto"/>
                <w:szCs w:val="22"/>
              </w:rPr>
              <w:t>5</w:t>
            </w:r>
            <w:r w:rsidRPr="0071681D">
              <w:rPr>
                <w:rFonts w:cs="Times New Roman"/>
                <w:color w:val="auto"/>
                <w:szCs w:val="22"/>
              </w:rPr>
              <w:t xml:space="preserve">  PERSONAL</w:t>
            </w:r>
            <w:proofErr w:type="gramEnd"/>
            <w:r w:rsidRPr="0071681D">
              <w:rPr>
                <w:rFonts w:cs="Times New Roman"/>
                <w:color w:val="auto"/>
                <w:szCs w:val="22"/>
              </w:rPr>
              <w:t xml:space="preserve"> PROTECTIVE QUIPMENT</w:t>
            </w:r>
            <w:bookmarkEnd w:id="45"/>
          </w:p>
        </w:tc>
        <w:tc>
          <w:tcPr>
            <w:tcW w:w="5103" w:type="dxa"/>
            <w:gridSpan w:val="2"/>
            <w:shd w:val="clear" w:color="auto" w:fill="FDE9D9" w:themeFill="accent6" w:themeFillTint="33"/>
            <w:vAlign w:val="center"/>
          </w:tcPr>
          <w:p w14:paraId="415D5205" w14:textId="77777777" w:rsidR="00836212" w:rsidRPr="0071681D" w:rsidRDefault="00836212" w:rsidP="005C2B69">
            <w:pPr>
              <w:pStyle w:val="Balk2"/>
              <w:jc w:val="center"/>
              <w:rPr>
                <w:rFonts w:cs="Times New Roman"/>
                <w:color w:val="auto"/>
                <w:szCs w:val="22"/>
              </w:rPr>
            </w:pPr>
            <w:bookmarkStart w:id="47" w:name="_Toc191094372"/>
            <w:r w:rsidRPr="0071681D">
              <w:rPr>
                <w:rFonts w:cs="Times New Roman"/>
                <w:color w:val="auto"/>
                <w:szCs w:val="22"/>
              </w:rPr>
              <w:t>KİŞİSEL KORUYUCU EKİPMANLAR</w:t>
            </w:r>
            <w:bookmarkEnd w:id="47"/>
          </w:p>
        </w:tc>
      </w:tr>
      <w:tr w:rsidR="00836212" w:rsidRPr="0071681D" w14:paraId="42986765" w14:textId="77777777" w:rsidTr="00836212">
        <w:trPr>
          <w:trHeight w:val="850"/>
        </w:trPr>
        <w:tc>
          <w:tcPr>
            <w:tcW w:w="5105" w:type="dxa"/>
            <w:gridSpan w:val="3"/>
            <w:tcBorders>
              <w:bottom w:val="single" w:sz="4" w:space="0" w:color="auto"/>
            </w:tcBorders>
            <w:shd w:val="clear" w:color="auto" w:fill="auto"/>
          </w:tcPr>
          <w:p w14:paraId="593FF9D7" w14:textId="77777777" w:rsidR="00836212" w:rsidRPr="0071681D" w:rsidRDefault="00836212" w:rsidP="00836212">
            <w:pPr>
              <w:spacing w:before="120" w:after="120" w:line="300" w:lineRule="atLeast"/>
              <w:ind w:left="34" w:right="176"/>
              <w:jc w:val="both"/>
              <w:rPr>
                <w:rFonts w:cs="Times New Roman"/>
                <w:b/>
                <w:sz w:val="20"/>
                <w:szCs w:val="20"/>
              </w:rPr>
            </w:pPr>
            <w:r w:rsidRPr="0071681D">
              <w:rPr>
                <w:rFonts w:cs="Times New Roman"/>
                <w:noProof/>
                <w:sz w:val="20"/>
                <w:szCs w:val="20"/>
                <w:lang w:eastAsia="tr-TR"/>
              </w:rPr>
              <w:drawing>
                <wp:inline distT="0" distB="0" distL="0" distR="0" wp14:anchorId="68375A30" wp14:editId="2E8BC811">
                  <wp:extent cx="323850" cy="264597"/>
                  <wp:effectExtent l="0" t="0" r="0" b="254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5906" cy="266277"/>
                          </a:xfrm>
                          <a:prstGeom prst="rect">
                            <a:avLst/>
                          </a:prstGeom>
                          <a:noFill/>
                        </pic:spPr>
                      </pic:pic>
                    </a:graphicData>
                  </a:graphic>
                </wp:inline>
              </w:drawing>
            </w:r>
            <w:r w:rsidRPr="0071681D">
              <w:rPr>
                <w:rFonts w:cs="Times New Roman"/>
                <w:sz w:val="20"/>
                <w:szCs w:val="20"/>
              </w:rPr>
              <w:t xml:space="preserve">  </w:t>
            </w:r>
            <w:r w:rsidRPr="0071681D">
              <w:rPr>
                <w:rFonts w:cs="Times New Roman"/>
              </w:rPr>
              <w:t>Always follow indicated safety markings of the location!</w:t>
            </w:r>
            <w:r w:rsidRPr="0071681D">
              <w:rPr>
                <w:rFonts w:cs="Times New Roman"/>
                <w:b/>
                <w:sz w:val="20"/>
                <w:szCs w:val="20"/>
              </w:rPr>
              <w:t xml:space="preserve"> </w:t>
            </w:r>
          </w:p>
        </w:tc>
        <w:tc>
          <w:tcPr>
            <w:tcW w:w="5103" w:type="dxa"/>
            <w:gridSpan w:val="2"/>
            <w:tcBorders>
              <w:bottom w:val="single" w:sz="4" w:space="0" w:color="auto"/>
            </w:tcBorders>
            <w:shd w:val="clear" w:color="auto" w:fill="auto"/>
          </w:tcPr>
          <w:p w14:paraId="06609748" w14:textId="77777777" w:rsidR="00836212" w:rsidRPr="0071681D" w:rsidRDefault="00836212" w:rsidP="00836212">
            <w:pPr>
              <w:pStyle w:val="ListeParagraf"/>
              <w:spacing w:before="120" w:after="120" w:line="300" w:lineRule="atLeast"/>
              <w:ind w:left="34" w:right="176"/>
              <w:contextualSpacing w:val="0"/>
              <w:jc w:val="both"/>
              <w:rPr>
                <w:rFonts w:cs="Times New Roman"/>
                <w:iCs/>
                <w:sz w:val="20"/>
                <w:szCs w:val="20"/>
              </w:rPr>
            </w:pPr>
            <w:r w:rsidRPr="0071681D">
              <w:rPr>
                <w:rFonts w:cs="Times New Roman"/>
                <w:iCs/>
                <w:noProof/>
                <w:sz w:val="20"/>
                <w:szCs w:val="20"/>
                <w:lang w:eastAsia="tr-TR"/>
              </w:rPr>
              <w:drawing>
                <wp:inline distT="0" distB="0" distL="0" distR="0" wp14:anchorId="43870BD8" wp14:editId="2EDE24E0">
                  <wp:extent cx="326424" cy="2667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8497" cy="268393"/>
                          </a:xfrm>
                          <a:prstGeom prst="rect">
                            <a:avLst/>
                          </a:prstGeom>
                          <a:noFill/>
                        </pic:spPr>
                      </pic:pic>
                    </a:graphicData>
                  </a:graphic>
                </wp:inline>
              </w:drawing>
            </w:r>
            <w:r w:rsidRPr="0071681D">
              <w:rPr>
                <w:rFonts w:cs="Times New Roman"/>
                <w:iCs/>
              </w:rPr>
              <w:t xml:space="preserve">  Daima konumu belirtilen güvenlik işaretlerine uyun!</w:t>
            </w:r>
          </w:p>
        </w:tc>
      </w:tr>
      <w:bookmarkEnd w:id="46"/>
      <w:tr w:rsidR="00836212" w:rsidRPr="0071681D" w14:paraId="5671CEF9" w14:textId="77777777" w:rsidTr="00836212">
        <w:trPr>
          <w:trHeight w:val="1134"/>
        </w:trPr>
        <w:tc>
          <w:tcPr>
            <w:tcW w:w="570" w:type="dxa"/>
            <w:tcBorders>
              <w:top w:val="single" w:sz="4" w:space="0" w:color="auto"/>
              <w:bottom w:val="single" w:sz="4" w:space="0" w:color="auto"/>
            </w:tcBorders>
            <w:vAlign w:val="center"/>
          </w:tcPr>
          <w:p w14:paraId="6BC3570B"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1</w:t>
            </w:r>
          </w:p>
          <w:p w14:paraId="3FEF3A88" w14:textId="77777777" w:rsidR="00836212" w:rsidRPr="0071681D" w:rsidRDefault="00836212" w:rsidP="00836212">
            <w:pPr>
              <w:spacing w:line="300" w:lineRule="atLeast"/>
              <w:ind w:right="-107" w:hanging="141"/>
              <w:jc w:val="center"/>
              <w:rPr>
                <w:rFonts w:cs="Times New Roman"/>
                <w:b/>
                <w:color w:val="FF0000"/>
                <w:sz w:val="24"/>
                <w:szCs w:val="24"/>
              </w:rPr>
            </w:pPr>
          </w:p>
        </w:tc>
        <w:tc>
          <w:tcPr>
            <w:tcW w:w="3401" w:type="dxa"/>
            <w:tcBorders>
              <w:top w:val="single" w:sz="4" w:space="0" w:color="auto"/>
              <w:bottom w:val="single" w:sz="4" w:space="0" w:color="auto"/>
            </w:tcBorders>
            <w:vAlign w:val="center"/>
          </w:tcPr>
          <w:p w14:paraId="57A53EDC" w14:textId="77777777" w:rsidR="00836212" w:rsidRPr="0071681D" w:rsidRDefault="00836212" w:rsidP="00836212">
            <w:pPr>
              <w:spacing w:line="300" w:lineRule="atLeast"/>
              <w:ind w:right="176"/>
              <w:jc w:val="center"/>
              <w:rPr>
                <w:rFonts w:cs="Times New Roman"/>
                <w:b/>
                <w:sz w:val="24"/>
                <w:szCs w:val="24"/>
              </w:rPr>
            </w:pPr>
            <w:r w:rsidRPr="0071681D">
              <w:rPr>
                <w:rFonts w:cs="Times New Roman"/>
                <w:b/>
                <w:sz w:val="24"/>
                <w:szCs w:val="24"/>
              </w:rPr>
              <w:t>SAFETY GOGGLES REQUIRED</w:t>
            </w:r>
          </w:p>
        </w:tc>
        <w:tc>
          <w:tcPr>
            <w:tcW w:w="2126" w:type="dxa"/>
            <w:gridSpan w:val="2"/>
            <w:tcBorders>
              <w:top w:val="single" w:sz="4" w:space="0" w:color="auto"/>
              <w:bottom w:val="single" w:sz="4" w:space="0" w:color="auto"/>
            </w:tcBorders>
            <w:vAlign w:val="center"/>
          </w:tcPr>
          <w:p w14:paraId="79695463" w14:textId="77777777" w:rsidR="00836212" w:rsidRPr="0071681D" w:rsidRDefault="00836212" w:rsidP="00836212">
            <w:pPr>
              <w:spacing w:line="240" w:lineRule="atLeast"/>
              <w:ind w:left="34" w:right="-108"/>
              <w:jc w:val="center"/>
              <w:rPr>
                <w:rFonts w:cs="Times New Roman"/>
                <w:noProof/>
                <w:lang w:eastAsia="tr-TR"/>
              </w:rPr>
            </w:pPr>
            <w:r w:rsidRPr="0071681D">
              <w:rPr>
                <w:rFonts w:cs="Times New Roman"/>
                <w:noProof/>
                <w:lang w:eastAsia="tr-TR"/>
              </w:rPr>
              <w:drawing>
                <wp:inline distT="0" distB="0" distL="0" distR="0" wp14:anchorId="1B398330" wp14:editId="086A8BCD">
                  <wp:extent cx="674438" cy="71234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75937" cy="713928"/>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58D74B55"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GÜVENLİK GÖZLÜKLERİ GEREKLİDİR</w:t>
            </w:r>
          </w:p>
        </w:tc>
      </w:tr>
      <w:tr w:rsidR="00836212" w:rsidRPr="0071681D" w14:paraId="7DE2D94F" w14:textId="77777777" w:rsidTr="00836212">
        <w:trPr>
          <w:trHeight w:val="1134"/>
        </w:trPr>
        <w:tc>
          <w:tcPr>
            <w:tcW w:w="570" w:type="dxa"/>
            <w:tcBorders>
              <w:top w:val="single" w:sz="4" w:space="0" w:color="auto"/>
              <w:bottom w:val="single" w:sz="4" w:space="0" w:color="auto"/>
            </w:tcBorders>
            <w:vAlign w:val="center"/>
          </w:tcPr>
          <w:p w14:paraId="671E1127"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2</w:t>
            </w:r>
          </w:p>
        </w:tc>
        <w:tc>
          <w:tcPr>
            <w:tcW w:w="3401" w:type="dxa"/>
            <w:tcBorders>
              <w:top w:val="single" w:sz="4" w:space="0" w:color="auto"/>
              <w:bottom w:val="single" w:sz="4" w:space="0" w:color="auto"/>
            </w:tcBorders>
            <w:vAlign w:val="center"/>
          </w:tcPr>
          <w:p w14:paraId="0784F830" w14:textId="77777777" w:rsidR="00836212" w:rsidRPr="0071681D" w:rsidRDefault="00836212" w:rsidP="00836212">
            <w:pPr>
              <w:spacing w:line="300" w:lineRule="atLeast"/>
              <w:ind w:right="176"/>
              <w:jc w:val="center"/>
              <w:rPr>
                <w:rFonts w:cs="Times New Roman"/>
                <w:b/>
                <w:sz w:val="24"/>
                <w:szCs w:val="24"/>
              </w:rPr>
            </w:pPr>
            <w:r w:rsidRPr="0071681D">
              <w:rPr>
                <w:rFonts w:cs="Times New Roman"/>
                <w:b/>
                <w:sz w:val="24"/>
                <w:szCs w:val="24"/>
              </w:rPr>
              <w:t>HEARING PROTECTION REQUIRED</w:t>
            </w:r>
          </w:p>
        </w:tc>
        <w:tc>
          <w:tcPr>
            <w:tcW w:w="2126" w:type="dxa"/>
            <w:gridSpan w:val="2"/>
            <w:tcBorders>
              <w:top w:val="single" w:sz="4" w:space="0" w:color="auto"/>
              <w:bottom w:val="single" w:sz="4" w:space="0" w:color="auto"/>
            </w:tcBorders>
            <w:vAlign w:val="center"/>
          </w:tcPr>
          <w:p w14:paraId="1331F5F3" w14:textId="77777777" w:rsidR="00836212" w:rsidRPr="0071681D" w:rsidRDefault="00836212" w:rsidP="00836212">
            <w:pPr>
              <w:spacing w:line="240" w:lineRule="atLeast"/>
              <w:ind w:left="34" w:right="-108"/>
              <w:jc w:val="center"/>
              <w:rPr>
                <w:rFonts w:cs="Times New Roman"/>
                <w:noProof/>
                <w:lang w:eastAsia="tr-TR"/>
              </w:rPr>
            </w:pPr>
            <w:r w:rsidRPr="0071681D">
              <w:rPr>
                <w:rFonts w:cs="Times New Roman"/>
                <w:noProof/>
                <w:lang w:eastAsia="tr-TR"/>
              </w:rPr>
              <w:drawing>
                <wp:inline distT="0" distB="0" distL="0" distR="0" wp14:anchorId="7A81F642" wp14:editId="66D14A6B">
                  <wp:extent cx="560705" cy="54229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0705" cy="542290"/>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7EB51AB4"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 xml:space="preserve">İŞİTME KORUMASI GEREKİR </w:t>
            </w:r>
          </w:p>
          <w:p w14:paraId="04CE6AC6" w14:textId="77777777" w:rsidR="00836212" w:rsidRPr="0071681D" w:rsidRDefault="00836212" w:rsidP="00836212">
            <w:pPr>
              <w:spacing w:line="300" w:lineRule="atLeast"/>
              <w:ind w:left="34" w:right="176"/>
              <w:jc w:val="center"/>
              <w:rPr>
                <w:rFonts w:cs="Times New Roman"/>
                <w:b/>
                <w:i/>
                <w:sz w:val="24"/>
                <w:szCs w:val="24"/>
              </w:rPr>
            </w:pPr>
          </w:p>
        </w:tc>
      </w:tr>
      <w:tr w:rsidR="00836212" w:rsidRPr="0071681D" w14:paraId="2185E118" w14:textId="77777777" w:rsidTr="00836212">
        <w:trPr>
          <w:trHeight w:val="1134"/>
        </w:trPr>
        <w:tc>
          <w:tcPr>
            <w:tcW w:w="570" w:type="dxa"/>
            <w:tcBorders>
              <w:top w:val="single" w:sz="4" w:space="0" w:color="auto"/>
              <w:bottom w:val="single" w:sz="4" w:space="0" w:color="auto"/>
            </w:tcBorders>
            <w:vAlign w:val="center"/>
          </w:tcPr>
          <w:p w14:paraId="02B7B26D"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3</w:t>
            </w:r>
          </w:p>
        </w:tc>
        <w:tc>
          <w:tcPr>
            <w:tcW w:w="3401" w:type="dxa"/>
            <w:tcBorders>
              <w:top w:val="single" w:sz="4" w:space="0" w:color="auto"/>
              <w:bottom w:val="single" w:sz="4" w:space="0" w:color="auto"/>
            </w:tcBorders>
            <w:vAlign w:val="center"/>
          </w:tcPr>
          <w:p w14:paraId="5C44A37D" w14:textId="77777777" w:rsidR="00836212" w:rsidRPr="0071681D" w:rsidRDefault="00836212" w:rsidP="00836212">
            <w:pPr>
              <w:spacing w:line="300" w:lineRule="atLeast"/>
              <w:ind w:right="176"/>
              <w:jc w:val="center"/>
              <w:rPr>
                <w:rFonts w:cs="Times New Roman"/>
                <w:b/>
                <w:sz w:val="24"/>
                <w:szCs w:val="24"/>
              </w:rPr>
            </w:pPr>
            <w:r w:rsidRPr="0071681D">
              <w:rPr>
                <w:rFonts w:cs="Times New Roman"/>
                <w:b/>
                <w:sz w:val="24"/>
                <w:szCs w:val="24"/>
              </w:rPr>
              <w:t>WEARING WORK GLOVES IS REQUIRED</w:t>
            </w:r>
          </w:p>
        </w:tc>
        <w:tc>
          <w:tcPr>
            <w:tcW w:w="2126" w:type="dxa"/>
            <w:gridSpan w:val="2"/>
            <w:tcBorders>
              <w:top w:val="single" w:sz="4" w:space="0" w:color="auto"/>
              <w:bottom w:val="single" w:sz="4" w:space="0" w:color="auto"/>
            </w:tcBorders>
            <w:vAlign w:val="center"/>
          </w:tcPr>
          <w:p w14:paraId="5040CC7A" w14:textId="77777777" w:rsidR="00836212" w:rsidRPr="0071681D" w:rsidRDefault="00836212" w:rsidP="00836212">
            <w:pPr>
              <w:spacing w:line="240" w:lineRule="atLeast"/>
              <w:ind w:left="34" w:right="-108"/>
              <w:jc w:val="center"/>
              <w:rPr>
                <w:rFonts w:cs="Times New Roman"/>
                <w:noProof/>
                <w:lang w:eastAsia="tr-TR"/>
              </w:rPr>
            </w:pPr>
            <w:r w:rsidRPr="0071681D">
              <w:rPr>
                <w:rFonts w:cs="Times New Roman"/>
                <w:noProof/>
                <w:lang w:eastAsia="tr-TR"/>
              </w:rPr>
              <w:drawing>
                <wp:inline distT="0" distB="0" distL="0" distR="0" wp14:anchorId="0620E23C" wp14:editId="3693D8D6">
                  <wp:extent cx="524510" cy="554990"/>
                  <wp:effectExtent l="0" t="0" r="889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4510" cy="554990"/>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60F13B89"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İŞ ELDİVENİ GİYMEK GEREKİYOR</w:t>
            </w:r>
          </w:p>
        </w:tc>
      </w:tr>
      <w:tr w:rsidR="00836212" w:rsidRPr="0071681D" w14:paraId="495A24D8" w14:textId="77777777" w:rsidTr="00836212">
        <w:trPr>
          <w:trHeight w:val="1134"/>
        </w:trPr>
        <w:tc>
          <w:tcPr>
            <w:tcW w:w="570" w:type="dxa"/>
            <w:tcBorders>
              <w:top w:val="single" w:sz="4" w:space="0" w:color="auto"/>
              <w:bottom w:val="single" w:sz="4" w:space="0" w:color="auto"/>
            </w:tcBorders>
            <w:vAlign w:val="center"/>
          </w:tcPr>
          <w:p w14:paraId="281925E5"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4</w:t>
            </w:r>
          </w:p>
        </w:tc>
        <w:tc>
          <w:tcPr>
            <w:tcW w:w="3401" w:type="dxa"/>
            <w:tcBorders>
              <w:top w:val="single" w:sz="4" w:space="0" w:color="auto"/>
              <w:bottom w:val="single" w:sz="4" w:space="0" w:color="auto"/>
            </w:tcBorders>
            <w:vAlign w:val="center"/>
          </w:tcPr>
          <w:p w14:paraId="67CF834D" w14:textId="77777777" w:rsidR="00836212" w:rsidRPr="0071681D" w:rsidRDefault="00836212" w:rsidP="00836212">
            <w:pPr>
              <w:spacing w:line="300" w:lineRule="atLeast"/>
              <w:ind w:right="176"/>
              <w:jc w:val="center"/>
              <w:rPr>
                <w:rFonts w:cs="Times New Roman"/>
                <w:b/>
                <w:sz w:val="24"/>
                <w:szCs w:val="24"/>
              </w:rPr>
            </w:pPr>
            <w:r w:rsidRPr="0071681D">
              <w:rPr>
                <w:rFonts w:cs="Times New Roman"/>
                <w:b/>
                <w:sz w:val="24"/>
                <w:szCs w:val="24"/>
              </w:rPr>
              <w:t>WEARING SAFETY SHOES IS REQUIRED</w:t>
            </w:r>
          </w:p>
        </w:tc>
        <w:tc>
          <w:tcPr>
            <w:tcW w:w="2126" w:type="dxa"/>
            <w:gridSpan w:val="2"/>
            <w:tcBorders>
              <w:top w:val="single" w:sz="4" w:space="0" w:color="auto"/>
              <w:bottom w:val="single" w:sz="4" w:space="0" w:color="auto"/>
            </w:tcBorders>
            <w:vAlign w:val="center"/>
          </w:tcPr>
          <w:p w14:paraId="1EED1B42" w14:textId="77777777" w:rsidR="00836212" w:rsidRPr="0071681D" w:rsidRDefault="00836212" w:rsidP="00836212">
            <w:pPr>
              <w:spacing w:line="240" w:lineRule="atLeast"/>
              <w:ind w:left="34" w:right="-108"/>
              <w:jc w:val="center"/>
              <w:rPr>
                <w:rFonts w:cs="Times New Roman"/>
                <w:noProof/>
                <w:lang w:eastAsia="tr-TR"/>
              </w:rPr>
            </w:pPr>
            <w:r w:rsidRPr="0071681D">
              <w:rPr>
                <w:rFonts w:cs="Times New Roman"/>
                <w:noProof/>
                <w:lang w:eastAsia="tr-TR"/>
              </w:rPr>
              <w:drawing>
                <wp:inline distT="0" distB="0" distL="0" distR="0" wp14:anchorId="60F256B1" wp14:editId="4BF4B30B">
                  <wp:extent cx="552450" cy="523875"/>
                  <wp:effectExtent l="0" t="0" r="0"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52450" cy="523875"/>
                          </a:xfrm>
                          <a:prstGeom prst="rect">
                            <a:avLst/>
                          </a:prstGeom>
                        </pic:spPr>
                      </pic:pic>
                    </a:graphicData>
                  </a:graphic>
                </wp:inline>
              </w:drawing>
            </w:r>
          </w:p>
        </w:tc>
        <w:tc>
          <w:tcPr>
            <w:tcW w:w="4111" w:type="dxa"/>
            <w:tcBorders>
              <w:top w:val="single" w:sz="4" w:space="0" w:color="auto"/>
              <w:bottom w:val="single" w:sz="4" w:space="0" w:color="auto"/>
            </w:tcBorders>
            <w:vAlign w:val="center"/>
          </w:tcPr>
          <w:p w14:paraId="093B773D" w14:textId="62A4CDAD" w:rsidR="00836212" w:rsidRPr="0071681D" w:rsidRDefault="00E1755B" w:rsidP="00836212">
            <w:pPr>
              <w:spacing w:line="300" w:lineRule="atLeast"/>
              <w:ind w:left="34" w:right="176"/>
              <w:jc w:val="center"/>
              <w:rPr>
                <w:rFonts w:cs="Times New Roman"/>
                <w:b/>
                <w:i/>
                <w:sz w:val="24"/>
                <w:szCs w:val="24"/>
              </w:rPr>
            </w:pPr>
            <w:r w:rsidRPr="0071681D">
              <w:rPr>
                <w:rFonts w:cs="Times New Roman"/>
                <w:b/>
                <w:i/>
                <w:sz w:val="24"/>
                <w:szCs w:val="24"/>
              </w:rPr>
              <w:t>İŞ AYAKKABISI GİYİLMELİDİR</w:t>
            </w:r>
          </w:p>
        </w:tc>
      </w:tr>
      <w:tr w:rsidR="00836212" w:rsidRPr="0071681D" w14:paraId="324A6C2C" w14:textId="77777777" w:rsidTr="00836212">
        <w:trPr>
          <w:trHeight w:val="1134"/>
        </w:trPr>
        <w:tc>
          <w:tcPr>
            <w:tcW w:w="570" w:type="dxa"/>
            <w:tcBorders>
              <w:top w:val="single" w:sz="4" w:space="0" w:color="auto"/>
              <w:bottom w:val="single" w:sz="4" w:space="0" w:color="auto"/>
            </w:tcBorders>
            <w:vAlign w:val="center"/>
          </w:tcPr>
          <w:p w14:paraId="22444976"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5</w:t>
            </w:r>
          </w:p>
        </w:tc>
        <w:tc>
          <w:tcPr>
            <w:tcW w:w="3401" w:type="dxa"/>
            <w:tcBorders>
              <w:top w:val="single" w:sz="4" w:space="0" w:color="auto"/>
              <w:bottom w:val="single" w:sz="4" w:space="0" w:color="auto"/>
            </w:tcBorders>
            <w:vAlign w:val="center"/>
          </w:tcPr>
          <w:p w14:paraId="30C30949" w14:textId="77777777" w:rsidR="00836212" w:rsidRPr="0071681D" w:rsidRDefault="00836212" w:rsidP="00836212">
            <w:pPr>
              <w:spacing w:line="300" w:lineRule="atLeast"/>
              <w:ind w:right="176"/>
              <w:jc w:val="center"/>
              <w:rPr>
                <w:rFonts w:cs="Times New Roman"/>
                <w:b/>
                <w:sz w:val="24"/>
                <w:szCs w:val="24"/>
              </w:rPr>
            </w:pPr>
            <w:r w:rsidRPr="0071681D">
              <w:rPr>
                <w:rFonts w:cs="Times New Roman"/>
                <w:b/>
                <w:sz w:val="24"/>
                <w:szCs w:val="24"/>
              </w:rPr>
              <w:t>WEARING A SAFETY HELMET IS REQUIRED</w:t>
            </w:r>
          </w:p>
        </w:tc>
        <w:tc>
          <w:tcPr>
            <w:tcW w:w="2126" w:type="dxa"/>
            <w:gridSpan w:val="2"/>
            <w:tcBorders>
              <w:top w:val="single" w:sz="4" w:space="0" w:color="auto"/>
              <w:bottom w:val="single" w:sz="4" w:space="0" w:color="auto"/>
            </w:tcBorders>
            <w:vAlign w:val="center"/>
          </w:tcPr>
          <w:p w14:paraId="4548120E" w14:textId="77777777" w:rsidR="00836212" w:rsidRPr="0071681D" w:rsidRDefault="00836212" w:rsidP="00836212">
            <w:pPr>
              <w:spacing w:line="240" w:lineRule="atLeast"/>
              <w:ind w:left="34" w:right="-108"/>
              <w:jc w:val="center"/>
              <w:rPr>
                <w:rFonts w:cs="Times New Roman"/>
                <w:noProof/>
                <w:lang w:eastAsia="tr-TR"/>
              </w:rPr>
            </w:pPr>
            <w:r w:rsidRPr="0071681D">
              <w:rPr>
                <w:rFonts w:cs="Times New Roman"/>
                <w:noProof/>
                <w:lang w:eastAsia="tr-TR"/>
              </w:rPr>
              <w:drawing>
                <wp:inline distT="0" distB="0" distL="0" distR="0" wp14:anchorId="058598AC" wp14:editId="713EB2A2">
                  <wp:extent cx="530225" cy="530225"/>
                  <wp:effectExtent l="0" t="0" r="3175" b="317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0225" cy="530225"/>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78E9896F" w14:textId="7D543E4B"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 xml:space="preserve">BİR </w:t>
            </w:r>
            <w:r w:rsidR="003F151B" w:rsidRPr="0071681D">
              <w:rPr>
                <w:rFonts w:cs="Times New Roman"/>
                <w:b/>
                <w:i/>
                <w:sz w:val="24"/>
                <w:szCs w:val="24"/>
              </w:rPr>
              <w:t>BARET</w:t>
            </w:r>
            <w:r w:rsidRPr="0071681D">
              <w:rPr>
                <w:rFonts w:cs="Times New Roman"/>
                <w:b/>
                <w:i/>
                <w:sz w:val="24"/>
                <w:szCs w:val="24"/>
              </w:rPr>
              <w:t xml:space="preserve"> TAKMAK GEREKİYOR </w:t>
            </w:r>
          </w:p>
        </w:tc>
      </w:tr>
      <w:tr w:rsidR="00836212" w:rsidRPr="0071681D" w14:paraId="446BFC8E" w14:textId="77777777" w:rsidTr="00836212">
        <w:trPr>
          <w:trHeight w:val="1134"/>
        </w:trPr>
        <w:tc>
          <w:tcPr>
            <w:tcW w:w="570" w:type="dxa"/>
            <w:tcBorders>
              <w:top w:val="single" w:sz="4" w:space="0" w:color="auto"/>
              <w:bottom w:val="single" w:sz="4" w:space="0" w:color="auto"/>
            </w:tcBorders>
            <w:vAlign w:val="center"/>
          </w:tcPr>
          <w:p w14:paraId="6C24AFC5"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6</w:t>
            </w:r>
          </w:p>
        </w:tc>
        <w:tc>
          <w:tcPr>
            <w:tcW w:w="3401" w:type="dxa"/>
            <w:tcBorders>
              <w:top w:val="single" w:sz="4" w:space="0" w:color="auto"/>
              <w:bottom w:val="single" w:sz="4" w:space="0" w:color="auto"/>
            </w:tcBorders>
            <w:vAlign w:val="center"/>
          </w:tcPr>
          <w:p w14:paraId="567805F6" w14:textId="77777777" w:rsidR="00836212" w:rsidRPr="0071681D" w:rsidRDefault="00836212" w:rsidP="00836212">
            <w:pPr>
              <w:spacing w:line="300" w:lineRule="atLeast"/>
              <w:ind w:right="176"/>
              <w:jc w:val="center"/>
              <w:rPr>
                <w:rFonts w:cs="Times New Roman"/>
                <w:b/>
                <w:sz w:val="24"/>
                <w:szCs w:val="24"/>
              </w:rPr>
            </w:pPr>
            <w:r w:rsidRPr="0071681D">
              <w:rPr>
                <w:rFonts w:cs="Times New Roman"/>
                <w:b/>
                <w:sz w:val="24"/>
                <w:szCs w:val="24"/>
              </w:rPr>
              <w:t>FACE PROTECTION IS REQUIRED</w:t>
            </w:r>
          </w:p>
        </w:tc>
        <w:tc>
          <w:tcPr>
            <w:tcW w:w="2126" w:type="dxa"/>
            <w:gridSpan w:val="2"/>
            <w:tcBorders>
              <w:top w:val="single" w:sz="4" w:space="0" w:color="auto"/>
              <w:bottom w:val="single" w:sz="4" w:space="0" w:color="auto"/>
            </w:tcBorders>
            <w:vAlign w:val="center"/>
          </w:tcPr>
          <w:p w14:paraId="55898FB3" w14:textId="77777777" w:rsidR="00836212" w:rsidRPr="0071681D" w:rsidRDefault="00836212" w:rsidP="00836212">
            <w:pPr>
              <w:spacing w:line="240" w:lineRule="atLeast"/>
              <w:ind w:left="34" w:right="-108"/>
              <w:jc w:val="center"/>
              <w:rPr>
                <w:rFonts w:cs="Times New Roman"/>
                <w:noProof/>
                <w:lang w:eastAsia="tr-TR"/>
              </w:rPr>
            </w:pPr>
            <w:r w:rsidRPr="0071681D">
              <w:rPr>
                <w:rFonts w:cs="Times New Roman"/>
                <w:noProof/>
                <w:lang w:eastAsia="tr-TR"/>
              </w:rPr>
              <w:drawing>
                <wp:inline distT="0" distB="0" distL="0" distR="0" wp14:anchorId="0D57DAE1" wp14:editId="7E749E1C">
                  <wp:extent cx="524510" cy="511810"/>
                  <wp:effectExtent l="0" t="0" r="889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4510" cy="511810"/>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195A9DFF"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YÜZ KORUMASI GEREKİR</w:t>
            </w:r>
          </w:p>
        </w:tc>
      </w:tr>
      <w:tr w:rsidR="00836212" w:rsidRPr="0071681D" w14:paraId="27298AD4" w14:textId="77777777" w:rsidTr="00836212">
        <w:trPr>
          <w:trHeight w:val="1134"/>
        </w:trPr>
        <w:tc>
          <w:tcPr>
            <w:tcW w:w="570" w:type="dxa"/>
            <w:tcBorders>
              <w:top w:val="single" w:sz="4" w:space="0" w:color="auto"/>
              <w:bottom w:val="single" w:sz="4" w:space="0" w:color="auto"/>
            </w:tcBorders>
            <w:vAlign w:val="center"/>
          </w:tcPr>
          <w:p w14:paraId="7DC4A0E9"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7</w:t>
            </w:r>
          </w:p>
        </w:tc>
        <w:tc>
          <w:tcPr>
            <w:tcW w:w="3401" w:type="dxa"/>
            <w:tcBorders>
              <w:top w:val="single" w:sz="4" w:space="0" w:color="auto"/>
              <w:bottom w:val="single" w:sz="4" w:space="0" w:color="auto"/>
            </w:tcBorders>
            <w:vAlign w:val="center"/>
          </w:tcPr>
          <w:p w14:paraId="7B5DF5DD" w14:textId="77777777" w:rsidR="00836212" w:rsidRPr="0071681D" w:rsidRDefault="00836212" w:rsidP="00836212">
            <w:pPr>
              <w:spacing w:line="300" w:lineRule="atLeast"/>
              <w:ind w:right="176"/>
              <w:jc w:val="center"/>
              <w:rPr>
                <w:rFonts w:cs="Times New Roman"/>
                <w:b/>
                <w:sz w:val="24"/>
                <w:szCs w:val="24"/>
              </w:rPr>
            </w:pPr>
            <w:r w:rsidRPr="0071681D">
              <w:rPr>
                <w:rFonts w:cs="Times New Roman"/>
                <w:b/>
                <w:sz w:val="24"/>
                <w:szCs w:val="24"/>
              </w:rPr>
              <w:t>RESPIRATORY PROTECTION IS MANDATORY</w:t>
            </w:r>
          </w:p>
        </w:tc>
        <w:tc>
          <w:tcPr>
            <w:tcW w:w="2126" w:type="dxa"/>
            <w:gridSpan w:val="2"/>
            <w:tcBorders>
              <w:top w:val="single" w:sz="4" w:space="0" w:color="auto"/>
              <w:bottom w:val="single" w:sz="4" w:space="0" w:color="auto"/>
            </w:tcBorders>
            <w:vAlign w:val="center"/>
          </w:tcPr>
          <w:p w14:paraId="5EAE1CCA" w14:textId="77777777" w:rsidR="00836212" w:rsidRPr="0071681D" w:rsidRDefault="00836212" w:rsidP="00836212">
            <w:pPr>
              <w:spacing w:line="240" w:lineRule="atLeast"/>
              <w:ind w:left="34" w:right="-108"/>
              <w:jc w:val="center"/>
              <w:rPr>
                <w:rFonts w:cs="Times New Roman"/>
                <w:noProof/>
                <w:lang w:eastAsia="tr-TR"/>
              </w:rPr>
            </w:pPr>
            <w:r w:rsidRPr="0071681D">
              <w:rPr>
                <w:rFonts w:cs="Times New Roman"/>
                <w:noProof/>
                <w:lang w:eastAsia="tr-TR"/>
              </w:rPr>
              <w:drawing>
                <wp:inline distT="0" distB="0" distL="0" distR="0" wp14:anchorId="5AE29719" wp14:editId="41CB8EE5">
                  <wp:extent cx="554990" cy="530225"/>
                  <wp:effectExtent l="0" t="0" r="0" b="317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4990" cy="530225"/>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589354D0"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 xml:space="preserve">SOLUNUM SİSTEMİNİN KORUNMASI ZORUNLU </w:t>
            </w:r>
          </w:p>
        </w:tc>
      </w:tr>
      <w:tr w:rsidR="00836212" w:rsidRPr="0071681D" w14:paraId="0A53A475" w14:textId="77777777" w:rsidTr="00836212">
        <w:trPr>
          <w:trHeight w:val="1134"/>
        </w:trPr>
        <w:tc>
          <w:tcPr>
            <w:tcW w:w="570" w:type="dxa"/>
            <w:tcBorders>
              <w:top w:val="single" w:sz="4" w:space="0" w:color="auto"/>
              <w:bottom w:val="single" w:sz="4" w:space="0" w:color="auto"/>
            </w:tcBorders>
            <w:vAlign w:val="center"/>
          </w:tcPr>
          <w:p w14:paraId="7FBFA3A1"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8</w:t>
            </w:r>
          </w:p>
        </w:tc>
        <w:tc>
          <w:tcPr>
            <w:tcW w:w="3401" w:type="dxa"/>
            <w:tcBorders>
              <w:top w:val="single" w:sz="4" w:space="0" w:color="auto"/>
              <w:bottom w:val="single" w:sz="4" w:space="0" w:color="auto"/>
            </w:tcBorders>
            <w:vAlign w:val="center"/>
          </w:tcPr>
          <w:p w14:paraId="75F555AA" w14:textId="77777777" w:rsidR="00836212" w:rsidRPr="0071681D" w:rsidRDefault="00836212" w:rsidP="00836212">
            <w:pPr>
              <w:spacing w:line="300" w:lineRule="atLeast"/>
              <w:ind w:right="176"/>
              <w:jc w:val="center"/>
              <w:rPr>
                <w:rFonts w:cs="Times New Roman"/>
                <w:b/>
                <w:sz w:val="24"/>
                <w:szCs w:val="24"/>
              </w:rPr>
            </w:pPr>
            <w:r w:rsidRPr="0071681D">
              <w:rPr>
                <w:rFonts w:cs="Times New Roman"/>
                <w:b/>
                <w:sz w:val="24"/>
                <w:szCs w:val="24"/>
              </w:rPr>
              <w:t>WEARING A FLUORESCENT SAFETY VEST IS REQUIRED</w:t>
            </w:r>
          </w:p>
        </w:tc>
        <w:tc>
          <w:tcPr>
            <w:tcW w:w="2126" w:type="dxa"/>
            <w:gridSpan w:val="2"/>
            <w:tcBorders>
              <w:top w:val="single" w:sz="4" w:space="0" w:color="auto"/>
              <w:bottom w:val="single" w:sz="4" w:space="0" w:color="auto"/>
            </w:tcBorders>
            <w:vAlign w:val="center"/>
          </w:tcPr>
          <w:p w14:paraId="5FE45676" w14:textId="77777777" w:rsidR="00836212" w:rsidRPr="0071681D" w:rsidRDefault="00836212" w:rsidP="00836212">
            <w:pPr>
              <w:spacing w:line="240" w:lineRule="atLeast"/>
              <w:ind w:left="34" w:right="-108"/>
              <w:jc w:val="center"/>
              <w:rPr>
                <w:rFonts w:cs="Times New Roman"/>
                <w:noProof/>
                <w:lang w:eastAsia="tr-TR"/>
              </w:rPr>
            </w:pPr>
            <w:r w:rsidRPr="0071681D">
              <w:rPr>
                <w:rFonts w:cs="Times New Roman"/>
                <w:noProof/>
                <w:lang w:eastAsia="tr-TR"/>
              </w:rPr>
              <w:drawing>
                <wp:inline distT="0" distB="0" distL="0" distR="0" wp14:anchorId="3935C7DA" wp14:editId="5F40B5CF">
                  <wp:extent cx="524510" cy="524510"/>
                  <wp:effectExtent l="0" t="0" r="8890" b="889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55D5E8DF"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FLORESAN GÜVENLİK YELEĞİ GİYMEK GEREKİYOR</w:t>
            </w:r>
          </w:p>
        </w:tc>
      </w:tr>
      <w:tr w:rsidR="00836212" w:rsidRPr="0071681D" w14:paraId="7425C65A" w14:textId="77777777" w:rsidTr="00836212">
        <w:trPr>
          <w:trHeight w:val="1134"/>
        </w:trPr>
        <w:tc>
          <w:tcPr>
            <w:tcW w:w="570" w:type="dxa"/>
            <w:tcBorders>
              <w:top w:val="single" w:sz="4" w:space="0" w:color="auto"/>
              <w:bottom w:val="single" w:sz="4" w:space="0" w:color="auto"/>
            </w:tcBorders>
            <w:vAlign w:val="center"/>
          </w:tcPr>
          <w:p w14:paraId="45D8D021" w14:textId="77777777" w:rsidR="00836212" w:rsidRPr="0071681D" w:rsidRDefault="00836212" w:rsidP="00836212">
            <w:pPr>
              <w:spacing w:line="300" w:lineRule="atLeast"/>
              <w:ind w:left="34" w:right="-107" w:hanging="141"/>
              <w:jc w:val="center"/>
              <w:rPr>
                <w:rFonts w:cs="Times New Roman"/>
                <w:b/>
                <w:sz w:val="24"/>
                <w:szCs w:val="24"/>
              </w:rPr>
            </w:pPr>
            <w:r w:rsidRPr="0071681D">
              <w:rPr>
                <w:rFonts w:cs="Times New Roman"/>
                <w:b/>
                <w:sz w:val="24"/>
                <w:szCs w:val="24"/>
              </w:rPr>
              <w:t>9</w:t>
            </w:r>
          </w:p>
        </w:tc>
        <w:tc>
          <w:tcPr>
            <w:tcW w:w="3401" w:type="dxa"/>
            <w:tcBorders>
              <w:top w:val="single" w:sz="4" w:space="0" w:color="auto"/>
              <w:bottom w:val="single" w:sz="4" w:space="0" w:color="auto"/>
            </w:tcBorders>
            <w:vAlign w:val="center"/>
          </w:tcPr>
          <w:p w14:paraId="29B56199" w14:textId="77777777" w:rsidR="00836212" w:rsidRPr="0071681D" w:rsidRDefault="00836212" w:rsidP="00836212">
            <w:pPr>
              <w:spacing w:line="300" w:lineRule="atLeast"/>
              <w:ind w:right="176"/>
              <w:jc w:val="center"/>
              <w:rPr>
                <w:rFonts w:cs="Times New Roman"/>
                <w:b/>
                <w:sz w:val="24"/>
                <w:szCs w:val="24"/>
              </w:rPr>
            </w:pPr>
            <w:r w:rsidRPr="0071681D">
              <w:rPr>
                <w:rFonts w:cs="Times New Roman"/>
                <w:b/>
                <w:sz w:val="24"/>
                <w:szCs w:val="24"/>
              </w:rPr>
              <w:t>WEARING A WELDING HELMET IS REQUIRED</w:t>
            </w:r>
          </w:p>
        </w:tc>
        <w:tc>
          <w:tcPr>
            <w:tcW w:w="2126" w:type="dxa"/>
            <w:gridSpan w:val="2"/>
            <w:tcBorders>
              <w:top w:val="single" w:sz="4" w:space="0" w:color="auto"/>
              <w:bottom w:val="single" w:sz="4" w:space="0" w:color="auto"/>
            </w:tcBorders>
            <w:vAlign w:val="center"/>
          </w:tcPr>
          <w:p w14:paraId="2E6DFBBB" w14:textId="77777777" w:rsidR="00836212" w:rsidRPr="0071681D" w:rsidRDefault="00836212" w:rsidP="00836212">
            <w:pPr>
              <w:spacing w:line="240" w:lineRule="atLeast"/>
              <w:ind w:left="34" w:right="-108"/>
              <w:jc w:val="center"/>
              <w:rPr>
                <w:rFonts w:cs="Times New Roman"/>
                <w:noProof/>
                <w:lang w:eastAsia="tr-TR"/>
              </w:rPr>
            </w:pPr>
            <w:r w:rsidRPr="0071681D">
              <w:rPr>
                <w:rFonts w:cs="Times New Roman"/>
                <w:noProof/>
                <w:lang w:eastAsia="tr-TR"/>
              </w:rPr>
              <w:drawing>
                <wp:inline distT="0" distB="0" distL="0" distR="0" wp14:anchorId="508BA834" wp14:editId="18C0C336">
                  <wp:extent cx="554990" cy="55499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4C5F03E8" w14:textId="77777777" w:rsidR="00836212" w:rsidRPr="0071681D" w:rsidRDefault="00836212" w:rsidP="00836212">
            <w:pPr>
              <w:spacing w:line="300" w:lineRule="atLeast"/>
              <w:ind w:left="34" w:right="176"/>
              <w:jc w:val="center"/>
              <w:rPr>
                <w:rFonts w:cs="Times New Roman"/>
                <w:b/>
                <w:i/>
                <w:sz w:val="24"/>
                <w:szCs w:val="24"/>
              </w:rPr>
            </w:pPr>
            <w:r w:rsidRPr="0071681D">
              <w:rPr>
                <w:rFonts w:cs="Times New Roman"/>
                <w:b/>
                <w:i/>
                <w:sz w:val="24"/>
                <w:szCs w:val="24"/>
              </w:rPr>
              <w:t>KAYNAK KASKI TAKMAK GEREKİYOR</w:t>
            </w:r>
          </w:p>
        </w:tc>
      </w:tr>
    </w:tbl>
    <w:p w14:paraId="6EF23742" w14:textId="77777777" w:rsidR="00BA3C74" w:rsidRPr="0071681D" w:rsidRDefault="00BA3C74" w:rsidP="00A1123D">
      <w:pPr>
        <w:ind w:right="283"/>
        <w:rPr>
          <w:rFonts w:cs="Times New Roman"/>
        </w:rPr>
      </w:pPr>
    </w:p>
    <w:p w14:paraId="33D53040" w14:textId="77777777" w:rsidR="00296E72" w:rsidRPr="0071681D" w:rsidRDefault="00296E72" w:rsidP="00A1123D">
      <w:pPr>
        <w:ind w:right="283"/>
        <w:rPr>
          <w:rFonts w:cs="Times New Roman"/>
        </w:rPr>
      </w:pPr>
    </w:p>
    <w:p w14:paraId="29B1107E" w14:textId="77777777" w:rsidR="00296E72" w:rsidRPr="0071681D" w:rsidRDefault="00296E72" w:rsidP="00A1123D">
      <w:pPr>
        <w:ind w:right="283"/>
        <w:rPr>
          <w:rFonts w:cs="Times New Roman"/>
        </w:rPr>
      </w:pPr>
    </w:p>
    <w:p w14:paraId="0CE19EA3" w14:textId="77777777" w:rsidR="00296E72" w:rsidRPr="0071681D" w:rsidRDefault="00296E72" w:rsidP="00A1123D">
      <w:pPr>
        <w:ind w:right="283"/>
        <w:rPr>
          <w:rFonts w:cs="Times New Roman"/>
        </w:rPr>
      </w:pPr>
    </w:p>
    <w:p w14:paraId="50C0155A" w14:textId="77777777" w:rsidR="00B83EEE" w:rsidRPr="0071681D" w:rsidRDefault="00B83EEE" w:rsidP="00A1123D">
      <w:pPr>
        <w:ind w:right="283"/>
        <w:rPr>
          <w:rFonts w:cs="Times New Roman"/>
        </w:rPr>
      </w:pPr>
    </w:p>
    <w:p w14:paraId="65533D17" w14:textId="77777777" w:rsidR="00615FE9" w:rsidRPr="0071681D" w:rsidRDefault="00615FE9" w:rsidP="00A1123D">
      <w:pPr>
        <w:ind w:right="283"/>
        <w:rPr>
          <w:rFonts w:cs="Times New Roman"/>
        </w:rPr>
      </w:pPr>
    </w:p>
    <w:tbl>
      <w:tblPr>
        <w:tblStyle w:val="TabloKlavuzu"/>
        <w:tblW w:w="10065" w:type="dxa"/>
        <w:tblInd w:w="-318" w:type="dxa"/>
        <w:tblLayout w:type="fixed"/>
        <w:tblLook w:val="04A0" w:firstRow="1" w:lastRow="0" w:firstColumn="1" w:lastColumn="0" w:noHBand="0" w:noVBand="1"/>
      </w:tblPr>
      <w:tblGrid>
        <w:gridCol w:w="3687"/>
        <w:gridCol w:w="1416"/>
        <w:gridCol w:w="1419"/>
        <w:gridCol w:w="3543"/>
      </w:tblGrid>
      <w:tr w:rsidR="00836212" w:rsidRPr="0071681D" w14:paraId="22B2A225" w14:textId="77777777" w:rsidTr="00836212">
        <w:trPr>
          <w:trHeight w:val="340"/>
        </w:trPr>
        <w:tc>
          <w:tcPr>
            <w:tcW w:w="5103" w:type="dxa"/>
            <w:gridSpan w:val="2"/>
            <w:tcBorders>
              <w:top w:val="nil"/>
              <w:left w:val="nil"/>
              <w:bottom w:val="nil"/>
              <w:right w:val="nil"/>
            </w:tcBorders>
            <w:shd w:val="clear" w:color="auto" w:fill="FDE9D9" w:themeFill="accent6" w:themeFillTint="33"/>
            <w:vAlign w:val="center"/>
          </w:tcPr>
          <w:p w14:paraId="205C801B" w14:textId="77777777" w:rsidR="00836212" w:rsidRPr="0071681D" w:rsidRDefault="00836212" w:rsidP="00FB4BC5">
            <w:pPr>
              <w:pStyle w:val="Balk1"/>
            </w:pPr>
            <w:bookmarkStart w:id="48" w:name="_Toc191094373"/>
            <w:proofErr w:type="gramStart"/>
            <w:r w:rsidRPr="0071681D">
              <w:t>3.1  GENERAL</w:t>
            </w:r>
            <w:proofErr w:type="gramEnd"/>
            <w:r w:rsidRPr="0071681D">
              <w:t xml:space="preserve"> INFORMATION</w:t>
            </w:r>
            <w:bookmarkEnd w:id="48"/>
          </w:p>
        </w:tc>
        <w:tc>
          <w:tcPr>
            <w:tcW w:w="4962" w:type="dxa"/>
            <w:gridSpan w:val="2"/>
            <w:tcBorders>
              <w:top w:val="nil"/>
              <w:left w:val="nil"/>
              <w:bottom w:val="nil"/>
              <w:right w:val="nil"/>
            </w:tcBorders>
            <w:shd w:val="clear" w:color="auto" w:fill="FDE9D9" w:themeFill="accent6" w:themeFillTint="33"/>
            <w:vAlign w:val="center"/>
          </w:tcPr>
          <w:p w14:paraId="17AB5398" w14:textId="77777777" w:rsidR="00836212" w:rsidRPr="0071681D" w:rsidRDefault="00836212" w:rsidP="00FB4BC5">
            <w:pPr>
              <w:pStyle w:val="Balk1"/>
            </w:pPr>
            <w:bookmarkStart w:id="49" w:name="_Toc191094374"/>
            <w:r w:rsidRPr="0071681D">
              <w:t>GENEL BİLGİ</w:t>
            </w:r>
            <w:bookmarkEnd w:id="49"/>
          </w:p>
        </w:tc>
      </w:tr>
      <w:tr w:rsidR="00836212" w:rsidRPr="0071681D" w14:paraId="437D554B" w14:textId="77777777" w:rsidTr="00836212">
        <w:trPr>
          <w:trHeight w:val="454"/>
        </w:trPr>
        <w:tc>
          <w:tcPr>
            <w:tcW w:w="5103" w:type="dxa"/>
            <w:gridSpan w:val="2"/>
            <w:tcBorders>
              <w:top w:val="nil"/>
              <w:left w:val="nil"/>
              <w:bottom w:val="nil"/>
              <w:right w:val="single" w:sz="4" w:space="0" w:color="auto"/>
            </w:tcBorders>
            <w:shd w:val="clear" w:color="auto" w:fill="auto"/>
          </w:tcPr>
          <w:p w14:paraId="3A033A90" w14:textId="77777777" w:rsidR="00836212" w:rsidRPr="0071681D" w:rsidRDefault="00836212" w:rsidP="00CF1516">
            <w:pPr>
              <w:spacing w:before="120" w:line="300" w:lineRule="atLeast"/>
              <w:ind w:left="34" w:right="176"/>
              <w:rPr>
                <w:rFonts w:cs="Times New Roman"/>
              </w:rPr>
            </w:pPr>
            <w:bookmarkStart w:id="50" w:name="_Hlk56601403"/>
            <w:r w:rsidRPr="0071681D">
              <w:rPr>
                <w:rFonts w:cs="Times New Roman"/>
                <w:noProof/>
                <w:lang w:eastAsia="tr-TR"/>
              </w:rPr>
              <w:drawing>
                <wp:inline distT="0" distB="0" distL="0" distR="0" wp14:anchorId="6FDB6C9E" wp14:editId="4FE2E81A">
                  <wp:extent cx="371475" cy="303508"/>
                  <wp:effectExtent l="0" t="0" r="0" b="190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3834" cy="305435"/>
                          </a:xfrm>
                          <a:prstGeom prst="rect">
                            <a:avLst/>
                          </a:prstGeom>
                          <a:noFill/>
                        </pic:spPr>
                      </pic:pic>
                    </a:graphicData>
                  </a:graphic>
                </wp:inline>
              </w:drawing>
            </w:r>
            <w:r w:rsidRPr="0071681D">
              <w:rPr>
                <w:rFonts w:cs="Times New Roman"/>
              </w:rPr>
              <w:t xml:space="preserve">  Make sure that nobody can get in between the trailer and the towing truck during coupling and uncoupling!</w:t>
            </w:r>
          </w:p>
        </w:tc>
        <w:tc>
          <w:tcPr>
            <w:tcW w:w="4962" w:type="dxa"/>
            <w:gridSpan w:val="2"/>
            <w:tcBorders>
              <w:top w:val="nil"/>
              <w:left w:val="single" w:sz="4" w:space="0" w:color="auto"/>
              <w:bottom w:val="nil"/>
              <w:right w:val="nil"/>
            </w:tcBorders>
            <w:shd w:val="clear" w:color="auto" w:fill="auto"/>
          </w:tcPr>
          <w:p w14:paraId="28EA66FA" w14:textId="77777777" w:rsidR="00836212" w:rsidRPr="0071681D" w:rsidRDefault="00836212" w:rsidP="00CF1516">
            <w:pPr>
              <w:spacing w:before="120" w:line="300" w:lineRule="atLeast"/>
              <w:ind w:left="34" w:right="34"/>
              <w:rPr>
                <w:rFonts w:cs="Times New Roman"/>
                <w:i/>
                <w:sz w:val="20"/>
                <w:szCs w:val="20"/>
              </w:rPr>
            </w:pPr>
            <w:r w:rsidRPr="0071681D">
              <w:rPr>
                <w:rFonts w:cs="Times New Roman"/>
                <w:noProof/>
                <w:sz w:val="20"/>
                <w:szCs w:val="20"/>
                <w:lang w:eastAsia="tr-TR"/>
              </w:rPr>
              <w:drawing>
                <wp:inline distT="0" distB="0" distL="0" distR="0" wp14:anchorId="4EEF0D47" wp14:editId="43DD42D8">
                  <wp:extent cx="373056" cy="304800"/>
                  <wp:effectExtent l="0" t="0" r="8255"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5425" cy="306735"/>
                          </a:xfrm>
                          <a:prstGeom prst="rect">
                            <a:avLst/>
                          </a:prstGeom>
                          <a:noFill/>
                        </pic:spPr>
                      </pic:pic>
                    </a:graphicData>
                  </a:graphic>
                </wp:inline>
              </w:drawing>
            </w:r>
            <w:r w:rsidRPr="0071681D">
              <w:rPr>
                <w:rFonts w:cs="Times New Roman"/>
                <w:b/>
                <w:i/>
                <w:sz w:val="20"/>
                <w:szCs w:val="20"/>
              </w:rPr>
              <w:t xml:space="preserve">  </w:t>
            </w:r>
            <w:r w:rsidRPr="0071681D">
              <w:rPr>
                <w:rFonts w:cs="Times New Roman"/>
                <w:iCs/>
              </w:rPr>
              <w:t xml:space="preserve">Römorku çekiciden ayırma sırasında römork ile çekici </w:t>
            </w:r>
            <w:proofErr w:type="gramStart"/>
            <w:r w:rsidRPr="0071681D">
              <w:rPr>
                <w:rFonts w:cs="Times New Roman"/>
                <w:iCs/>
              </w:rPr>
              <w:t>araç  arasında</w:t>
            </w:r>
            <w:proofErr w:type="gramEnd"/>
            <w:r w:rsidRPr="0071681D">
              <w:rPr>
                <w:rFonts w:cs="Times New Roman"/>
                <w:iCs/>
              </w:rPr>
              <w:t xml:space="preserve"> kimsenin bulunmadığından emin olun!</w:t>
            </w:r>
          </w:p>
        </w:tc>
      </w:tr>
      <w:tr w:rsidR="00836212" w:rsidRPr="0071681D" w14:paraId="6E9BF38D" w14:textId="77777777" w:rsidTr="00836212">
        <w:trPr>
          <w:trHeight w:val="454"/>
        </w:trPr>
        <w:tc>
          <w:tcPr>
            <w:tcW w:w="5103" w:type="dxa"/>
            <w:gridSpan w:val="2"/>
            <w:tcBorders>
              <w:top w:val="nil"/>
              <w:left w:val="nil"/>
              <w:bottom w:val="nil"/>
              <w:right w:val="single" w:sz="4" w:space="0" w:color="auto"/>
            </w:tcBorders>
            <w:shd w:val="clear" w:color="auto" w:fill="auto"/>
          </w:tcPr>
          <w:p w14:paraId="3A3DFB3C" w14:textId="77777777" w:rsidR="00836212" w:rsidRPr="0071681D" w:rsidRDefault="00836212" w:rsidP="00CF1516">
            <w:pPr>
              <w:spacing w:before="120" w:line="300" w:lineRule="atLeast"/>
              <w:ind w:left="34" w:right="176"/>
              <w:rPr>
                <w:rFonts w:cs="Times New Roman"/>
                <w:noProof/>
                <w:lang w:eastAsia="tr-TR"/>
              </w:rPr>
            </w:pPr>
            <w:r w:rsidRPr="0071681D">
              <w:rPr>
                <w:rFonts w:cs="Times New Roman"/>
                <w:i/>
                <w:noProof/>
                <w:lang w:eastAsia="tr-TR"/>
              </w:rPr>
              <w:drawing>
                <wp:inline distT="0" distB="0" distL="0" distR="0" wp14:anchorId="1A5A4172" wp14:editId="138D7840">
                  <wp:extent cx="300718" cy="323850"/>
                  <wp:effectExtent l="0" t="0" r="4445"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00718" cy="323850"/>
                          </a:xfrm>
                          <a:prstGeom prst="rect">
                            <a:avLst/>
                          </a:prstGeom>
                        </pic:spPr>
                      </pic:pic>
                    </a:graphicData>
                  </a:graphic>
                </wp:inline>
              </w:drawing>
            </w:r>
            <w:r w:rsidRPr="0071681D">
              <w:rPr>
                <w:rFonts w:cs="Times New Roman"/>
                <w:noProof/>
                <w:lang w:eastAsia="tr-TR"/>
              </w:rPr>
              <w:t xml:space="preserve"> You can find useful tips to save the grease used for the fifth wheel and keep the landing feet slightly turning, in the relevant "</w:t>
            </w:r>
            <w:r w:rsidRPr="0071681D">
              <w:rPr>
                <w:rFonts w:cs="Times New Roman"/>
                <w:b/>
                <w:noProof/>
                <w:lang w:eastAsia="tr-TR"/>
              </w:rPr>
              <w:t>Trailer Coupling and Uncopling</w:t>
            </w:r>
            <w:r w:rsidRPr="0071681D">
              <w:rPr>
                <w:rFonts w:cs="Times New Roman"/>
                <w:noProof/>
                <w:lang w:eastAsia="tr-TR"/>
              </w:rPr>
              <w:t>" section of this manual.</w:t>
            </w:r>
          </w:p>
        </w:tc>
        <w:tc>
          <w:tcPr>
            <w:tcW w:w="4962" w:type="dxa"/>
            <w:gridSpan w:val="2"/>
            <w:tcBorders>
              <w:top w:val="nil"/>
              <w:left w:val="single" w:sz="4" w:space="0" w:color="auto"/>
              <w:bottom w:val="nil"/>
              <w:right w:val="nil"/>
            </w:tcBorders>
            <w:shd w:val="clear" w:color="auto" w:fill="auto"/>
          </w:tcPr>
          <w:p w14:paraId="76DBF03B" w14:textId="77777777" w:rsidR="00836212" w:rsidRPr="0071681D" w:rsidRDefault="00836212" w:rsidP="00CF1516">
            <w:pPr>
              <w:spacing w:before="120" w:line="300" w:lineRule="atLeast"/>
              <w:ind w:left="34" w:right="34"/>
              <w:rPr>
                <w:rFonts w:cs="Times New Roman"/>
                <w:i/>
                <w:noProof/>
                <w:sz w:val="20"/>
                <w:szCs w:val="20"/>
                <w:lang w:eastAsia="tr-TR"/>
              </w:rPr>
            </w:pPr>
            <w:r w:rsidRPr="0071681D">
              <w:rPr>
                <w:rFonts w:cs="Times New Roman"/>
                <w:i/>
                <w:noProof/>
                <w:sz w:val="20"/>
                <w:szCs w:val="20"/>
                <w:lang w:eastAsia="tr-TR"/>
              </w:rPr>
              <w:drawing>
                <wp:inline distT="0" distB="0" distL="0" distR="0" wp14:anchorId="354AEDD1" wp14:editId="1692381B">
                  <wp:extent cx="314325" cy="338504"/>
                  <wp:effectExtent l="0" t="0" r="0" b="444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14325" cy="338504"/>
                          </a:xfrm>
                          <a:prstGeom prst="rect">
                            <a:avLst/>
                          </a:prstGeom>
                        </pic:spPr>
                      </pic:pic>
                    </a:graphicData>
                  </a:graphic>
                </wp:inline>
              </w:drawing>
            </w:r>
            <w:r w:rsidRPr="0071681D">
              <w:rPr>
                <w:rFonts w:cs="Times New Roman"/>
                <w:sz w:val="20"/>
                <w:szCs w:val="20"/>
              </w:rPr>
              <w:t xml:space="preserve"> </w:t>
            </w:r>
            <w:r w:rsidRPr="0071681D">
              <w:rPr>
                <w:rFonts w:cs="Times New Roman"/>
                <w:iCs/>
                <w:noProof/>
                <w:lang w:eastAsia="tr-TR"/>
              </w:rPr>
              <w:t>Beşinci teker için gres yağı ve park ayaklarını indirme zamanından tasarruf etmek için faydalı ipuçlarını bu kılavuzun ilgili "</w:t>
            </w:r>
            <w:r w:rsidRPr="0071681D">
              <w:rPr>
                <w:rFonts w:cs="Times New Roman"/>
                <w:b/>
                <w:iCs/>
                <w:noProof/>
                <w:lang w:eastAsia="tr-TR"/>
              </w:rPr>
              <w:t>Römork Bağlama ve Ayırma</w:t>
            </w:r>
            <w:r w:rsidRPr="0071681D">
              <w:rPr>
                <w:rFonts w:cs="Times New Roman"/>
                <w:iCs/>
                <w:noProof/>
                <w:lang w:eastAsia="tr-TR"/>
              </w:rPr>
              <w:t>" bölümünde bulabilirsiniz!</w:t>
            </w:r>
          </w:p>
        </w:tc>
      </w:tr>
      <w:tr w:rsidR="00836212" w:rsidRPr="0071681D" w14:paraId="045353BC" w14:textId="77777777" w:rsidTr="00ED7C94">
        <w:trPr>
          <w:trHeight w:val="283"/>
        </w:trPr>
        <w:tc>
          <w:tcPr>
            <w:tcW w:w="5103" w:type="dxa"/>
            <w:gridSpan w:val="2"/>
            <w:tcBorders>
              <w:top w:val="nil"/>
              <w:left w:val="nil"/>
              <w:bottom w:val="nil"/>
              <w:right w:val="nil"/>
            </w:tcBorders>
            <w:shd w:val="clear" w:color="auto" w:fill="auto"/>
          </w:tcPr>
          <w:p w14:paraId="666DDB90" w14:textId="77777777" w:rsidR="00836212" w:rsidRPr="0071681D" w:rsidRDefault="00836212" w:rsidP="00F267B9">
            <w:pPr>
              <w:spacing w:line="240" w:lineRule="atLeast"/>
              <w:ind w:left="34" w:right="-109"/>
              <w:rPr>
                <w:rFonts w:cs="Times New Roman"/>
                <w:b/>
                <w:sz w:val="24"/>
                <w:szCs w:val="24"/>
              </w:rPr>
            </w:pPr>
          </w:p>
        </w:tc>
        <w:tc>
          <w:tcPr>
            <w:tcW w:w="4962" w:type="dxa"/>
            <w:gridSpan w:val="2"/>
            <w:tcBorders>
              <w:top w:val="nil"/>
              <w:left w:val="nil"/>
              <w:bottom w:val="nil"/>
              <w:right w:val="nil"/>
            </w:tcBorders>
            <w:shd w:val="clear" w:color="auto" w:fill="auto"/>
          </w:tcPr>
          <w:p w14:paraId="1F8D21B8" w14:textId="77777777" w:rsidR="003F151B" w:rsidRPr="0071681D" w:rsidRDefault="003F151B" w:rsidP="00DD2159">
            <w:pPr>
              <w:spacing w:line="240" w:lineRule="atLeast"/>
              <w:ind w:right="-109"/>
              <w:rPr>
                <w:rFonts w:cs="Times New Roman"/>
                <w:b/>
                <w:sz w:val="24"/>
                <w:szCs w:val="24"/>
              </w:rPr>
            </w:pPr>
          </w:p>
        </w:tc>
      </w:tr>
      <w:tr w:rsidR="00ED7C94" w:rsidRPr="0071681D" w14:paraId="40199FCD" w14:textId="77777777" w:rsidTr="00ED7C94">
        <w:trPr>
          <w:trHeight w:val="340"/>
        </w:trPr>
        <w:tc>
          <w:tcPr>
            <w:tcW w:w="5103" w:type="dxa"/>
            <w:gridSpan w:val="2"/>
            <w:tcBorders>
              <w:top w:val="nil"/>
              <w:left w:val="nil"/>
              <w:bottom w:val="nil"/>
              <w:right w:val="nil"/>
            </w:tcBorders>
            <w:shd w:val="clear" w:color="auto" w:fill="FDE9D9" w:themeFill="accent6" w:themeFillTint="33"/>
            <w:vAlign w:val="center"/>
          </w:tcPr>
          <w:p w14:paraId="2CC732AD" w14:textId="77777777" w:rsidR="00ED7C94" w:rsidRPr="0071681D" w:rsidRDefault="00ED7C94" w:rsidP="005C2B69">
            <w:pPr>
              <w:pStyle w:val="Balk2"/>
              <w:jc w:val="center"/>
              <w:rPr>
                <w:rFonts w:cs="Times New Roman"/>
                <w:color w:val="auto"/>
                <w:szCs w:val="22"/>
              </w:rPr>
            </w:pPr>
            <w:bookmarkStart w:id="51" w:name="_Toc191094375"/>
            <w:r w:rsidRPr="0071681D">
              <w:rPr>
                <w:rFonts w:cs="Times New Roman"/>
                <w:color w:val="auto"/>
                <w:szCs w:val="22"/>
              </w:rPr>
              <w:t>3.1.1 Trailer Coupling&amp;Uncoupling (King Piın)</w:t>
            </w:r>
            <w:bookmarkEnd w:id="51"/>
          </w:p>
        </w:tc>
        <w:tc>
          <w:tcPr>
            <w:tcW w:w="4962" w:type="dxa"/>
            <w:gridSpan w:val="2"/>
            <w:tcBorders>
              <w:top w:val="nil"/>
              <w:left w:val="nil"/>
              <w:bottom w:val="nil"/>
              <w:right w:val="nil"/>
            </w:tcBorders>
            <w:shd w:val="clear" w:color="auto" w:fill="FDE9D9" w:themeFill="accent6" w:themeFillTint="33"/>
            <w:vAlign w:val="center"/>
          </w:tcPr>
          <w:p w14:paraId="70EFF1BC" w14:textId="77777777" w:rsidR="00ED7C94" w:rsidRPr="0071681D" w:rsidRDefault="00ED7C94" w:rsidP="005C2B69">
            <w:pPr>
              <w:pStyle w:val="Balk2"/>
              <w:jc w:val="center"/>
              <w:rPr>
                <w:rFonts w:cs="Times New Roman"/>
                <w:color w:val="auto"/>
                <w:szCs w:val="22"/>
              </w:rPr>
            </w:pPr>
            <w:bookmarkStart w:id="52" w:name="_Toc191094376"/>
            <w:r w:rsidRPr="0071681D">
              <w:rPr>
                <w:rFonts w:cs="Times New Roman"/>
                <w:color w:val="auto"/>
                <w:szCs w:val="22"/>
              </w:rPr>
              <w:t>Römork Bağlama &amp; Ayırma (King Pin)</w:t>
            </w:r>
            <w:bookmarkEnd w:id="52"/>
          </w:p>
        </w:tc>
      </w:tr>
      <w:bookmarkEnd w:id="50"/>
      <w:tr w:rsidR="00ED7C94" w:rsidRPr="0071681D" w14:paraId="7C6FA96D" w14:textId="77777777" w:rsidTr="00ED7C94">
        <w:trPr>
          <w:trHeight w:val="288"/>
        </w:trPr>
        <w:tc>
          <w:tcPr>
            <w:tcW w:w="5103" w:type="dxa"/>
            <w:gridSpan w:val="2"/>
            <w:tcBorders>
              <w:top w:val="nil"/>
              <w:left w:val="nil"/>
              <w:bottom w:val="nil"/>
              <w:right w:val="single" w:sz="4" w:space="0" w:color="auto"/>
            </w:tcBorders>
            <w:shd w:val="clear" w:color="auto" w:fill="auto"/>
            <w:vAlign w:val="bottom"/>
          </w:tcPr>
          <w:p w14:paraId="1D4E322F" w14:textId="77777777" w:rsidR="00ED7C94" w:rsidRPr="0071681D" w:rsidRDefault="00ED7C94" w:rsidP="00CF1516">
            <w:pPr>
              <w:spacing w:line="160" w:lineRule="atLeast"/>
              <w:ind w:left="34"/>
              <w:rPr>
                <w:rFonts w:cs="Times New Roman"/>
                <w:bCs/>
              </w:rPr>
            </w:pPr>
            <w:r w:rsidRPr="0071681D">
              <w:rPr>
                <w:rFonts w:cs="Times New Roman"/>
                <w:i/>
                <w:noProof/>
                <w:lang w:eastAsia="tr-TR"/>
              </w:rPr>
              <w:drawing>
                <wp:inline distT="0" distB="0" distL="0" distR="0" wp14:anchorId="43FFAB9E" wp14:editId="4267AC88">
                  <wp:extent cx="314325" cy="338504"/>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14325" cy="338504"/>
                          </a:xfrm>
                          <a:prstGeom prst="rect">
                            <a:avLst/>
                          </a:prstGeom>
                        </pic:spPr>
                      </pic:pic>
                    </a:graphicData>
                  </a:graphic>
                </wp:inline>
              </w:drawing>
            </w:r>
            <w:r w:rsidRPr="0071681D">
              <w:rPr>
                <w:rFonts w:cs="Times New Roman"/>
              </w:rPr>
              <w:t xml:space="preserve"> </w:t>
            </w:r>
            <w:r w:rsidRPr="0071681D">
              <w:rPr>
                <w:rFonts w:cs="Times New Roman"/>
                <w:bCs/>
              </w:rPr>
              <w:t>As the truck head heights may change attach them by taking into consideration the trailer deck height and do not make any turn sharper than max.105 °.</w:t>
            </w:r>
          </w:p>
          <w:p w14:paraId="36ABE758" w14:textId="354B1AC1" w:rsidR="00ED7C94" w:rsidRPr="0071681D" w:rsidRDefault="00ED7C94" w:rsidP="00CF1516">
            <w:pPr>
              <w:spacing w:line="160" w:lineRule="atLeast"/>
              <w:ind w:left="34"/>
              <w:rPr>
                <w:rFonts w:cs="Times New Roman"/>
                <w:b/>
              </w:rPr>
            </w:pPr>
          </w:p>
        </w:tc>
        <w:tc>
          <w:tcPr>
            <w:tcW w:w="4962" w:type="dxa"/>
            <w:gridSpan w:val="2"/>
            <w:tcBorders>
              <w:top w:val="nil"/>
              <w:left w:val="single" w:sz="4" w:space="0" w:color="auto"/>
              <w:bottom w:val="nil"/>
              <w:right w:val="nil"/>
            </w:tcBorders>
            <w:shd w:val="clear" w:color="auto" w:fill="auto"/>
            <w:vAlign w:val="bottom"/>
          </w:tcPr>
          <w:p w14:paraId="6F6BC5DE" w14:textId="77777777" w:rsidR="00ED7C94" w:rsidRPr="0071681D" w:rsidRDefault="00ED7C94" w:rsidP="00CF1516">
            <w:pPr>
              <w:spacing w:line="160" w:lineRule="atLeast"/>
              <w:ind w:left="34"/>
              <w:rPr>
                <w:rFonts w:cs="Times New Roman"/>
                <w:i/>
                <w:noProof/>
                <w:lang w:eastAsia="tr-TR"/>
              </w:rPr>
            </w:pPr>
            <w:r w:rsidRPr="0071681D">
              <w:rPr>
                <w:rFonts w:cs="Times New Roman"/>
                <w:i/>
                <w:noProof/>
                <w:lang w:eastAsia="tr-TR"/>
              </w:rPr>
              <w:drawing>
                <wp:inline distT="0" distB="0" distL="0" distR="0" wp14:anchorId="668EDA95" wp14:editId="116473D4">
                  <wp:extent cx="314325" cy="338504"/>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14325" cy="338504"/>
                          </a:xfrm>
                          <a:prstGeom prst="rect">
                            <a:avLst/>
                          </a:prstGeom>
                        </pic:spPr>
                      </pic:pic>
                    </a:graphicData>
                  </a:graphic>
                </wp:inline>
              </w:drawing>
            </w:r>
            <w:r w:rsidRPr="0071681D">
              <w:rPr>
                <w:rFonts w:cs="Times New Roman"/>
              </w:rPr>
              <w:t xml:space="preserve"> </w:t>
            </w:r>
            <w:r w:rsidRPr="0071681D">
              <w:rPr>
                <w:rFonts w:cs="Times New Roman"/>
                <w:iCs/>
                <w:noProof/>
                <w:lang w:eastAsia="tr-TR"/>
              </w:rPr>
              <w:t>Çekici kafa yükseklikleri değişebileceğinden römork güverte yüksekliğini dikkate alarak takın ve maksimum 105 ° 'den daha keskin dönüş yapmayın</w:t>
            </w:r>
            <w:r w:rsidRPr="0071681D">
              <w:rPr>
                <w:rFonts w:cs="Times New Roman"/>
                <w:i/>
                <w:noProof/>
                <w:lang w:eastAsia="tr-TR"/>
              </w:rPr>
              <w:t>.</w:t>
            </w:r>
          </w:p>
          <w:p w14:paraId="7BD6D9D5" w14:textId="5BE80745" w:rsidR="00ED7C94" w:rsidRPr="0071681D" w:rsidRDefault="00ED7C94" w:rsidP="00CF1516">
            <w:pPr>
              <w:spacing w:line="160" w:lineRule="atLeast"/>
              <w:ind w:left="34"/>
              <w:rPr>
                <w:rFonts w:cs="Times New Roman"/>
                <w:b/>
              </w:rPr>
            </w:pPr>
          </w:p>
        </w:tc>
      </w:tr>
      <w:tr w:rsidR="00ED7C94" w:rsidRPr="0071681D" w14:paraId="3A4A3448" w14:textId="77777777" w:rsidTr="00ED7C94">
        <w:trPr>
          <w:trHeight w:val="288"/>
        </w:trPr>
        <w:tc>
          <w:tcPr>
            <w:tcW w:w="5103" w:type="dxa"/>
            <w:gridSpan w:val="2"/>
            <w:tcBorders>
              <w:top w:val="nil"/>
              <w:left w:val="nil"/>
              <w:bottom w:val="nil"/>
              <w:right w:val="nil"/>
            </w:tcBorders>
            <w:shd w:val="clear" w:color="auto" w:fill="auto"/>
            <w:vAlign w:val="center"/>
          </w:tcPr>
          <w:p w14:paraId="2D630B99" w14:textId="55BC3C7E" w:rsidR="00ED7C94" w:rsidRPr="0071681D" w:rsidRDefault="00ED7C94" w:rsidP="00ED7C94">
            <w:pPr>
              <w:spacing w:line="160" w:lineRule="atLeast"/>
              <w:ind w:left="34"/>
              <w:rPr>
                <w:rFonts w:cs="Times New Roman"/>
                <w:b/>
                <w:sz w:val="16"/>
                <w:szCs w:val="16"/>
              </w:rPr>
            </w:pPr>
            <w:r w:rsidRPr="0071681D">
              <w:rPr>
                <w:rFonts w:cs="Times New Roman"/>
                <w:noProof/>
              </w:rPr>
              <w:drawing>
                <wp:inline distT="0" distB="0" distL="0" distR="0" wp14:anchorId="31699B9F" wp14:editId="3B83E12D">
                  <wp:extent cx="2976245" cy="152496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980040" cy="1526912"/>
                          </a:xfrm>
                          <a:prstGeom prst="rect">
                            <a:avLst/>
                          </a:prstGeom>
                        </pic:spPr>
                      </pic:pic>
                    </a:graphicData>
                  </a:graphic>
                </wp:inline>
              </w:drawing>
            </w:r>
          </w:p>
        </w:tc>
        <w:tc>
          <w:tcPr>
            <w:tcW w:w="4962" w:type="dxa"/>
            <w:gridSpan w:val="2"/>
            <w:tcBorders>
              <w:top w:val="nil"/>
              <w:left w:val="nil"/>
              <w:bottom w:val="nil"/>
              <w:right w:val="nil"/>
            </w:tcBorders>
            <w:shd w:val="clear" w:color="auto" w:fill="auto"/>
            <w:vAlign w:val="center"/>
          </w:tcPr>
          <w:p w14:paraId="4BC0B0C4" w14:textId="4D6260F3" w:rsidR="00ED7C94" w:rsidRPr="0071681D" w:rsidRDefault="00ED7C94" w:rsidP="00ED7C94">
            <w:pPr>
              <w:spacing w:line="160" w:lineRule="atLeast"/>
              <w:ind w:left="34"/>
              <w:rPr>
                <w:rFonts w:cs="Times New Roman"/>
                <w:b/>
                <w:sz w:val="16"/>
                <w:szCs w:val="16"/>
              </w:rPr>
            </w:pPr>
            <w:r w:rsidRPr="0071681D">
              <w:rPr>
                <w:rFonts w:cs="Times New Roman"/>
                <w:noProof/>
              </w:rPr>
              <w:drawing>
                <wp:inline distT="0" distB="0" distL="0" distR="0" wp14:anchorId="522E2FCE" wp14:editId="1EE8B25F">
                  <wp:extent cx="2810510" cy="160067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810510" cy="1600676"/>
                          </a:xfrm>
                          <a:prstGeom prst="rect">
                            <a:avLst/>
                          </a:prstGeom>
                        </pic:spPr>
                      </pic:pic>
                    </a:graphicData>
                  </a:graphic>
                </wp:inline>
              </w:drawing>
            </w:r>
          </w:p>
        </w:tc>
      </w:tr>
      <w:tr w:rsidR="00ED7C94" w:rsidRPr="0071681D" w14:paraId="628BA201" w14:textId="77777777" w:rsidTr="00ED7C94">
        <w:trPr>
          <w:trHeight w:val="340"/>
        </w:trPr>
        <w:tc>
          <w:tcPr>
            <w:tcW w:w="5103" w:type="dxa"/>
            <w:gridSpan w:val="2"/>
            <w:tcBorders>
              <w:top w:val="nil"/>
              <w:left w:val="nil"/>
              <w:bottom w:val="nil"/>
              <w:right w:val="nil"/>
            </w:tcBorders>
            <w:shd w:val="clear" w:color="auto" w:fill="auto"/>
            <w:vAlign w:val="bottom"/>
          </w:tcPr>
          <w:p w14:paraId="38F84E3A" w14:textId="77777777" w:rsidR="00ED7C94" w:rsidRPr="0071681D" w:rsidRDefault="00ED7C94" w:rsidP="00F267B9">
            <w:pPr>
              <w:spacing w:line="240" w:lineRule="atLeast"/>
              <w:ind w:left="34"/>
              <w:rPr>
                <w:rFonts w:cs="Times New Roman"/>
                <w:b/>
                <w:sz w:val="20"/>
                <w:szCs w:val="20"/>
              </w:rPr>
            </w:pPr>
          </w:p>
        </w:tc>
        <w:tc>
          <w:tcPr>
            <w:tcW w:w="4962" w:type="dxa"/>
            <w:gridSpan w:val="2"/>
            <w:tcBorders>
              <w:top w:val="nil"/>
              <w:left w:val="nil"/>
              <w:bottom w:val="nil"/>
              <w:right w:val="nil"/>
            </w:tcBorders>
            <w:shd w:val="clear" w:color="auto" w:fill="auto"/>
            <w:vAlign w:val="bottom"/>
          </w:tcPr>
          <w:p w14:paraId="28DDDD9D" w14:textId="77777777" w:rsidR="00ED7C94" w:rsidRPr="0071681D" w:rsidRDefault="00ED7C94" w:rsidP="00F267B9">
            <w:pPr>
              <w:spacing w:line="240" w:lineRule="atLeast"/>
              <w:ind w:left="1452"/>
              <w:rPr>
                <w:rFonts w:cs="Times New Roman"/>
                <w:b/>
                <w:sz w:val="20"/>
                <w:szCs w:val="20"/>
              </w:rPr>
            </w:pPr>
          </w:p>
        </w:tc>
      </w:tr>
      <w:tr w:rsidR="00190433" w:rsidRPr="0071681D" w14:paraId="2B124B82" w14:textId="77777777" w:rsidTr="00ED7C94">
        <w:trPr>
          <w:trHeight w:val="340"/>
        </w:trPr>
        <w:tc>
          <w:tcPr>
            <w:tcW w:w="5103" w:type="dxa"/>
            <w:gridSpan w:val="2"/>
            <w:tcBorders>
              <w:top w:val="nil"/>
              <w:left w:val="nil"/>
              <w:bottom w:val="single" w:sz="4" w:space="0" w:color="auto"/>
              <w:right w:val="nil"/>
            </w:tcBorders>
            <w:shd w:val="clear" w:color="auto" w:fill="FDE9D9" w:themeFill="accent6" w:themeFillTint="33"/>
            <w:vAlign w:val="center"/>
          </w:tcPr>
          <w:p w14:paraId="62C3ADE9" w14:textId="77777777" w:rsidR="00190433" w:rsidRPr="0071681D" w:rsidRDefault="00190433" w:rsidP="005C2B69">
            <w:pPr>
              <w:pStyle w:val="Balk2"/>
              <w:jc w:val="center"/>
              <w:rPr>
                <w:rFonts w:cs="Times New Roman"/>
                <w:color w:val="auto"/>
                <w:szCs w:val="22"/>
              </w:rPr>
            </w:pPr>
            <w:bookmarkStart w:id="53" w:name="_Toc191094377"/>
            <w:r w:rsidRPr="0071681D">
              <w:rPr>
                <w:rFonts w:cs="Times New Roman"/>
                <w:color w:val="auto"/>
                <w:szCs w:val="22"/>
              </w:rPr>
              <w:t>A-    COUPLING</w:t>
            </w:r>
            <w:bookmarkEnd w:id="53"/>
          </w:p>
        </w:tc>
        <w:tc>
          <w:tcPr>
            <w:tcW w:w="4962" w:type="dxa"/>
            <w:gridSpan w:val="2"/>
            <w:tcBorders>
              <w:top w:val="nil"/>
              <w:left w:val="nil"/>
              <w:bottom w:val="single" w:sz="4" w:space="0" w:color="auto"/>
              <w:right w:val="nil"/>
            </w:tcBorders>
            <w:shd w:val="clear" w:color="auto" w:fill="FDE9D9" w:themeFill="accent6" w:themeFillTint="33"/>
            <w:vAlign w:val="center"/>
          </w:tcPr>
          <w:p w14:paraId="07F3B278" w14:textId="77777777" w:rsidR="00190433" w:rsidRPr="0071681D" w:rsidRDefault="00291AD7" w:rsidP="005C2B69">
            <w:pPr>
              <w:pStyle w:val="Balk2"/>
              <w:jc w:val="center"/>
              <w:rPr>
                <w:rFonts w:cs="Times New Roman"/>
                <w:color w:val="auto"/>
                <w:szCs w:val="22"/>
              </w:rPr>
            </w:pPr>
            <w:bookmarkStart w:id="54" w:name="_Toc191094378"/>
            <w:proofErr w:type="gramStart"/>
            <w:r w:rsidRPr="0071681D">
              <w:rPr>
                <w:rFonts w:cs="Times New Roman"/>
                <w:color w:val="auto"/>
                <w:szCs w:val="22"/>
              </w:rPr>
              <w:t>A -</w:t>
            </w:r>
            <w:proofErr w:type="gramEnd"/>
            <w:r w:rsidRPr="0071681D">
              <w:rPr>
                <w:rFonts w:cs="Times New Roman"/>
                <w:color w:val="auto"/>
                <w:szCs w:val="22"/>
              </w:rPr>
              <w:t xml:space="preserve">  </w:t>
            </w:r>
            <w:r w:rsidR="00190433" w:rsidRPr="0071681D">
              <w:rPr>
                <w:rFonts w:cs="Times New Roman"/>
                <w:color w:val="auto"/>
                <w:szCs w:val="22"/>
              </w:rPr>
              <w:t>BAĞLAMA</w:t>
            </w:r>
            <w:bookmarkEnd w:id="54"/>
          </w:p>
        </w:tc>
      </w:tr>
      <w:tr w:rsidR="00B35474" w:rsidRPr="0071681D" w14:paraId="57ACFE9B"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77E7909E" w14:textId="77777777" w:rsidR="00B35474" w:rsidRPr="0071681D" w:rsidRDefault="005F5D89" w:rsidP="00CF1516">
            <w:pPr>
              <w:tabs>
                <w:tab w:val="left" w:pos="3437"/>
              </w:tabs>
              <w:spacing w:before="120" w:after="120" w:line="240" w:lineRule="atLeast"/>
              <w:ind w:left="34"/>
              <w:rPr>
                <w:rFonts w:cs="Times New Roman"/>
                <w:b/>
              </w:rPr>
            </w:pPr>
            <w:r w:rsidRPr="0071681D">
              <w:rPr>
                <w:rFonts w:cs="Times New Roman"/>
              </w:rPr>
              <w:t>Place the truck in a straight line in front of the trailer, on a level surface.</w:t>
            </w:r>
          </w:p>
        </w:tc>
        <w:tc>
          <w:tcPr>
            <w:tcW w:w="2835" w:type="dxa"/>
            <w:gridSpan w:val="2"/>
            <w:tcBorders>
              <w:top w:val="single" w:sz="4" w:space="0" w:color="auto"/>
              <w:left w:val="nil"/>
              <w:bottom w:val="single" w:sz="4" w:space="0" w:color="auto"/>
              <w:right w:val="nil"/>
            </w:tcBorders>
            <w:shd w:val="clear" w:color="auto" w:fill="auto"/>
          </w:tcPr>
          <w:p w14:paraId="09A3E7CD" w14:textId="77777777" w:rsidR="00B35474" w:rsidRPr="0071681D" w:rsidRDefault="005F5D89" w:rsidP="00190433">
            <w:pPr>
              <w:tabs>
                <w:tab w:val="left" w:pos="3510"/>
              </w:tabs>
              <w:spacing w:line="240" w:lineRule="atLeast"/>
              <w:ind w:left="-107"/>
              <w:jc w:val="both"/>
              <w:rPr>
                <w:rFonts w:cs="Times New Roman"/>
                <w:b/>
              </w:rPr>
            </w:pPr>
            <w:r w:rsidRPr="0071681D">
              <w:rPr>
                <w:rFonts w:cs="Times New Roman"/>
                <w:b/>
                <w:noProof/>
                <w:lang w:eastAsia="tr-TR"/>
              </w:rPr>
              <w:drawing>
                <wp:inline distT="0" distB="0" distL="0" distR="0" wp14:anchorId="5F9DCEED" wp14:editId="44185102">
                  <wp:extent cx="1685925" cy="623606"/>
                  <wp:effectExtent l="0" t="0" r="0" b="508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81958" cy="622139"/>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70005440" w14:textId="77777777" w:rsidR="00B35474" w:rsidRPr="0071681D" w:rsidRDefault="005F5D89" w:rsidP="00CF1516">
            <w:pPr>
              <w:spacing w:before="120" w:after="120" w:line="240" w:lineRule="atLeast"/>
              <w:ind w:left="33"/>
              <w:rPr>
                <w:rFonts w:cs="Times New Roman"/>
                <w:iCs/>
                <w:noProof/>
                <w:lang w:eastAsia="tr-TR"/>
              </w:rPr>
            </w:pPr>
            <w:r w:rsidRPr="0071681D">
              <w:rPr>
                <w:rFonts w:cs="Times New Roman"/>
                <w:iCs/>
                <w:noProof/>
                <w:lang w:eastAsia="tr-TR"/>
              </w:rPr>
              <w:t xml:space="preserve">Çekici aracı </w:t>
            </w:r>
            <w:r w:rsidR="005F6B97" w:rsidRPr="0071681D">
              <w:rPr>
                <w:rFonts w:cs="Times New Roman"/>
                <w:iCs/>
                <w:noProof/>
                <w:lang w:eastAsia="tr-TR"/>
              </w:rPr>
              <w:t>römorkun</w:t>
            </w:r>
            <w:r w:rsidRPr="0071681D">
              <w:rPr>
                <w:rFonts w:cs="Times New Roman"/>
                <w:iCs/>
                <w:noProof/>
                <w:lang w:eastAsia="tr-TR"/>
              </w:rPr>
              <w:t xml:space="preserve"> önünde düz bir hatta, düz bir zemin üzerine yerleştirin.</w:t>
            </w:r>
          </w:p>
        </w:tc>
      </w:tr>
      <w:tr w:rsidR="005F5D89" w:rsidRPr="0071681D" w14:paraId="71E81FBE"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22B054C1" w14:textId="77777777" w:rsidR="005F5D89" w:rsidRPr="0071681D" w:rsidRDefault="005F5D89" w:rsidP="00CF1516">
            <w:pPr>
              <w:tabs>
                <w:tab w:val="left" w:pos="3437"/>
              </w:tabs>
              <w:spacing w:before="120" w:after="120" w:line="240" w:lineRule="atLeast"/>
              <w:ind w:left="34"/>
              <w:rPr>
                <w:rFonts w:cs="Times New Roman"/>
              </w:rPr>
            </w:pPr>
            <w:r w:rsidRPr="0071681D">
              <w:rPr>
                <w:rFonts w:cs="Times New Roman"/>
              </w:rPr>
              <w:t>Use the parking brake and wheel wedges so that the trailer cannot roll away. The kingpin locking device of the fifth wheel of the truck must be open.</w:t>
            </w:r>
          </w:p>
        </w:tc>
        <w:tc>
          <w:tcPr>
            <w:tcW w:w="2835" w:type="dxa"/>
            <w:gridSpan w:val="2"/>
            <w:tcBorders>
              <w:top w:val="single" w:sz="4" w:space="0" w:color="auto"/>
              <w:left w:val="nil"/>
              <w:bottom w:val="single" w:sz="4" w:space="0" w:color="auto"/>
              <w:right w:val="nil"/>
            </w:tcBorders>
            <w:shd w:val="clear" w:color="auto" w:fill="auto"/>
          </w:tcPr>
          <w:p w14:paraId="61B03EC9" w14:textId="77777777" w:rsidR="005F5D89" w:rsidRPr="0071681D" w:rsidRDefault="005F5D89" w:rsidP="00190433">
            <w:pPr>
              <w:tabs>
                <w:tab w:val="left" w:pos="3510"/>
              </w:tabs>
              <w:spacing w:line="240" w:lineRule="atLeast"/>
              <w:ind w:left="-107"/>
              <w:jc w:val="both"/>
              <w:rPr>
                <w:rFonts w:cs="Times New Roman"/>
                <w:b/>
                <w:noProof/>
                <w:lang w:eastAsia="tr-TR"/>
              </w:rPr>
            </w:pPr>
            <w:r w:rsidRPr="0071681D">
              <w:rPr>
                <w:rFonts w:cs="Times New Roman"/>
                <w:b/>
                <w:noProof/>
                <w:lang w:eastAsia="tr-TR"/>
              </w:rPr>
              <w:drawing>
                <wp:inline distT="0" distB="0" distL="0" distR="0" wp14:anchorId="73E89DAE" wp14:editId="3DF601E4">
                  <wp:extent cx="1638096" cy="581025"/>
                  <wp:effectExtent l="0" t="0" r="63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42217" cy="582487"/>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41659A95" w14:textId="67232CEC" w:rsidR="005F5D89" w:rsidRPr="0071681D" w:rsidRDefault="005F6B97" w:rsidP="00CF1516">
            <w:pPr>
              <w:spacing w:before="120" w:after="120" w:line="240" w:lineRule="atLeast"/>
              <w:ind w:left="33"/>
              <w:rPr>
                <w:rFonts w:cs="Times New Roman"/>
                <w:iCs/>
                <w:noProof/>
                <w:lang w:eastAsia="tr-TR"/>
              </w:rPr>
            </w:pPr>
            <w:r w:rsidRPr="0071681D">
              <w:rPr>
                <w:rFonts w:cs="Times New Roman"/>
                <w:iCs/>
                <w:noProof/>
                <w:lang w:eastAsia="tr-TR"/>
              </w:rPr>
              <w:t>Römorkun</w:t>
            </w:r>
            <w:r w:rsidR="005F5D89" w:rsidRPr="0071681D">
              <w:rPr>
                <w:rFonts w:cs="Times New Roman"/>
                <w:iCs/>
                <w:noProof/>
                <w:lang w:eastAsia="tr-TR"/>
              </w:rPr>
              <w:t xml:space="preserve"> kaymaması için el freni</w:t>
            </w:r>
            <w:r w:rsidR="002337FE" w:rsidRPr="0071681D">
              <w:rPr>
                <w:rFonts w:cs="Times New Roman"/>
                <w:iCs/>
                <w:noProof/>
                <w:lang w:eastAsia="tr-TR"/>
              </w:rPr>
              <w:t xml:space="preserve">ni </w:t>
            </w:r>
            <w:r w:rsidR="005F5D89" w:rsidRPr="0071681D">
              <w:rPr>
                <w:rFonts w:cs="Times New Roman"/>
                <w:iCs/>
                <w:noProof/>
                <w:lang w:eastAsia="tr-TR"/>
              </w:rPr>
              <w:t xml:space="preserve"> ve tekerlek takozlarını kullanın. Ç</w:t>
            </w:r>
            <w:r w:rsidR="00190433" w:rsidRPr="0071681D">
              <w:rPr>
                <w:rFonts w:cs="Times New Roman"/>
                <w:iCs/>
                <w:noProof/>
                <w:lang w:eastAsia="tr-TR"/>
              </w:rPr>
              <w:t>e</w:t>
            </w:r>
            <w:r w:rsidR="005F5D89" w:rsidRPr="0071681D">
              <w:rPr>
                <w:rFonts w:cs="Times New Roman"/>
                <w:iCs/>
                <w:noProof/>
                <w:lang w:eastAsia="tr-TR"/>
              </w:rPr>
              <w:t>kici araç beşinci tekerleğinin kingpin kilitleme mekanizması açık olmalıdır.</w:t>
            </w:r>
          </w:p>
        </w:tc>
      </w:tr>
      <w:tr w:rsidR="005F5D89" w:rsidRPr="0071681D" w14:paraId="1919F3D3"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71169F27" w14:textId="77777777" w:rsidR="005F5D89" w:rsidRPr="0071681D" w:rsidRDefault="005F5D89" w:rsidP="00CF1516">
            <w:pPr>
              <w:tabs>
                <w:tab w:val="left" w:pos="3437"/>
              </w:tabs>
              <w:spacing w:before="120" w:after="120" w:line="240" w:lineRule="atLeast"/>
              <w:ind w:left="34"/>
              <w:rPr>
                <w:rFonts w:cs="Times New Roman"/>
              </w:rPr>
            </w:pPr>
            <w:r w:rsidRPr="0071681D">
              <w:rPr>
                <w:rFonts w:cs="Times New Roman"/>
              </w:rPr>
              <w:t>Drive the truck up to 20 cm in front of the kingpin (fifth wheel under the trailer). Do this without touching the trailer and without losing grease from the fifth wheel.</w:t>
            </w:r>
          </w:p>
        </w:tc>
        <w:tc>
          <w:tcPr>
            <w:tcW w:w="2835" w:type="dxa"/>
            <w:gridSpan w:val="2"/>
            <w:tcBorders>
              <w:top w:val="single" w:sz="4" w:space="0" w:color="auto"/>
              <w:left w:val="nil"/>
              <w:bottom w:val="single" w:sz="4" w:space="0" w:color="auto"/>
              <w:right w:val="nil"/>
            </w:tcBorders>
            <w:shd w:val="clear" w:color="auto" w:fill="auto"/>
            <w:vAlign w:val="center"/>
          </w:tcPr>
          <w:p w14:paraId="0BE48100" w14:textId="77777777" w:rsidR="005F5D89" w:rsidRPr="0071681D" w:rsidRDefault="005F5D89" w:rsidP="005F5D89">
            <w:pPr>
              <w:tabs>
                <w:tab w:val="left" w:pos="3510"/>
              </w:tabs>
              <w:spacing w:line="240" w:lineRule="atLeast"/>
              <w:ind w:left="-108"/>
              <w:jc w:val="center"/>
              <w:rPr>
                <w:rFonts w:cs="Times New Roman"/>
                <w:b/>
                <w:noProof/>
                <w:lang w:eastAsia="tr-TR"/>
              </w:rPr>
            </w:pPr>
            <w:r w:rsidRPr="0071681D">
              <w:rPr>
                <w:rFonts w:cs="Times New Roman"/>
                <w:b/>
                <w:noProof/>
                <w:lang w:eastAsia="tr-TR"/>
              </w:rPr>
              <w:drawing>
                <wp:inline distT="0" distB="0" distL="0" distR="0" wp14:anchorId="21B34E0A" wp14:editId="76C590AC">
                  <wp:extent cx="1694323" cy="628650"/>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2946" cy="628139"/>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58358AC8" w14:textId="2EAC29EE" w:rsidR="005F5D89" w:rsidRPr="0071681D" w:rsidRDefault="005F5D89" w:rsidP="00CF1516">
            <w:pPr>
              <w:spacing w:before="120" w:after="120" w:line="240" w:lineRule="atLeast"/>
              <w:ind w:left="33"/>
              <w:rPr>
                <w:rFonts w:cs="Times New Roman"/>
                <w:iCs/>
                <w:noProof/>
                <w:lang w:eastAsia="tr-TR"/>
              </w:rPr>
            </w:pPr>
            <w:r w:rsidRPr="0071681D">
              <w:rPr>
                <w:rFonts w:cs="Times New Roman"/>
                <w:iCs/>
                <w:noProof/>
                <w:lang w:eastAsia="tr-TR"/>
              </w:rPr>
              <w:t xml:space="preserve">Çekici aracı kingpin önünde 20 cm'ye kadar yanaştırın (beşinci tekerlek </w:t>
            </w:r>
            <w:r w:rsidR="005F6B97" w:rsidRPr="0071681D">
              <w:rPr>
                <w:rFonts w:cs="Times New Roman"/>
                <w:iCs/>
                <w:noProof/>
                <w:lang w:eastAsia="tr-TR"/>
              </w:rPr>
              <w:t>römork</w:t>
            </w:r>
            <w:r w:rsidRPr="0071681D">
              <w:rPr>
                <w:rFonts w:cs="Times New Roman"/>
                <w:iCs/>
                <w:noProof/>
                <w:lang w:eastAsia="tr-TR"/>
              </w:rPr>
              <w:t xml:space="preserve"> altında). </w:t>
            </w:r>
            <w:r w:rsidR="005F6B97" w:rsidRPr="0071681D">
              <w:rPr>
                <w:rFonts w:cs="Times New Roman"/>
                <w:iCs/>
                <w:noProof/>
                <w:lang w:eastAsia="tr-TR"/>
              </w:rPr>
              <w:t>Römork</w:t>
            </w:r>
            <w:r w:rsidR="00D64557" w:rsidRPr="0071681D">
              <w:rPr>
                <w:rFonts w:cs="Times New Roman"/>
                <w:iCs/>
                <w:noProof/>
                <w:lang w:eastAsia="tr-TR"/>
              </w:rPr>
              <w:t>a</w:t>
            </w:r>
            <w:r w:rsidRPr="0071681D">
              <w:rPr>
                <w:rFonts w:cs="Times New Roman"/>
                <w:iCs/>
                <w:noProof/>
                <w:lang w:eastAsia="tr-TR"/>
              </w:rPr>
              <w:t xml:space="preserve"> dokunmadan ve beşinci tekerlekten gres </w:t>
            </w:r>
            <w:r w:rsidR="002337FE" w:rsidRPr="0071681D">
              <w:rPr>
                <w:rFonts w:cs="Times New Roman"/>
                <w:iCs/>
                <w:noProof/>
                <w:lang w:eastAsia="tr-TR"/>
              </w:rPr>
              <w:t>azaltmadan</w:t>
            </w:r>
            <w:r w:rsidRPr="0071681D">
              <w:rPr>
                <w:rFonts w:cs="Times New Roman"/>
                <w:iCs/>
                <w:noProof/>
                <w:lang w:eastAsia="tr-TR"/>
              </w:rPr>
              <w:t xml:space="preserve"> yapın.</w:t>
            </w:r>
          </w:p>
        </w:tc>
      </w:tr>
      <w:tr w:rsidR="005F5D89" w:rsidRPr="0071681D" w14:paraId="0B9C7110"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13AB9EFA" w14:textId="77777777" w:rsidR="005F5D89" w:rsidRPr="0071681D" w:rsidRDefault="005F5D89" w:rsidP="00CF1516">
            <w:pPr>
              <w:tabs>
                <w:tab w:val="left" w:pos="3437"/>
              </w:tabs>
              <w:spacing w:before="120" w:after="120" w:line="240" w:lineRule="atLeast"/>
              <w:ind w:left="34"/>
              <w:rPr>
                <w:rFonts w:cs="Times New Roman"/>
              </w:rPr>
            </w:pPr>
            <w:r w:rsidRPr="0071681D">
              <w:rPr>
                <w:rFonts w:cs="Times New Roman"/>
              </w:rPr>
              <w:lastRenderedPageBreak/>
              <w:t>Lift the truck so that the fifth wheel is practically lying on the kingpin plate.</w:t>
            </w:r>
          </w:p>
        </w:tc>
        <w:tc>
          <w:tcPr>
            <w:tcW w:w="2835" w:type="dxa"/>
            <w:gridSpan w:val="2"/>
            <w:tcBorders>
              <w:top w:val="single" w:sz="4" w:space="0" w:color="auto"/>
              <w:left w:val="nil"/>
              <w:bottom w:val="single" w:sz="4" w:space="0" w:color="auto"/>
              <w:right w:val="nil"/>
            </w:tcBorders>
            <w:shd w:val="clear" w:color="auto" w:fill="auto"/>
            <w:vAlign w:val="center"/>
          </w:tcPr>
          <w:p w14:paraId="39FE8E93" w14:textId="77777777" w:rsidR="005F5D89" w:rsidRPr="0071681D" w:rsidRDefault="005F5D89" w:rsidP="005F5D89">
            <w:pPr>
              <w:tabs>
                <w:tab w:val="left" w:pos="3510"/>
              </w:tabs>
              <w:spacing w:line="240" w:lineRule="atLeast"/>
              <w:ind w:left="-108"/>
              <w:jc w:val="center"/>
              <w:rPr>
                <w:rFonts w:cs="Times New Roman"/>
                <w:b/>
                <w:noProof/>
                <w:lang w:eastAsia="tr-TR"/>
              </w:rPr>
            </w:pPr>
            <w:r w:rsidRPr="0071681D">
              <w:rPr>
                <w:rFonts w:cs="Times New Roman"/>
                <w:b/>
                <w:noProof/>
                <w:lang w:eastAsia="tr-TR"/>
              </w:rPr>
              <w:drawing>
                <wp:inline distT="0" distB="0" distL="0" distR="0" wp14:anchorId="144C1BC9" wp14:editId="46D2A6E4">
                  <wp:extent cx="1685925" cy="737335"/>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84554" cy="736736"/>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75B06841" w14:textId="77777777" w:rsidR="005F5D89" w:rsidRPr="0071681D" w:rsidRDefault="005F5D89" w:rsidP="00CF1516">
            <w:pPr>
              <w:spacing w:before="120" w:after="120" w:line="240" w:lineRule="atLeast"/>
              <w:ind w:left="33"/>
              <w:rPr>
                <w:rFonts w:cs="Times New Roman"/>
                <w:iCs/>
                <w:noProof/>
                <w:lang w:eastAsia="tr-TR"/>
              </w:rPr>
            </w:pPr>
            <w:r w:rsidRPr="0071681D">
              <w:rPr>
                <w:rFonts w:cs="Times New Roman"/>
                <w:iCs/>
                <w:noProof/>
                <w:lang w:eastAsia="tr-TR"/>
              </w:rPr>
              <w:t>Çekici aracı, beşinci tekerlek pratik olarak kingpin plakası üzerinde kalacak şekilde kaldırın.</w:t>
            </w:r>
          </w:p>
        </w:tc>
      </w:tr>
      <w:tr w:rsidR="005F5D89" w:rsidRPr="0071681D" w14:paraId="2A243C86"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0BAA3893" w14:textId="77777777" w:rsidR="005F5D89" w:rsidRPr="0071681D" w:rsidRDefault="005F5D89" w:rsidP="00CF1516">
            <w:pPr>
              <w:tabs>
                <w:tab w:val="left" w:pos="3437"/>
              </w:tabs>
              <w:spacing w:before="120" w:after="120" w:line="240" w:lineRule="atLeast"/>
              <w:ind w:left="34"/>
              <w:rPr>
                <w:rFonts w:cs="Times New Roman"/>
              </w:rPr>
            </w:pPr>
            <w:r w:rsidRPr="0071681D">
              <w:rPr>
                <w:rFonts w:cs="Times New Roman"/>
              </w:rPr>
              <w:t>Drive carefully towards the trailer until the kingpin bolts in the locking device of the fifth wheel on the truck.</w:t>
            </w:r>
          </w:p>
        </w:tc>
        <w:tc>
          <w:tcPr>
            <w:tcW w:w="2835" w:type="dxa"/>
            <w:gridSpan w:val="2"/>
            <w:tcBorders>
              <w:top w:val="single" w:sz="4" w:space="0" w:color="auto"/>
              <w:left w:val="nil"/>
              <w:bottom w:val="single" w:sz="4" w:space="0" w:color="auto"/>
              <w:right w:val="nil"/>
            </w:tcBorders>
            <w:shd w:val="clear" w:color="auto" w:fill="auto"/>
            <w:vAlign w:val="center"/>
          </w:tcPr>
          <w:p w14:paraId="1C491700" w14:textId="77777777" w:rsidR="005F5D89" w:rsidRPr="0071681D" w:rsidRDefault="005F5D89" w:rsidP="005F5D89">
            <w:pPr>
              <w:tabs>
                <w:tab w:val="left" w:pos="3510"/>
              </w:tabs>
              <w:spacing w:line="240" w:lineRule="atLeast"/>
              <w:ind w:left="-108"/>
              <w:jc w:val="center"/>
              <w:rPr>
                <w:rFonts w:cs="Times New Roman"/>
                <w:b/>
                <w:noProof/>
                <w:lang w:eastAsia="tr-TR"/>
              </w:rPr>
            </w:pPr>
            <w:r w:rsidRPr="0071681D">
              <w:rPr>
                <w:rFonts w:cs="Times New Roman"/>
                <w:b/>
                <w:noProof/>
                <w:lang w:eastAsia="tr-TR"/>
              </w:rPr>
              <w:drawing>
                <wp:inline distT="0" distB="0" distL="0" distR="0" wp14:anchorId="1A594D80" wp14:editId="6EFEE4B7">
                  <wp:extent cx="1666875" cy="63813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65520" cy="637613"/>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3B042C4C" w14:textId="7AEA34AE" w:rsidR="005F5D89" w:rsidRPr="0071681D" w:rsidRDefault="005F5D89" w:rsidP="00CF1516">
            <w:pPr>
              <w:spacing w:before="120" w:after="120" w:line="240" w:lineRule="atLeast"/>
              <w:ind w:left="33"/>
              <w:rPr>
                <w:rFonts w:cs="Times New Roman"/>
                <w:iCs/>
                <w:noProof/>
                <w:lang w:eastAsia="tr-TR"/>
              </w:rPr>
            </w:pPr>
            <w:r w:rsidRPr="0071681D">
              <w:rPr>
                <w:rFonts w:cs="Times New Roman"/>
                <w:iCs/>
                <w:noProof/>
                <w:lang w:eastAsia="tr-TR"/>
              </w:rPr>
              <w:t xml:space="preserve">Çekici aracı, beşinci tekerleğin kilitleme cihazındaki kilit pimi cıvatalarına kadar dikkatlice </w:t>
            </w:r>
            <w:r w:rsidR="005F6B97" w:rsidRPr="0071681D">
              <w:rPr>
                <w:rFonts w:cs="Times New Roman"/>
                <w:iCs/>
                <w:noProof/>
                <w:lang w:eastAsia="tr-TR"/>
              </w:rPr>
              <w:t>römork</w:t>
            </w:r>
            <w:r w:rsidR="00362D21" w:rsidRPr="0071681D">
              <w:rPr>
                <w:rFonts w:cs="Times New Roman"/>
                <w:iCs/>
                <w:noProof/>
                <w:lang w:eastAsia="tr-TR"/>
              </w:rPr>
              <w:t>e</w:t>
            </w:r>
            <w:r w:rsidRPr="0071681D">
              <w:rPr>
                <w:rFonts w:cs="Times New Roman"/>
                <w:iCs/>
                <w:noProof/>
                <w:lang w:eastAsia="tr-TR"/>
              </w:rPr>
              <w:t xml:space="preserve"> doğru sürün.</w:t>
            </w:r>
          </w:p>
        </w:tc>
      </w:tr>
      <w:tr w:rsidR="005F5D89" w:rsidRPr="0071681D" w14:paraId="5AA6F8C9"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4B329D25" w14:textId="77777777" w:rsidR="005F5D89" w:rsidRPr="0071681D" w:rsidRDefault="005F5D89" w:rsidP="00CF1516">
            <w:pPr>
              <w:tabs>
                <w:tab w:val="left" w:pos="3437"/>
              </w:tabs>
              <w:spacing w:before="120" w:after="120" w:line="240" w:lineRule="atLeast"/>
              <w:ind w:left="34"/>
              <w:rPr>
                <w:rFonts w:cs="Times New Roman"/>
              </w:rPr>
            </w:pPr>
            <w:r w:rsidRPr="0071681D">
              <w:rPr>
                <w:rFonts w:cs="Times New Roman"/>
              </w:rPr>
              <w:t>Lift the trailer so that the parking legs are 5 cm clear off the ground.</w:t>
            </w:r>
          </w:p>
        </w:tc>
        <w:tc>
          <w:tcPr>
            <w:tcW w:w="2835" w:type="dxa"/>
            <w:gridSpan w:val="2"/>
            <w:tcBorders>
              <w:top w:val="single" w:sz="4" w:space="0" w:color="auto"/>
              <w:left w:val="nil"/>
              <w:bottom w:val="single" w:sz="4" w:space="0" w:color="auto"/>
              <w:right w:val="nil"/>
            </w:tcBorders>
            <w:shd w:val="clear" w:color="auto" w:fill="auto"/>
            <w:vAlign w:val="center"/>
          </w:tcPr>
          <w:p w14:paraId="6FC384AE" w14:textId="77777777" w:rsidR="005F5D89" w:rsidRPr="0071681D" w:rsidRDefault="005F5D89" w:rsidP="005F5D89">
            <w:pPr>
              <w:tabs>
                <w:tab w:val="left" w:pos="3510"/>
              </w:tabs>
              <w:spacing w:line="240" w:lineRule="atLeast"/>
              <w:ind w:left="-108"/>
              <w:jc w:val="center"/>
              <w:rPr>
                <w:rFonts w:cs="Times New Roman"/>
                <w:b/>
                <w:noProof/>
                <w:lang w:eastAsia="tr-TR"/>
              </w:rPr>
            </w:pPr>
            <w:r w:rsidRPr="0071681D">
              <w:rPr>
                <w:rFonts w:cs="Times New Roman"/>
                <w:b/>
                <w:noProof/>
                <w:lang w:eastAsia="tr-TR"/>
              </w:rPr>
              <w:drawing>
                <wp:inline distT="0" distB="0" distL="0" distR="0" wp14:anchorId="439929AE" wp14:editId="65E0D2F2">
                  <wp:extent cx="749935" cy="7194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49935" cy="719455"/>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3AC60B29" w14:textId="77777777" w:rsidR="005F5D89" w:rsidRPr="0071681D" w:rsidRDefault="005F5D89" w:rsidP="00CF1516">
            <w:pPr>
              <w:spacing w:before="120" w:after="120" w:line="240" w:lineRule="atLeast"/>
              <w:ind w:left="33"/>
              <w:rPr>
                <w:rFonts w:cs="Times New Roman"/>
                <w:iCs/>
                <w:noProof/>
                <w:lang w:eastAsia="tr-TR"/>
              </w:rPr>
            </w:pPr>
            <w:r w:rsidRPr="0071681D">
              <w:rPr>
                <w:rFonts w:cs="Times New Roman"/>
                <w:iCs/>
                <w:noProof/>
                <w:lang w:eastAsia="tr-TR"/>
              </w:rPr>
              <w:t xml:space="preserve">Park ayakları yerden 5 cm yukarıda kalkacak şekilde </w:t>
            </w:r>
            <w:r w:rsidR="005F6B97" w:rsidRPr="0071681D">
              <w:rPr>
                <w:rFonts w:cs="Times New Roman"/>
                <w:iCs/>
                <w:noProof/>
                <w:lang w:eastAsia="tr-TR"/>
              </w:rPr>
              <w:t>römorku</w:t>
            </w:r>
            <w:r w:rsidRPr="0071681D">
              <w:rPr>
                <w:rFonts w:cs="Times New Roman"/>
                <w:iCs/>
                <w:noProof/>
                <w:lang w:eastAsia="tr-TR"/>
              </w:rPr>
              <w:t xml:space="preserve"> kaldırın.</w:t>
            </w:r>
          </w:p>
        </w:tc>
      </w:tr>
      <w:tr w:rsidR="005F5D89" w:rsidRPr="0071681D" w14:paraId="52C892D4"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52A32F81" w14:textId="77777777" w:rsidR="005F5D89" w:rsidRPr="0071681D" w:rsidRDefault="002E55BB" w:rsidP="00CF1516">
            <w:pPr>
              <w:tabs>
                <w:tab w:val="left" w:pos="3437"/>
              </w:tabs>
              <w:spacing w:before="120" w:after="120" w:line="240" w:lineRule="atLeast"/>
              <w:ind w:left="34"/>
              <w:rPr>
                <w:rFonts w:cs="Times New Roman"/>
              </w:rPr>
            </w:pPr>
            <w:r w:rsidRPr="0071681D">
              <w:rPr>
                <w:rFonts w:cs="Times New Roman"/>
              </w:rPr>
              <w:t>Check that the trailer is secured by carefully moving forward and check the locking device on the fifth wheel.</w:t>
            </w:r>
          </w:p>
        </w:tc>
        <w:tc>
          <w:tcPr>
            <w:tcW w:w="2835" w:type="dxa"/>
            <w:gridSpan w:val="2"/>
            <w:tcBorders>
              <w:top w:val="single" w:sz="4" w:space="0" w:color="auto"/>
              <w:left w:val="nil"/>
              <w:bottom w:val="single" w:sz="4" w:space="0" w:color="auto"/>
              <w:right w:val="nil"/>
            </w:tcBorders>
            <w:shd w:val="clear" w:color="auto" w:fill="auto"/>
            <w:vAlign w:val="center"/>
          </w:tcPr>
          <w:p w14:paraId="596244B3" w14:textId="77777777" w:rsidR="005F5D89" w:rsidRPr="0071681D" w:rsidRDefault="002E55BB" w:rsidP="005F5D89">
            <w:pPr>
              <w:tabs>
                <w:tab w:val="left" w:pos="3510"/>
              </w:tabs>
              <w:spacing w:line="240" w:lineRule="atLeast"/>
              <w:ind w:left="-108"/>
              <w:jc w:val="center"/>
              <w:rPr>
                <w:rFonts w:cs="Times New Roman"/>
                <w:b/>
                <w:noProof/>
                <w:lang w:eastAsia="tr-TR"/>
              </w:rPr>
            </w:pPr>
            <w:r w:rsidRPr="0071681D">
              <w:rPr>
                <w:rFonts w:cs="Times New Roman"/>
                <w:b/>
                <w:noProof/>
                <w:lang w:eastAsia="tr-TR"/>
              </w:rPr>
              <w:drawing>
                <wp:inline distT="0" distB="0" distL="0" distR="0" wp14:anchorId="7D098CD7" wp14:editId="726D08C4">
                  <wp:extent cx="1676400" cy="729217"/>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74869" cy="728551"/>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29F262E4" w14:textId="77777777" w:rsidR="005F5D89" w:rsidRPr="0071681D" w:rsidRDefault="005F6B97" w:rsidP="00CF1516">
            <w:pPr>
              <w:spacing w:before="120" w:after="120" w:line="240" w:lineRule="atLeast"/>
              <w:ind w:left="33"/>
              <w:rPr>
                <w:rFonts w:cs="Times New Roman"/>
                <w:iCs/>
                <w:noProof/>
                <w:lang w:eastAsia="tr-TR"/>
              </w:rPr>
            </w:pPr>
            <w:r w:rsidRPr="0071681D">
              <w:rPr>
                <w:rFonts w:cs="Times New Roman"/>
                <w:iCs/>
                <w:noProof/>
                <w:lang w:eastAsia="tr-TR"/>
              </w:rPr>
              <w:t>Römorkun</w:t>
            </w:r>
            <w:r w:rsidR="002E55BB" w:rsidRPr="0071681D">
              <w:rPr>
                <w:rFonts w:cs="Times New Roman"/>
                <w:iCs/>
                <w:noProof/>
                <w:lang w:eastAsia="tr-TR"/>
              </w:rPr>
              <w:t xml:space="preserve"> güvenli bir şekilde öne doğru hareket ettirildiğinden emin olun ve beşinci tekerlekteki kilitleme mekanizmasını kontrol edin.</w:t>
            </w:r>
          </w:p>
        </w:tc>
      </w:tr>
      <w:tr w:rsidR="002E55BB" w:rsidRPr="0071681D" w14:paraId="099298E0"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73B5AC39" w14:textId="77777777" w:rsidR="002E55BB" w:rsidRPr="0071681D" w:rsidRDefault="002E55BB" w:rsidP="00CF1516">
            <w:pPr>
              <w:tabs>
                <w:tab w:val="left" w:pos="3437"/>
              </w:tabs>
              <w:spacing w:before="120" w:after="120" w:line="240" w:lineRule="atLeast"/>
              <w:rPr>
                <w:rFonts w:cs="Times New Roman"/>
              </w:rPr>
            </w:pPr>
            <w:r w:rsidRPr="0071681D">
              <w:rPr>
                <w:rFonts w:cs="Times New Roman"/>
              </w:rPr>
              <w:t>Connect the couplings, hoses and electricity. Next turn or lift the parking legs.</w:t>
            </w:r>
          </w:p>
        </w:tc>
        <w:tc>
          <w:tcPr>
            <w:tcW w:w="2835" w:type="dxa"/>
            <w:gridSpan w:val="2"/>
            <w:tcBorders>
              <w:top w:val="single" w:sz="4" w:space="0" w:color="auto"/>
              <w:left w:val="nil"/>
              <w:bottom w:val="single" w:sz="4" w:space="0" w:color="auto"/>
              <w:right w:val="nil"/>
            </w:tcBorders>
            <w:shd w:val="clear" w:color="auto" w:fill="auto"/>
            <w:vAlign w:val="center"/>
          </w:tcPr>
          <w:p w14:paraId="1B9D056A" w14:textId="77777777" w:rsidR="002E55BB" w:rsidRPr="0071681D" w:rsidRDefault="002E55BB" w:rsidP="005F5D89">
            <w:pPr>
              <w:tabs>
                <w:tab w:val="left" w:pos="3510"/>
              </w:tabs>
              <w:spacing w:line="240" w:lineRule="atLeast"/>
              <w:ind w:left="-108"/>
              <w:jc w:val="center"/>
              <w:rPr>
                <w:rFonts w:cs="Times New Roman"/>
                <w:b/>
                <w:noProof/>
                <w:lang w:eastAsia="tr-TR"/>
              </w:rPr>
            </w:pPr>
            <w:r w:rsidRPr="0071681D">
              <w:rPr>
                <w:rFonts w:cs="Times New Roman"/>
                <w:b/>
                <w:noProof/>
                <w:lang w:eastAsia="tr-TR"/>
              </w:rPr>
              <w:drawing>
                <wp:inline distT="0" distB="0" distL="0" distR="0" wp14:anchorId="5BF6405C" wp14:editId="110FFEB0">
                  <wp:extent cx="1514475" cy="757593"/>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15897" cy="758304"/>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71E56CFA" w14:textId="77777777" w:rsidR="002E55BB" w:rsidRPr="0071681D" w:rsidRDefault="002E55BB" w:rsidP="00CF1516">
            <w:pPr>
              <w:spacing w:before="120" w:after="120" w:line="240" w:lineRule="atLeast"/>
              <w:ind w:left="33"/>
              <w:rPr>
                <w:rFonts w:cs="Times New Roman"/>
                <w:iCs/>
                <w:noProof/>
                <w:lang w:eastAsia="tr-TR"/>
              </w:rPr>
            </w:pPr>
            <w:r w:rsidRPr="0071681D">
              <w:rPr>
                <w:rFonts w:cs="Times New Roman"/>
                <w:iCs/>
                <w:noProof/>
                <w:lang w:eastAsia="tr-TR"/>
              </w:rPr>
              <w:t>Fren hortumu ve elektrik soketi bağlantılarını bağlayın. Ardından park ayaklarını çevirin veya kaldırın.</w:t>
            </w:r>
          </w:p>
        </w:tc>
      </w:tr>
      <w:tr w:rsidR="002E55BB" w:rsidRPr="0071681D" w14:paraId="5FAE6C09" w14:textId="77777777" w:rsidTr="00F267B9">
        <w:trPr>
          <w:trHeight w:val="1134"/>
        </w:trPr>
        <w:tc>
          <w:tcPr>
            <w:tcW w:w="3687" w:type="dxa"/>
            <w:tcBorders>
              <w:top w:val="single" w:sz="4" w:space="0" w:color="auto"/>
              <w:left w:val="nil"/>
              <w:bottom w:val="single" w:sz="4" w:space="0" w:color="auto"/>
              <w:right w:val="nil"/>
            </w:tcBorders>
            <w:shd w:val="clear" w:color="auto" w:fill="auto"/>
            <w:vAlign w:val="center"/>
          </w:tcPr>
          <w:p w14:paraId="57FF8C23" w14:textId="77777777" w:rsidR="002E55BB" w:rsidRPr="0071681D" w:rsidRDefault="002E55BB" w:rsidP="00CF1516">
            <w:pPr>
              <w:tabs>
                <w:tab w:val="left" w:pos="3437"/>
              </w:tabs>
              <w:spacing w:before="120" w:after="120" w:line="240" w:lineRule="atLeast"/>
              <w:rPr>
                <w:rFonts w:cs="Times New Roman"/>
              </w:rPr>
            </w:pPr>
            <w:r w:rsidRPr="0071681D">
              <w:rPr>
                <w:rFonts w:cs="Times New Roman"/>
              </w:rPr>
              <w:t xml:space="preserve">Release the parking brake and remove the wheel wedges. </w:t>
            </w:r>
          </w:p>
          <w:p w14:paraId="01AFEE7D" w14:textId="77777777" w:rsidR="002E55BB" w:rsidRPr="0071681D" w:rsidRDefault="002E55BB" w:rsidP="00CF1516">
            <w:pPr>
              <w:tabs>
                <w:tab w:val="left" w:pos="3437"/>
              </w:tabs>
              <w:spacing w:before="120" w:after="120" w:line="240" w:lineRule="atLeast"/>
              <w:rPr>
                <w:rFonts w:cs="Times New Roman"/>
              </w:rPr>
            </w:pPr>
            <w:r w:rsidRPr="0071681D">
              <w:rPr>
                <w:rFonts w:cs="Times New Roman"/>
              </w:rPr>
              <w:t>You are now ready to leave.</w:t>
            </w:r>
          </w:p>
        </w:tc>
        <w:tc>
          <w:tcPr>
            <w:tcW w:w="2835" w:type="dxa"/>
            <w:gridSpan w:val="2"/>
            <w:tcBorders>
              <w:top w:val="single" w:sz="4" w:space="0" w:color="auto"/>
              <w:left w:val="nil"/>
              <w:bottom w:val="single" w:sz="4" w:space="0" w:color="auto"/>
              <w:right w:val="nil"/>
            </w:tcBorders>
            <w:shd w:val="clear" w:color="auto" w:fill="auto"/>
            <w:vAlign w:val="center"/>
          </w:tcPr>
          <w:p w14:paraId="555CE7BB" w14:textId="77777777" w:rsidR="002E55BB" w:rsidRPr="0071681D" w:rsidRDefault="002E55BB" w:rsidP="005F5D89">
            <w:pPr>
              <w:tabs>
                <w:tab w:val="left" w:pos="3510"/>
              </w:tabs>
              <w:spacing w:line="240" w:lineRule="atLeast"/>
              <w:ind w:left="-108"/>
              <w:jc w:val="center"/>
              <w:rPr>
                <w:rFonts w:cs="Times New Roman"/>
                <w:b/>
                <w:noProof/>
                <w:lang w:eastAsia="tr-TR"/>
              </w:rPr>
            </w:pPr>
            <w:r w:rsidRPr="0071681D">
              <w:rPr>
                <w:rFonts w:cs="Times New Roman"/>
                <w:b/>
                <w:noProof/>
                <w:lang w:eastAsia="tr-TR"/>
              </w:rPr>
              <w:drawing>
                <wp:inline distT="0" distB="0" distL="0" distR="0" wp14:anchorId="2DAA63AE" wp14:editId="7CBED775">
                  <wp:extent cx="1547089" cy="548745"/>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50981" cy="550125"/>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vAlign w:val="center"/>
          </w:tcPr>
          <w:p w14:paraId="6832E539" w14:textId="77777777" w:rsidR="002E55BB" w:rsidRPr="0071681D" w:rsidRDefault="002E55BB" w:rsidP="00CF1516">
            <w:pPr>
              <w:spacing w:before="120" w:after="120" w:line="240" w:lineRule="atLeast"/>
              <w:ind w:left="33"/>
              <w:rPr>
                <w:rFonts w:cs="Times New Roman"/>
                <w:iCs/>
                <w:noProof/>
                <w:lang w:eastAsia="tr-TR"/>
              </w:rPr>
            </w:pPr>
            <w:r w:rsidRPr="0071681D">
              <w:rPr>
                <w:rFonts w:cs="Times New Roman"/>
                <w:iCs/>
                <w:noProof/>
                <w:lang w:eastAsia="tr-TR"/>
              </w:rPr>
              <w:t xml:space="preserve">Park frenini çözün ve tekerlek takozlarını alın. </w:t>
            </w:r>
          </w:p>
          <w:p w14:paraId="0390A8F5" w14:textId="77777777" w:rsidR="002E55BB" w:rsidRPr="0071681D" w:rsidRDefault="002E55BB" w:rsidP="00CF1516">
            <w:pPr>
              <w:spacing w:before="120" w:after="120" w:line="240" w:lineRule="atLeast"/>
              <w:ind w:left="33"/>
              <w:rPr>
                <w:rFonts w:cs="Times New Roman"/>
                <w:iCs/>
                <w:noProof/>
                <w:lang w:eastAsia="tr-TR"/>
              </w:rPr>
            </w:pPr>
            <w:r w:rsidRPr="0071681D">
              <w:rPr>
                <w:rFonts w:cs="Times New Roman"/>
                <w:iCs/>
                <w:noProof/>
                <w:lang w:eastAsia="tr-TR"/>
              </w:rPr>
              <w:t>Artık gitmeye hazırsınız.</w:t>
            </w:r>
          </w:p>
        </w:tc>
      </w:tr>
    </w:tbl>
    <w:p w14:paraId="2D5DBC68" w14:textId="77777777" w:rsidR="00B52D09" w:rsidRPr="0071681D" w:rsidRDefault="00B52D09" w:rsidP="00576475">
      <w:pPr>
        <w:ind w:right="283"/>
        <w:rPr>
          <w:rFonts w:cs="Times New Roman"/>
        </w:rPr>
      </w:pPr>
    </w:p>
    <w:p w14:paraId="0B638B4A" w14:textId="77777777" w:rsidR="00B52D09" w:rsidRPr="0071681D" w:rsidRDefault="00B52D09" w:rsidP="00576475">
      <w:pPr>
        <w:ind w:right="283"/>
        <w:rPr>
          <w:rFonts w:cs="Times New Roman"/>
        </w:rPr>
      </w:pPr>
    </w:p>
    <w:p w14:paraId="4CA06BE6" w14:textId="77777777" w:rsidR="00B52D09" w:rsidRPr="0071681D" w:rsidRDefault="00B52D09" w:rsidP="00576475">
      <w:pPr>
        <w:ind w:right="283"/>
        <w:rPr>
          <w:rFonts w:cs="Times New Roman"/>
        </w:rPr>
      </w:pPr>
    </w:p>
    <w:p w14:paraId="4DAA4068" w14:textId="77777777" w:rsidR="00B52D09" w:rsidRPr="0071681D" w:rsidRDefault="00B52D09" w:rsidP="00576475">
      <w:pPr>
        <w:ind w:right="283"/>
        <w:rPr>
          <w:rFonts w:cs="Times New Roman"/>
        </w:rPr>
      </w:pPr>
    </w:p>
    <w:p w14:paraId="29CA643B" w14:textId="77777777" w:rsidR="00281278" w:rsidRPr="0071681D" w:rsidRDefault="00281278" w:rsidP="00576475">
      <w:pPr>
        <w:ind w:right="283"/>
        <w:rPr>
          <w:rFonts w:cs="Times New Roman"/>
        </w:rPr>
      </w:pPr>
    </w:p>
    <w:p w14:paraId="5DE1DCB7" w14:textId="77777777" w:rsidR="00281278" w:rsidRPr="0071681D" w:rsidRDefault="00281278" w:rsidP="00576475">
      <w:pPr>
        <w:ind w:right="283"/>
        <w:rPr>
          <w:rFonts w:cs="Times New Roman"/>
        </w:rPr>
      </w:pPr>
    </w:p>
    <w:p w14:paraId="664BA7EC" w14:textId="77777777" w:rsidR="00281278" w:rsidRPr="0071681D" w:rsidRDefault="00281278" w:rsidP="00576475">
      <w:pPr>
        <w:ind w:right="283"/>
        <w:rPr>
          <w:rFonts w:cs="Times New Roman"/>
        </w:rPr>
      </w:pPr>
    </w:p>
    <w:p w14:paraId="659FAC89" w14:textId="77777777" w:rsidR="00281278" w:rsidRPr="0071681D" w:rsidRDefault="00281278" w:rsidP="00576475">
      <w:pPr>
        <w:ind w:right="283"/>
        <w:rPr>
          <w:rFonts w:cs="Times New Roman"/>
        </w:rPr>
      </w:pPr>
    </w:p>
    <w:p w14:paraId="591AAAD2" w14:textId="77777777" w:rsidR="00281278" w:rsidRPr="0071681D" w:rsidRDefault="00281278" w:rsidP="00576475">
      <w:pPr>
        <w:ind w:right="283"/>
        <w:rPr>
          <w:rFonts w:cs="Times New Roman"/>
        </w:rPr>
      </w:pPr>
    </w:p>
    <w:p w14:paraId="5E71B542" w14:textId="77777777" w:rsidR="00281278" w:rsidRPr="0071681D" w:rsidRDefault="00281278" w:rsidP="00576475">
      <w:pPr>
        <w:ind w:right="283"/>
        <w:rPr>
          <w:rFonts w:cs="Times New Roman"/>
        </w:rPr>
      </w:pPr>
    </w:p>
    <w:p w14:paraId="0B3B6587" w14:textId="77777777" w:rsidR="00281278" w:rsidRPr="0071681D" w:rsidRDefault="00281278" w:rsidP="00576475">
      <w:pPr>
        <w:ind w:right="283"/>
        <w:rPr>
          <w:rFonts w:cs="Times New Roman"/>
        </w:rPr>
      </w:pPr>
    </w:p>
    <w:p w14:paraId="0058D9FE" w14:textId="77777777" w:rsidR="00281278" w:rsidRPr="0071681D" w:rsidRDefault="00281278" w:rsidP="00576475">
      <w:pPr>
        <w:ind w:right="283"/>
        <w:rPr>
          <w:rFonts w:cs="Times New Roman"/>
        </w:rPr>
      </w:pPr>
    </w:p>
    <w:tbl>
      <w:tblPr>
        <w:tblStyle w:val="TabloKlavuzu"/>
        <w:tblW w:w="10066" w:type="dxa"/>
        <w:tblInd w:w="-31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688"/>
        <w:gridCol w:w="1416"/>
        <w:gridCol w:w="1419"/>
        <w:gridCol w:w="3543"/>
      </w:tblGrid>
      <w:tr w:rsidR="002E55BB" w:rsidRPr="0071681D" w14:paraId="48A6E862" w14:textId="77777777" w:rsidTr="00ED7C94">
        <w:trPr>
          <w:trHeight w:val="340"/>
        </w:trPr>
        <w:tc>
          <w:tcPr>
            <w:tcW w:w="5104" w:type="dxa"/>
            <w:gridSpan w:val="2"/>
            <w:tcBorders>
              <w:top w:val="nil"/>
            </w:tcBorders>
            <w:shd w:val="clear" w:color="auto" w:fill="FDE9D9" w:themeFill="accent6" w:themeFillTint="33"/>
            <w:vAlign w:val="center"/>
          </w:tcPr>
          <w:p w14:paraId="056EABDB" w14:textId="77777777" w:rsidR="002E55BB" w:rsidRPr="0071681D" w:rsidRDefault="002E55BB" w:rsidP="005C2B69">
            <w:pPr>
              <w:pStyle w:val="Balk2"/>
              <w:jc w:val="center"/>
              <w:rPr>
                <w:rFonts w:cs="Times New Roman"/>
                <w:color w:val="auto"/>
                <w:szCs w:val="22"/>
              </w:rPr>
            </w:pPr>
            <w:bookmarkStart w:id="55" w:name="_Toc191094379"/>
            <w:r w:rsidRPr="0071681D">
              <w:rPr>
                <w:rFonts w:cs="Times New Roman"/>
                <w:color w:val="auto"/>
                <w:szCs w:val="22"/>
              </w:rPr>
              <w:lastRenderedPageBreak/>
              <w:t>B-    UNCOUPLING</w:t>
            </w:r>
            <w:bookmarkEnd w:id="55"/>
          </w:p>
        </w:tc>
        <w:tc>
          <w:tcPr>
            <w:tcW w:w="4962" w:type="dxa"/>
            <w:gridSpan w:val="2"/>
            <w:tcBorders>
              <w:top w:val="nil"/>
            </w:tcBorders>
            <w:shd w:val="clear" w:color="auto" w:fill="FDE9D9" w:themeFill="accent6" w:themeFillTint="33"/>
            <w:vAlign w:val="center"/>
          </w:tcPr>
          <w:p w14:paraId="01C39E92" w14:textId="77777777" w:rsidR="002E55BB" w:rsidRPr="0071681D" w:rsidRDefault="002E55BB" w:rsidP="005C2B69">
            <w:pPr>
              <w:pStyle w:val="Balk2"/>
              <w:jc w:val="center"/>
              <w:rPr>
                <w:rFonts w:cs="Times New Roman"/>
                <w:color w:val="auto"/>
                <w:szCs w:val="22"/>
              </w:rPr>
            </w:pPr>
            <w:bookmarkStart w:id="56" w:name="_Toc191094380"/>
            <w:r w:rsidRPr="0071681D">
              <w:rPr>
                <w:rFonts w:cs="Times New Roman"/>
                <w:color w:val="auto"/>
                <w:szCs w:val="22"/>
              </w:rPr>
              <w:t>B-   AYIRMA</w:t>
            </w:r>
            <w:bookmarkEnd w:id="56"/>
          </w:p>
        </w:tc>
      </w:tr>
      <w:tr w:rsidR="002E55BB" w:rsidRPr="0071681D" w14:paraId="4541E768" w14:textId="77777777" w:rsidTr="00F267B9">
        <w:trPr>
          <w:trHeight w:val="454"/>
        </w:trPr>
        <w:tc>
          <w:tcPr>
            <w:tcW w:w="5104" w:type="dxa"/>
            <w:gridSpan w:val="2"/>
            <w:shd w:val="clear" w:color="auto" w:fill="auto"/>
          </w:tcPr>
          <w:p w14:paraId="462DCAED" w14:textId="33E2A514" w:rsidR="002E55BB" w:rsidRPr="0071681D" w:rsidRDefault="002E55BB" w:rsidP="002E55BB">
            <w:pPr>
              <w:tabs>
                <w:tab w:val="left" w:pos="3510"/>
              </w:tabs>
              <w:spacing w:after="120" w:line="240" w:lineRule="atLeast"/>
              <w:ind w:left="34"/>
              <w:rPr>
                <w:rFonts w:cs="Times New Roman"/>
                <w:b/>
              </w:rPr>
            </w:pPr>
            <w:r w:rsidRPr="0071681D">
              <w:rPr>
                <w:rFonts w:cs="Times New Roman"/>
                <w:b/>
                <w:i/>
                <w:noProof/>
                <w:lang w:eastAsia="tr-TR"/>
              </w:rPr>
              <w:drawing>
                <wp:inline distT="0" distB="0" distL="0" distR="0" wp14:anchorId="405CAE1F" wp14:editId="3E90B69A">
                  <wp:extent cx="345057" cy="2857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46915" cy="287289"/>
                          </a:xfrm>
                          <a:prstGeom prst="rect">
                            <a:avLst/>
                          </a:prstGeom>
                        </pic:spPr>
                      </pic:pic>
                    </a:graphicData>
                  </a:graphic>
                </wp:inline>
              </w:drawing>
            </w:r>
            <w:r w:rsidRPr="0071681D">
              <w:rPr>
                <w:rFonts w:cs="Times New Roman"/>
              </w:rPr>
              <w:t xml:space="preserve"> </w:t>
            </w:r>
            <w:r w:rsidR="00B52D09" w:rsidRPr="0071681D">
              <w:rPr>
                <w:rFonts w:cs="Times New Roman"/>
              </w:rPr>
              <w:t>Uncouple a loaded trailer only if the load is balanced.</w:t>
            </w:r>
          </w:p>
        </w:tc>
        <w:tc>
          <w:tcPr>
            <w:tcW w:w="4962" w:type="dxa"/>
            <w:gridSpan w:val="2"/>
            <w:shd w:val="clear" w:color="auto" w:fill="auto"/>
            <w:vAlign w:val="center"/>
          </w:tcPr>
          <w:p w14:paraId="65CEAFFA" w14:textId="4A277BC2" w:rsidR="002E55BB" w:rsidRPr="0071681D" w:rsidRDefault="002E55BB" w:rsidP="00CF1516">
            <w:pPr>
              <w:tabs>
                <w:tab w:val="left" w:pos="3510"/>
              </w:tabs>
              <w:spacing w:after="120" w:line="240" w:lineRule="atLeast"/>
              <w:ind w:left="34"/>
              <w:rPr>
                <w:rFonts w:cs="Times New Roman"/>
                <w:b/>
              </w:rPr>
            </w:pPr>
            <w:r w:rsidRPr="0071681D">
              <w:rPr>
                <w:rFonts w:cs="Times New Roman"/>
                <w:b/>
                <w:i/>
                <w:noProof/>
                <w:lang w:eastAsia="tr-TR"/>
              </w:rPr>
              <w:drawing>
                <wp:inline distT="0" distB="0" distL="0" distR="0" wp14:anchorId="50B9F588" wp14:editId="090D361B">
                  <wp:extent cx="345057" cy="2857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46915" cy="287289"/>
                          </a:xfrm>
                          <a:prstGeom prst="rect">
                            <a:avLst/>
                          </a:prstGeom>
                        </pic:spPr>
                      </pic:pic>
                    </a:graphicData>
                  </a:graphic>
                </wp:inline>
              </w:drawing>
            </w:r>
            <w:r w:rsidRPr="0071681D">
              <w:rPr>
                <w:rFonts w:cs="Times New Roman"/>
                <w:i/>
              </w:rPr>
              <w:t xml:space="preserve"> </w:t>
            </w:r>
            <w:r w:rsidRPr="0071681D">
              <w:rPr>
                <w:rFonts w:cs="Times New Roman"/>
                <w:iCs/>
              </w:rPr>
              <w:t xml:space="preserve">Yüklü bir </w:t>
            </w:r>
            <w:r w:rsidR="005F6B97" w:rsidRPr="0071681D">
              <w:rPr>
                <w:rFonts w:cs="Times New Roman"/>
                <w:iCs/>
              </w:rPr>
              <w:t>römorku</w:t>
            </w:r>
            <w:r w:rsidRPr="0071681D">
              <w:rPr>
                <w:rFonts w:cs="Times New Roman"/>
                <w:iCs/>
              </w:rPr>
              <w:t xml:space="preserve"> ancak yükün dengeli olduğu durumlarda ayırın</w:t>
            </w:r>
            <w:r w:rsidR="00576475" w:rsidRPr="0071681D">
              <w:rPr>
                <w:rFonts w:cs="Times New Roman"/>
                <w:iCs/>
              </w:rPr>
              <w:t>.</w:t>
            </w:r>
          </w:p>
        </w:tc>
      </w:tr>
      <w:tr w:rsidR="002E55BB" w:rsidRPr="0071681D" w14:paraId="1AC23B1F" w14:textId="77777777" w:rsidTr="00F267B9">
        <w:trPr>
          <w:trHeight w:val="1134"/>
        </w:trPr>
        <w:tc>
          <w:tcPr>
            <w:tcW w:w="3688" w:type="dxa"/>
            <w:shd w:val="clear" w:color="auto" w:fill="auto"/>
          </w:tcPr>
          <w:p w14:paraId="0C57559B" w14:textId="55BBC84C" w:rsidR="002E55BB" w:rsidRPr="0071681D" w:rsidRDefault="002E55BB" w:rsidP="00CF1516">
            <w:pPr>
              <w:tabs>
                <w:tab w:val="left" w:pos="3438"/>
              </w:tabs>
              <w:spacing w:before="120" w:after="120" w:line="240" w:lineRule="atLeast"/>
              <w:ind w:left="35"/>
              <w:rPr>
                <w:rFonts w:cs="Times New Roman"/>
              </w:rPr>
            </w:pPr>
            <w:r w:rsidRPr="0071681D">
              <w:rPr>
                <w:rFonts w:cs="Times New Roman"/>
              </w:rPr>
              <w:t>Place the truck in a straight line in front of the trailer, on a level and solid surface. Lift the trailer up to the maximum</w:t>
            </w:r>
            <w:r w:rsidR="00576475" w:rsidRPr="0071681D">
              <w:rPr>
                <w:rFonts w:cs="Times New Roman"/>
              </w:rPr>
              <w:t xml:space="preserve"> height</w:t>
            </w:r>
            <w:r w:rsidRPr="0071681D">
              <w:rPr>
                <w:rFonts w:cs="Times New Roman"/>
              </w:rPr>
              <w:t xml:space="preserve"> using the rear axle suspension of the truck.</w:t>
            </w:r>
          </w:p>
        </w:tc>
        <w:tc>
          <w:tcPr>
            <w:tcW w:w="2835" w:type="dxa"/>
            <w:gridSpan w:val="2"/>
            <w:shd w:val="clear" w:color="auto" w:fill="auto"/>
            <w:vAlign w:val="center"/>
          </w:tcPr>
          <w:p w14:paraId="0D7BC01A" w14:textId="77777777" w:rsidR="002E55BB" w:rsidRPr="0071681D" w:rsidRDefault="002E55BB" w:rsidP="00CF1516">
            <w:pPr>
              <w:tabs>
                <w:tab w:val="left" w:pos="3510"/>
              </w:tabs>
              <w:spacing w:line="240" w:lineRule="atLeast"/>
              <w:rPr>
                <w:rFonts w:cs="Times New Roman"/>
                <w:b/>
              </w:rPr>
            </w:pPr>
            <w:r w:rsidRPr="0071681D">
              <w:rPr>
                <w:rFonts w:cs="Times New Roman"/>
                <w:b/>
                <w:noProof/>
                <w:lang w:eastAsia="tr-TR"/>
              </w:rPr>
              <w:drawing>
                <wp:inline distT="0" distB="0" distL="0" distR="0" wp14:anchorId="5AE15929" wp14:editId="1226724F">
                  <wp:extent cx="1688646" cy="656696"/>
                  <wp:effectExtent l="0" t="0" r="698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93687" cy="658656"/>
                          </a:xfrm>
                          <a:prstGeom prst="rect">
                            <a:avLst/>
                          </a:prstGeom>
                          <a:noFill/>
                        </pic:spPr>
                      </pic:pic>
                    </a:graphicData>
                  </a:graphic>
                </wp:inline>
              </w:drawing>
            </w:r>
          </w:p>
        </w:tc>
        <w:tc>
          <w:tcPr>
            <w:tcW w:w="3543" w:type="dxa"/>
            <w:shd w:val="clear" w:color="auto" w:fill="auto"/>
          </w:tcPr>
          <w:p w14:paraId="5F85600A" w14:textId="2C7BC011" w:rsidR="002E55BB" w:rsidRPr="0071681D" w:rsidRDefault="002E55BB" w:rsidP="00CF1516">
            <w:pPr>
              <w:spacing w:before="120" w:after="120" w:line="240" w:lineRule="atLeast"/>
              <w:rPr>
                <w:rFonts w:cs="Times New Roman"/>
                <w:iCs/>
                <w:noProof/>
                <w:lang w:eastAsia="tr-TR"/>
              </w:rPr>
            </w:pPr>
            <w:r w:rsidRPr="0071681D">
              <w:rPr>
                <w:rFonts w:cs="Times New Roman"/>
                <w:iCs/>
                <w:noProof/>
                <w:lang w:eastAsia="tr-TR"/>
              </w:rPr>
              <w:t xml:space="preserve">Çekici aracı </w:t>
            </w:r>
            <w:r w:rsidR="005F6B97" w:rsidRPr="0071681D">
              <w:rPr>
                <w:rFonts w:cs="Times New Roman"/>
                <w:iCs/>
                <w:noProof/>
                <w:lang w:eastAsia="tr-TR"/>
              </w:rPr>
              <w:t>römorkun</w:t>
            </w:r>
            <w:r w:rsidRPr="0071681D">
              <w:rPr>
                <w:rFonts w:cs="Times New Roman"/>
                <w:iCs/>
                <w:noProof/>
                <w:lang w:eastAsia="tr-TR"/>
              </w:rPr>
              <w:t xml:space="preserve"> önünde düz bir hatta, düz ve sağlam bir zemin üzerine yerleştirin. Çekici aracın arka aks süspansiyonunu kullanarak </w:t>
            </w:r>
            <w:r w:rsidR="005F6B97" w:rsidRPr="0071681D">
              <w:rPr>
                <w:rFonts w:cs="Times New Roman"/>
                <w:iCs/>
                <w:noProof/>
                <w:lang w:eastAsia="tr-TR"/>
              </w:rPr>
              <w:t>römorku</w:t>
            </w:r>
            <w:r w:rsidRPr="0071681D">
              <w:rPr>
                <w:rFonts w:cs="Times New Roman"/>
                <w:iCs/>
                <w:noProof/>
                <w:lang w:eastAsia="tr-TR"/>
              </w:rPr>
              <w:t xml:space="preserve"> maksimum</w:t>
            </w:r>
            <w:r w:rsidR="00576475" w:rsidRPr="0071681D">
              <w:rPr>
                <w:rFonts w:cs="Times New Roman"/>
                <w:iCs/>
                <w:noProof/>
                <w:lang w:eastAsia="tr-TR"/>
              </w:rPr>
              <w:t xml:space="preserve"> yüksekliğe</w:t>
            </w:r>
            <w:r w:rsidRPr="0071681D">
              <w:rPr>
                <w:rFonts w:cs="Times New Roman"/>
                <w:iCs/>
                <w:noProof/>
                <w:lang w:eastAsia="tr-TR"/>
              </w:rPr>
              <w:t xml:space="preserve"> çıkarın.</w:t>
            </w:r>
          </w:p>
        </w:tc>
      </w:tr>
      <w:tr w:rsidR="002E55BB" w:rsidRPr="0071681D" w14:paraId="73776BBF" w14:textId="77777777" w:rsidTr="00F267B9">
        <w:trPr>
          <w:trHeight w:val="1134"/>
        </w:trPr>
        <w:tc>
          <w:tcPr>
            <w:tcW w:w="3688" w:type="dxa"/>
            <w:shd w:val="clear" w:color="auto" w:fill="auto"/>
          </w:tcPr>
          <w:p w14:paraId="2862E5C9" w14:textId="77777777" w:rsidR="002E55BB" w:rsidRPr="0071681D" w:rsidRDefault="002E55BB" w:rsidP="00CF1516">
            <w:pPr>
              <w:tabs>
                <w:tab w:val="left" w:pos="3438"/>
              </w:tabs>
              <w:spacing w:before="120" w:after="120" w:line="240" w:lineRule="atLeast"/>
              <w:ind w:left="35"/>
              <w:rPr>
                <w:rFonts w:cs="Times New Roman"/>
              </w:rPr>
            </w:pPr>
            <w:r w:rsidRPr="0071681D">
              <w:rPr>
                <w:rFonts w:cs="Times New Roman"/>
              </w:rPr>
              <w:t>Lower the parking legs to 5 cm above the ground. Lower the semi-trailer's air suspension completely.</w:t>
            </w:r>
          </w:p>
        </w:tc>
        <w:tc>
          <w:tcPr>
            <w:tcW w:w="2835" w:type="dxa"/>
            <w:gridSpan w:val="2"/>
            <w:shd w:val="clear" w:color="auto" w:fill="auto"/>
            <w:vAlign w:val="center"/>
          </w:tcPr>
          <w:p w14:paraId="75161B78" w14:textId="77777777" w:rsidR="002E55BB" w:rsidRPr="0071681D" w:rsidRDefault="002E55BB" w:rsidP="00CF1516">
            <w:pPr>
              <w:tabs>
                <w:tab w:val="left" w:pos="3510"/>
              </w:tabs>
              <w:spacing w:line="240" w:lineRule="atLeast"/>
              <w:rPr>
                <w:rFonts w:cs="Times New Roman"/>
                <w:b/>
                <w:noProof/>
                <w:lang w:eastAsia="tr-TR"/>
              </w:rPr>
            </w:pPr>
            <w:r w:rsidRPr="0071681D">
              <w:rPr>
                <w:rFonts w:cs="Times New Roman"/>
                <w:b/>
                <w:noProof/>
                <w:lang w:eastAsia="tr-TR"/>
              </w:rPr>
              <w:drawing>
                <wp:inline distT="0" distB="0" distL="0" distR="0" wp14:anchorId="67FBF034" wp14:editId="473ADAE0">
                  <wp:extent cx="741116" cy="701820"/>
                  <wp:effectExtent l="0" t="0" r="1905"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9663" cy="700444"/>
                          </a:xfrm>
                          <a:prstGeom prst="rect">
                            <a:avLst/>
                          </a:prstGeom>
                          <a:noFill/>
                        </pic:spPr>
                      </pic:pic>
                    </a:graphicData>
                  </a:graphic>
                </wp:inline>
              </w:drawing>
            </w:r>
          </w:p>
        </w:tc>
        <w:tc>
          <w:tcPr>
            <w:tcW w:w="3543" w:type="dxa"/>
            <w:shd w:val="clear" w:color="auto" w:fill="auto"/>
          </w:tcPr>
          <w:p w14:paraId="6C28C76C" w14:textId="77777777" w:rsidR="002E55BB" w:rsidRPr="0071681D" w:rsidRDefault="002E55BB" w:rsidP="00CF1516">
            <w:pPr>
              <w:spacing w:before="120" w:after="120" w:line="240" w:lineRule="atLeast"/>
              <w:rPr>
                <w:rFonts w:cs="Times New Roman"/>
                <w:iCs/>
                <w:noProof/>
                <w:lang w:eastAsia="tr-TR"/>
              </w:rPr>
            </w:pPr>
            <w:r w:rsidRPr="0071681D">
              <w:rPr>
                <w:rFonts w:cs="Times New Roman"/>
                <w:iCs/>
                <w:noProof/>
                <w:lang w:eastAsia="tr-TR"/>
              </w:rPr>
              <w:t xml:space="preserve">Park ayaklarını yerden 5 cm yukarıda kalacak şekilde indirin. Çekici ve </w:t>
            </w:r>
            <w:r w:rsidR="005F6B97" w:rsidRPr="0071681D">
              <w:rPr>
                <w:rFonts w:cs="Times New Roman"/>
                <w:iCs/>
                <w:noProof/>
                <w:lang w:eastAsia="tr-TR"/>
              </w:rPr>
              <w:t>römorkun</w:t>
            </w:r>
            <w:r w:rsidRPr="0071681D">
              <w:rPr>
                <w:rFonts w:cs="Times New Roman"/>
                <w:iCs/>
                <w:noProof/>
                <w:lang w:eastAsia="tr-TR"/>
              </w:rPr>
              <w:t xml:space="preserve">  hava süspansiyonunu tamamen indirin.</w:t>
            </w:r>
          </w:p>
        </w:tc>
      </w:tr>
      <w:tr w:rsidR="002E55BB" w:rsidRPr="0071681D" w14:paraId="5B9029E7" w14:textId="77777777" w:rsidTr="00F267B9">
        <w:trPr>
          <w:trHeight w:val="1134"/>
        </w:trPr>
        <w:tc>
          <w:tcPr>
            <w:tcW w:w="3688" w:type="dxa"/>
            <w:shd w:val="clear" w:color="auto" w:fill="auto"/>
          </w:tcPr>
          <w:p w14:paraId="476D85C8" w14:textId="77777777" w:rsidR="002E55BB" w:rsidRPr="0071681D" w:rsidRDefault="002E55BB" w:rsidP="00CF1516">
            <w:pPr>
              <w:tabs>
                <w:tab w:val="left" w:pos="3438"/>
              </w:tabs>
              <w:spacing w:before="120" w:after="120" w:line="240" w:lineRule="atLeast"/>
              <w:ind w:left="35"/>
              <w:rPr>
                <w:rFonts w:cs="Times New Roman"/>
              </w:rPr>
            </w:pPr>
            <w:r w:rsidRPr="0071681D">
              <w:rPr>
                <w:rFonts w:cs="Times New Roman"/>
              </w:rPr>
              <w:t>Disconnect the couplings, brake hoses and electricity</w:t>
            </w:r>
          </w:p>
        </w:tc>
        <w:tc>
          <w:tcPr>
            <w:tcW w:w="2835" w:type="dxa"/>
            <w:gridSpan w:val="2"/>
            <w:shd w:val="clear" w:color="auto" w:fill="auto"/>
            <w:vAlign w:val="center"/>
          </w:tcPr>
          <w:p w14:paraId="4FB22C30" w14:textId="77777777" w:rsidR="002E55BB" w:rsidRPr="0071681D" w:rsidRDefault="002E55BB" w:rsidP="00CF1516">
            <w:pPr>
              <w:tabs>
                <w:tab w:val="left" w:pos="3510"/>
              </w:tabs>
              <w:spacing w:line="240" w:lineRule="atLeast"/>
              <w:rPr>
                <w:rFonts w:cs="Times New Roman"/>
                <w:b/>
                <w:noProof/>
                <w:lang w:eastAsia="tr-TR"/>
              </w:rPr>
            </w:pPr>
            <w:r w:rsidRPr="0071681D">
              <w:rPr>
                <w:rFonts w:cs="Times New Roman"/>
                <w:b/>
                <w:noProof/>
                <w:lang w:eastAsia="tr-TR"/>
              </w:rPr>
              <w:drawing>
                <wp:inline distT="0" distB="0" distL="0" distR="0" wp14:anchorId="37EB9100" wp14:editId="63268DBB">
                  <wp:extent cx="1645920" cy="640080"/>
                  <wp:effectExtent l="0" t="0" r="0" b="762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45920" cy="640080"/>
                          </a:xfrm>
                          <a:prstGeom prst="rect">
                            <a:avLst/>
                          </a:prstGeom>
                          <a:noFill/>
                        </pic:spPr>
                      </pic:pic>
                    </a:graphicData>
                  </a:graphic>
                </wp:inline>
              </w:drawing>
            </w:r>
          </w:p>
        </w:tc>
        <w:tc>
          <w:tcPr>
            <w:tcW w:w="3543" w:type="dxa"/>
            <w:shd w:val="clear" w:color="auto" w:fill="auto"/>
          </w:tcPr>
          <w:p w14:paraId="015601D0" w14:textId="77777777" w:rsidR="002E55BB" w:rsidRPr="0071681D" w:rsidRDefault="002E55BB" w:rsidP="00CF1516">
            <w:pPr>
              <w:spacing w:before="120" w:after="120" w:line="240" w:lineRule="atLeast"/>
              <w:rPr>
                <w:rFonts w:cs="Times New Roman"/>
                <w:iCs/>
                <w:noProof/>
                <w:lang w:eastAsia="tr-TR"/>
              </w:rPr>
            </w:pPr>
            <w:r w:rsidRPr="0071681D">
              <w:rPr>
                <w:rFonts w:cs="Times New Roman"/>
                <w:iCs/>
                <w:noProof/>
                <w:lang w:eastAsia="tr-TR"/>
              </w:rPr>
              <w:t>Fren hava hortumları ve e</w:t>
            </w:r>
            <w:r w:rsidR="00F10A16" w:rsidRPr="0071681D">
              <w:rPr>
                <w:rFonts w:cs="Times New Roman"/>
                <w:iCs/>
                <w:noProof/>
                <w:lang w:eastAsia="tr-TR"/>
              </w:rPr>
              <w:t xml:space="preserve">lektrik bağlantılarını ayırın. </w:t>
            </w:r>
          </w:p>
        </w:tc>
      </w:tr>
      <w:tr w:rsidR="002E55BB" w:rsidRPr="0071681D" w14:paraId="03870AEA" w14:textId="77777777" w:rsidTr="00F267B9">
        <w:trPr>
          <w:trHeight w:val="1134"/>
        </w:trPr>
        <w:tc>
          <w:tcPr>
            <w:tcW w:w="3688" w:type="dxa"/>
            <w:shd w:val="clear" w:color="auto" w:fill="auto"/>
          </w:tcPr>
          <w:p w14:paraId="44A47C9A" w14:textId="77777777" w:rsidR="002E55BB" w:rsidRPr="0071681D" w:rsidRDefault="00F10A16" w:rsidP="00CF1516">
            <w:pPr>
              <w:tabs>
                <w:tab w:val="left" w:pos="3438"/>
              </w:tabs>
              <w:spacing w:before="120" w:after="120" w:line="240" w:lineRule="atLeast"/>
              <w:ind w:left="35"/>
              <w:rPr>
                <w:rFonts w:cs="Times New Roman"/>
              </w:rPr>
            </w:pPr>
            <w:r w:rsidRPr="0071681D">
              <w:rPr>
                <w:rFonts w:cs="Times New Roman"/>
              </w:rPr>
              <w:t>Place the wheel wedges in front of/behind the wheels in the possible rolling direction.</w:t>
            </w:r>
          </w:p>
        </w:tc>
        <w:tc>
          <w:tcPr>
            <w:tcW w:w="2835" w:type="dxa"/>
            <w:gridSpan w:val="2"/>
            <w:shd w:val="clear" w:color="auto" w:fill="auto"/>
            <w:vAlign w:val="center"/>
          </w:tcPr>
          <w:p w14:paraId="754D04A5" w14:textId="77777777" w:rsidR="002E55BB" w:rsidRPr="0071681D" w:rsidRDefault="00F10A16" w:rsidP="00CF1516">
            <w:pPr>
              <w:tabs>
                <w:tab w:val="left" w:pos="3510"/>
              </w:tabs>
              <w:spacing w:line="240" w:lineRule="atLeast"/>
              <w:rPr>
                <w:rFonts w:cs="Times New Roman"/>
                <w:b/>
                <w:noProof/>
                <w:lang w:eastAsia="tr-TR"/>
              </w:rPr>
            </w:pPr>
            <w:r w:rsidRPr="0071681D">
              <w:rPr>
                <w:rFonts w:cs="Times New Roman"/>
                <w:b/>
                <w:noProof/>
                <w:lang w:eastAsia="tr-TR"/>
              </w:rPr>
              <w:drawing>
                <wp:inline distT="0" distB="0" distL="0" distR="0" wp14:anchorId="59182BE1" wp14:editId="0F5834A0">
                  <wp:extent cx="933450" cy="529133"/>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36523" cy="530875"/>
                          </a:xfrm>
                          <a:prstGeom prst="rect">
                            <a:avLst/>
                          </a:prstGeom>
                          <a:noFill/>
                        </pic:spPr>
                      </pic:pic>
                    </a:graphicData>
                  </a:graphic>
                </wp:inline>
              </w:drawing>
            </w:r>
          </w:p>
        </w:tc>
        <w:tc>
          <w:tcPr>
            <w:tcW w:w="3543" w:type="dxa"/>
            <w:shd w:val="clear" w:color="auto" w:fill="auto"/>
          </w:tcPr>
          <w:p w14:paraId="26B832F1" w14:textId="77777777" w:rsidR="002E55BB" w:rsidRPr="0071681D" w:rsidRDefault="00F10A16" w:rsidP="00CF1516">
            <w:pPr>
              <w:spacing w:before="120" w:after="120" w:line="240" w:lineRule="atLeast"/>
              <w:rPr>
                <w:rFonts w:cs="Times New Roman"/>
                <w:iCs/>
                <w:noProof/>
                <w:lang w:eastAsia="tr-TR"/>
              </w:rPr>
            </w:pPr>
            <w:r w:rsidRPr="0071681D">
              <w:rPr>
                <w:rFonts w:cs="Times New Roman"/>
                <w:iCs/>
                <w:noProof/>
                <w:lang w:eastAsia="tr-TR"/>
              </w:rPr>
              <w:t>Tekerlek takozlarını tekerleklerin önüne / arkasına mümkün olan yuvarlanma yönünde yerleştirin.</w:t>
            </w:r>
          </w:p>
        </w:tc>
      </w:tr>
      <w:tr w:rsidR="002E55BB" w:rsidRPr="0071681D" w14:paraId="5A1C4A83" w14:textId="77777777" w:rsidTr="00F267B9">
        <w:trPr>
          <w:trHeight w:val="1134"/>
        </w:trPr>
        <w:tc>
          <w:tcPr>
            <w:tcW w:w="3688" w:type="dxa"/>
            <w:shd w:val="clear" w:color="auto" w:fill="auto"/>
          </w:tcPr>
          <w:p w14:paraId="6EBA71CC" w14:textId="77777777" w:rsidR="002E55BB" w:rsidRPr="0071681D" w:rsidRDefault="00F10A16" w:rsidP="00CF1516">
            <w:pPr>
              <w:tabs>
                <w:tab w:val="left" w:pos="3438"/>
              </w:tabs>
              <w:spacing w:before="120" w:after="120" w:line="240" w:lineRule="atLeast"/>
              <w:ind w:left="35"/>
              <w:rPr>
                <w:rFonts w:cs="Times New Roman"/>
              </w:rPr>
            </w:pPr>
            <w:r w:rsidRPr="0071681D">
              <w:rPr>
                <w:rFonts w:cs="Times New Roman"/>
              </w:rPr>
              <w:t>Release the kingpin locking device on the fifth wheel of the truck and drive the truck approx. 20 cm forward.</w:t>
            </w:r>
          </w:p>
        </w:tc>
        <w:tc>
          <w:tcPr>
            <w:tcW w:w="2835" w:type="dxa"/>
            <w:gridSpan w:val="2"/>
            <w:shd w:val="clear" w:color="auto" w:fill="auto"/>
            <w:vAlign w:val="center"/>
          </w:tcPr>
          <w:p w14:paraId="01AC8132" w14:textId="77777777" w:rsidR="002E55BB" w:rsidRPr="0071681D" w:rsidRDefault="00F10A16" w:rsidP="00CF1516">
            <w:pPr>
              <w:tabs>
                <w:tab w:val="left" w:pos="3510"/>
              </w:tabs>
              <w:spacing w:line="240" w:lineRule="atLeast"/>
              <w:rPr>
                <w:rFonts w:cs="Times New Roman"/>
                <w:b/>
                <w:noProof/>
                <w:lang w:eastAsia="tr-TR"/>
              </w:rPr>
            </w:pPr>
            <w:r w:rsidRPr="0071681D">
              <w:rPr>
                <w:rFonts w:cs="Times New Roman"/>
                <w:b/>
                <w:noProof/>
                <w:lang w:eastAsia="tr-TR"/>
              </w:rPr>
              <w:drawing>
                <wp:inline distT="0" distB="0" distL="0" distR="0" wp14:anchorId="45E7A874" wp14:editId="63364B2C">
                  <wp:extent cx="1548765" cy="621665"/>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48765" cy="621665"/>
                          </a:xfrm>
                          <a:prstGeom prst="rect">
                            <a:avLst/>
                          </a:prstGeom>
                          <a:noFill/>
                        </pic:spPr>
                      </pic:pic>
                    </a:graphicData>
                  </a:graphic>
                </wp:inline>
              </w:drawing>
            </w:r>
          </w:p>
        </w:tc>
        <w:tc>
          <w:tcPr>
            <w:tcW w:w="3543" w:type="dxa"/>
            <w:shd w:val="clear" w:color="auto" w:fill="auto"/>
          </w:tcPr>
          <w:p w14:paraId="51E505CC" w14:textId="77777777" w:rsidR="002E55BB" w:rsidRPr="0071681D" w:rsidRDefault="00F10A16" w:rsidP="00CF1516">
            <w:pPr>
              <w:spacing w:before="120" w:after="120" w:line="240" w:lineRule="atLeast"/>
              <w:rPr>
                <w:rFonts w:cs="Times New Roman"/>
                <w:iCs/>
                <w:noProof/>
                <w:lang w:eastAsia="tr-TR"/>
              </w:rPr>
            </w:pPr>
            <w:r w:rsidRPr="0071681D">
              <w:rPr>
                <w:rFonts w:cs="Times New Roman"/>
                <w:iCs/>
                <w:noProof/>
                <w:lang w:eastAsia="tr-TR"/>
              </w:rPr>
              <w:t>Çekici araç beşinci tekerleğindeki kingpin kilitleme mekanizmasını serbest bırakın ve çekici aracı yaklaşık 20 cm ileri sürün.</w:t>
            </w:r>
          </w:p>
        </w:tc>
      </w:tr>
      <w:tr w:rsidR="002E55BB" w:rsidRPr="0071681D" w14:paraId="12044A20" w14:textId="77777777" w:rsidTr="00F267B9">
        <w:trPr>
          <w:trHeight w:val="1134"/>
        </w:trPr>
        <w:tc>
          <w:tcPr>
            <w:tcW w:w="3688" w:type="dxa"/>
            <w:shd w:val="clear" w:color="auto" w:fill="auto"/>
          </w:tcPr>
          <w:p w14:paraId="0A63678C" w14:textId="1FFFFDA7" w:rsidR="002E55BB" w:rsidRPr="0071681D" w:rsidRDefault="00F10A16" w:rsidP="00CF1516">
            <w:pPr>
              <w:tabs>
                <w:tab w:val="left" w:pos="3438"/>
              </w:tabs>
              <w:spacing w:before="120" w:after="120" w:line="240" w:lineRule="atLeast"/>
              <w:ind w:left="35"/>
              <w:rPr>
                <w:rFonts w:cs="Times New Roman"/>
              </w:rPr>
            </w:pPr>
            <w:r w:rsidRPr="0071681D">
              <w:rPr>
                <w:rFonts w:cs="Times New Roman"/>
              </w:rPr>
              <w:t>Lower the truck's rear axle down to the minimum height</w:t>
            </w:r>
            <w:r w:rsidR="00576475" w:rsidRPr="0071681D">
              <w:rPr>
                <w:rFonts w:cs="Times New Roman"/>
              </w:rPr>
              <w:t>.</w:t>
            </w:r>
          </w:p>
        </w:tc>
        <w:tc>
          <w:tcPr>
            <w:tcW w:w="2835" w:type="dxa"/>
            <w:gridSpan w:val="2"/>
            <w:shd w:val="clear" w:color="auto" w:fill="auto"/>
            <w:vAlign w:val="center"/>
          </w:tcPr>
          <w:p w14:paraId="2288252D" w14:textId="77777777" w:rsidR="002E55BB" w:rsidRPr="0071681D" w:rsidRDefault="00F10A16" w:rsidP="00CF1516">
            <w:pPr>
              <w:tabs>
                <w:tab w:val="left" w:pos="3510"/>
              </w:tabs>
              <w:spacing w:line="240" w:lineRule="atLeast"/>
              <w:rPr>
                <w:rFonts w:cs="Times New Roman"/>
                <w:b/>
                <w:noProof/>
                <w:lang w:eastAsia="tr-TR"/>
              </w:rPr>
            </w:pPr>
            <w:r w:rsidRPr="0071681D">
              <w:rPr>
                <w:rFonts w:cs="Times New Roman"/>
                <w:b/>
                <w:noProof/>
                <w:lang w:eastAsia="tr-TR"/>
              </w:rPr>
              <w:drawing>
                <wp:inline distT="0" distB="0" distL="0" distR="0" wp14:anchorId="34EEB971" wp14:editId="454CF174">
                  <wp:extent cx="1627505" cy="658495"/>
                  <wp:effectExtent l="0" t="0" r="0"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27505" cy="658495"/>
                          </a:xfrm>
                          <a:prstGeom prst="rect">
                            <a:avLst/>
                          </a:prstGeom>
                          <a:noFill/>
                        </pic:spPr>
                      </pic:pic>
                    </a:graphicData>
                  </a:graphic>
                </wp:inline>
              </w:drawing>
            </w:r>
          </w:p>
        </w:tc>
        <w:tc>
          <w:tcPr>
            <w:tcW w:w="3543" w:type="dxa"/>
            <w:shd w:val="clear" w:color="auto" w:fill="auto"/>
          </w:tcPr>
          <w:p w14:paraId="5C06F57B" w14:textId="315E2C0F" w:rsidR="002E55BB" w:rsidRPr="0071681D" w:rsidRDefault="00F10A16" w:rsidP="00CF1516">
            <w:pPr>
              <w:spacing w:before="120" w:after="120" w:line="240" w:lineRule="atLeast"/>
              <w:rPr>
                <w:rFonts w:cs="Times New Roman"/>
                <w:iCs/>
                <w:noProof/>
                <w:lang w:eastAsia="tr-TR"/>
              </w:rPr>
            </w:pPr>
            <w:r w:rsidRPr="0071681D">
              <w:rPr>
                <w:rFonts w:cs="Times New Roman"/>
                <w:iCs/>
                <w:noProof/>
                <w:lang w:eastAsia="tr-TR"/>
              </w:rPr>
              <w:t xml:space="preserve">Çekici aracın arka aksını minimum yüksekliğe indirin </w:t>
            </w:r>
            <w:r w:rsidR="00B52D09" w:rsidRPr="0071681D">
              <w:rPr>
                <w:rFonts w:cs="Times New Roman"/>
                <w:iCs/>
                <w:noProof/>
                <w:lang w:eastAsia="tr-TR"/>
              </w:rPr>
              <w:t>.</w:t>
            </w:r>
          </w:p>
        </w:tc>
      </w:tr>
      <w:tr w:rsidR="002E55BB" w:rsidRPr="0071681D" w14:paraId="482FFA0C" w14:textId="77777777" w:rsidTr="00F267B9">
        <w:trPr>
          <w:trHeight w:val="1134"/>
        </w:trPr>
        <w:tc>
          <w:tcPr>
            <w:tcW w:w="3688" w:type="dxa"/>
            <w:shd w:val="clear" w:color="auto" w:fill="auto"/>
          </w:tcPr>
          <w:p w14:paraId="499C6A51" w14:textId="77777777" w:rsidR="002E55BB" w:rsidRPr="0071681D" w:rsidRDefault="00F10A16" w:rsidP="00CF1516">
            <w:pPr>
              <w:tabs>
                <w:tab w:val="left" w:pos="3438"/>
              </w:tabs>
              <w:spacing w:before="120" w:after="120" w:line="240" w:lineRule="atLeast"/>
              <w:ind w:left="35"/>
              <w:rPr>
                <w:rFonts w:cs="Times New Roman"/>
              </w:rPr>
            </w:pPr>
            <w:r w:rsidRPr="0071681D">
              <w:rPr>
                <w:rFonts w:cs="Times New Roman"/>
              </w:rPr>
              <w:t>Now drive the truck completely from underneath the trailer. Do this without touching the trailer and without losing grease from the fifth wheel.</w:t>
            </w:r>
          </w:p>
        </w:tc>
        <w:tc>
          <w:tcPr>
            <w:tcW w:w="2835" w:type="dxa"/>
            <w:gridSpan w:val="2"/>
            <w:shd w:val="clear" w:color="auto" w:fill="auto"/>
            <w:vAlign w:val="center"/>
          </w:tcPr>
          <w:p w14:paraId="10A78437" w14:textId="77777777" w:rsidR="002E55BB" w:rsidRPr="0071681D" w:rsidRDefault="00F10A16" w:rsidP="00CF1516">
            <w:pPr>
              <w:tabs>
                <w:tab w:val="left" w:pos="3510"/>
              </w:tabs>
              <w:spacing w:line="240" w:lineRule="atLeast"/>
              <w:rPr>
                <w:rFonts w:cs="Times New Roman"/>
                <w:b/>
                <w:noProof/>
                <w:lang w:eastAsia="tr-TR"/>
              </w:rPr>
            </w:pPr>
            <w:r w:rsidRPr="0071681D">
              <w:rPr>
                <w:rFonts w:cs="Times New Roman"/>
                <w:b/>
                <w:noProof/>
                <w:lang w:eastAsia="tr-TR"/>
              </w:rPr>
              <w:drawing>
                <wp:inline distT="0" distB="0" distL="0" distR="0" wp14:anchorId="33D7BAF8" wp14:editId="762C8F09">
                  <wp:extent cx="1640205" cy="646430"/>
                  <wp:effectExtent l="0" t="0" r="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40205" cy="646430"/>
                          </a:xfrm>
                          <a:prstGeom prst="rect">
                            <a:avLst/>
                          </a:prstGeom>
                          <a:noFill/>
                        </pic:spPr>
                      </pic:pic>
                    </a:graphicData>
                  </a:graphic>
                </wp:inline>
              </w:drawing>
            </w:r>
          </w:p>
        </w:tc>
        <w:tc>
          <w:tcPr>
            <w:tcW w:w="3543" w:type="dxa"/>
            <w:shd w:val="clear" w:color="auto" w:fill="auto"/>
          </w:tcPr>
          <w:p w14:paraId="0587DCD8" w14:textId="4421156C" w:rsidR="002E55BB" w:rsidRPr="0071681D" w:rsidRDefault="00F10A16" w:rsidP="00CF1516">
            <w:pPr>
              <w:spacing w:before="120" w:after="120" w:line="240" w:lineRule="atLeast"/>
              <w:rPr>
                <w:rFonts w:cs="Times New Roman"/>
                <w:i/>
                <w:noProof/>
                <w:lang w:eastAsia="tr-TR"/>
              </w:rPr>
            </w:pPr>
            <w:r w:rsidRPr="0071681D">
              <w:rPr>
                <w:rFonts w:cs="Times New Roman"/>
                <w:i/>
                <w:noProof/>
                <w:lang w:eastAsia="tr-TR"/>
              </w:rPr>
              <w:t xml:space="preserve">Şimdi çekici aracı tamamen </w:t>
            </w:r>
            <w:r w:rsidR="005F6B97" w:rsidRPr="0071681D">
              <w:rPr>
                <w:rFonts w:cs="Times New Roman"/>
                <w:i/>
                <w:noProof/>
                <w:lang w:eastAsia="tr-TR"/>
              </w:rPr>
              <w:t>römorkun</w:t>
            </w:r>
            <w:r w:rsidRPr="0071681D">
              <w:rPr>
                <w:rFonts w:cs="Times New Roman"/>
                <w:i/>
                <w:noProof/>
                <w:lang w:eastAsia="tr-TR"/>
              </w:rPr>
              <w:t xml:space="preserve"> altından sürerek çıkar</w:t>
            </w:r>
            <w:r w:rsidR="0082499C" w:rsidRPr="0071681D">
              <w:rPr>
                <w:rFonts w:cs="Times New Roman"/>
                <w:i/>
                <w:noProof/>
                <w:lang w:eastAsia="tr-TR"/>
              </w:rPr>
              <w:t>tın</w:t>
            </w:r>
            <w:r w:rsidRPr="0071681D">
              <w:rPr>
                <w:rFonts w:cs="Times New Roman"/>
                <w:i/>
                <w:noProof/>
                <w:lang w:eastAsia="tr-TR"/>
              </w:rPr>
              <w:t xml:space="preserve">. Bunu yaparken </w:t>
            </w:r>
            <w:r w:rsidR="005F6B97" w:rsidRPr="0071681D">
              <w:rPr>
                <w:rFonts w:cs="Times New Roman"/>
                <w:i/>
                <w:noProof/>
                <w:lang w:eastAsia="tr-TR"/>
              </w:rPr>
              <w:t>römork</w:t>
            </w:r>
            <w:r w:rsidR="00E15844" w:rsidRPr="0071681D">
              <w:rPr>
                <w:rFonts w:cs="Times New Roman"/>
                <w:i/>
                <w:noProof/>
                <w:lang w:eastAsia="tr-TR"/>
              </w:rPr>
              <w:t>e</w:t>
            </w:r>
            <w:r w:rsidRPr="0071681D">
              <w:rPr>
                <w:rFonts w:cs="Times New Roman"/>
                <w:i/>
                <w:noProof/>
                <w:lang w:eastAsia="tr-TR"/>
              </w:rPr>
              <w:t xml:space="preserve"> dokunmayın ve beşinci tekerlek gres yağını  kaybetmeden yapın.</w:t>
            </w:r>
          </w:p>
        </w:tc>
      </w:tr>
    </w:tbl>
    <w:p w14:paraId="7398854F" w14:textId="4BC8EC08" w:rsidR="00DB2AC8" w:rsidRPr="0071681D" w:rsidRDefault="00DB2AC8" w:rsidP="009B3FFA">
      <w:pPr>
        <w:ind w:right="283"/>
        <w:jc w:val="center"/>
        <w:rPr>
          <w:rFonts w:cs="Times New Roman"/>
        </w:rPr>
      </w:pPr>
    </w:p>
    <w:p w14:paraId="7613D315" w14:textId="49F59B63" w:rsidR="00AD5677" w:rsidRPr="0071681D" w:rsidRDefault="00AD5677" w:rsidP="009B3FFA">
      <w:pPr>
        <w:ind w:right="283"/>
        <w:jc w:val="center"/>
        <w:rPr>
          <w:rFonts w:cs="Times New Roman"/>
        </w:rPr>
      </w:pPr>
    </w:p>
    <w:p w14:paraId="6E57046C" w14:textId="181984B4" w:rsidR="00AD5677" w:rsidRPr="0071681D" w:rsidRDefault="00AD5677" w:rsidP="009B3FFA">
      <w:pPr>
        <w:ind w:right="283"/>
        <w:jc w:val="center"/>
        <w:rPr>
          <w:rFonts w:cs="Times New Roman"/>
        </w:rPr>
      </w:pPr>
    </w:p>
    <w:p w14:paraId="44C0AA2E" w14:textId="77777777" w:rsidR="004B09C8" w:rsidRPr="0071681D" w:rsidRDefault="004B09C8" w:rsidP="009B3FFA">
      <w:pPr>
        <w:ind w:right="283"/>
        <w:jc w:val="center"/>
        <w:rPr>
          <w:rFonts w:cs="Times New Roman"/>
        </w:rPr>
      </w:pPr>
    </w:p>
    <w:p w14:paraId="2604B972" w14:textId="6AB29271" w:rsidR="00AD5677" w:rsidRPr="0071681D" w:rsidRDefault="00AD5677" w:rsidP="009B3FFA">
      <w:pPr>
        <w:ind w:right="283"/>
        <w:jc w:val="center"/>
        <w:rPr>
          <w:rFonts w:cs="Times New Roman"/>
        </w:rPr>
      </w:pPr>
    </w:p>
    <w:p w14:paraId="5FA8E6F8" w14:textId="77777777" w:rsidR="00AD5677" w:rsidRPr="0071681D" w:rsidRDefault="00AD5677" w:rsidP="009B3FFA">
      <w:pPr>
        <w:ind w:right="283"/>
        <w:jc w:val="center"/>
        <w:rPr>
          <w:rFonts w:cs="Times New Roman"/>
        </w:r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416"/>
        <w:gridCol w:w="71"/>
        <w:gridCol w:w="1490"/>
        <w:gridCol w:w="3543"/>
      </w:tblGrid>
      <w:tr w:rsidR="00ED7C94" w:rsidRPr="0071681D" w14:paraId="458570B9" w14:textId="77777777" w:rsidTr="00ED7C94">
        <w:trPr>
          <w:trHeight w:val="340"/>
        </w:trPr>
        <w:tc>
          <w:tcPr>
            <w:tcW w:w="4962" w:type="dxa"/>
            <w:gridSpan w:val="2"/>
            <w:shd w:val="clear" w:color="auto" w:fill="FDE9D9" w:themeFill="accent6" w:themeFillTint="33"/>
            <w:vAlign w:val="center"/>
          </w:tcPr>
          <w:p w14:paraId="06F81FBA" w14:textId="77777777" w:rsidR="00ED7C94" w:rsidRPr="0071681D" w:rsidRDefault="00ED7C94" w:rsidP="005C2B69">
            <w:pPr>
              <w:pStyle w:val="Balk2"/>
              <w:jc w:val="center"/>
              <w:rPr>
                <w:rFonts w:cs="Times New Roman"/>
                <w:color w:val="auto"/>
                <w:szCs w:val="22"/>
              </w:rPr>
            </w:pPr>
            <w:bookmarkStart w:id="57" w:name="_Toc191094381"/>
            <w:bookmarkStart w:id="58" w:name="_Hlk56605859"/>
            <w:r w:rsidRPr="0071681D">
              <w:rPr>
                <w:rFonts w:cs="Times New Roman"/>
                <w:color w:val="auto"/>
                <w:szCs w:val="22"/>
              </w:rPr>
              <w:lastRenderedPageBreak/>
              <w:t>3.1.2   Line Connections</w:t>
            </w:r>
            <w:bookmarkEnd w:id="57"/>
          </w:p>
        </w:tc>
        <w:tc>
          <w:tcPr>
            <w:tcW w:w="5104" w:type="dxa"/>
            <w:gridSpan w:val="3"/>
            <w:shd w:val="clear" w:color="auto" w:fill="FDE9D9" w:themeFill="accent6" w:themeFillTint="33"/>
            <w:vAlign w:val="center"/>
          </w:tcPr>
          <w:p w14:paraId="77E5CA0E" w14:textId="2B4F315D" w:rsidR="00ED7C94" w:rsidRPr="0071681D" w:rsidRDefault="00ED7C94" w:rsidP="005C2B69">
            <w:pPr>
              <w:pStyle w:val="Balk2"/>
              <w:jc w:val="center"/>
              <w:rPr>
                <w:rFonts w:cs="Times New Roman"/>
                <w:color w:val="auto"/>
                <w:szCs w:val="22"/>
              </w:rPr>
            </w:pPr>
            <w:bookmarkStart w:id="59" w:name="_Toc191094382"/>
            <w:r w:rsidRPr="0071681D">
              <w:rPr>
                <w:rFonts w:cs="Times New Roman"/>
                <w:color w:val="auto"/>
                <w:szCs w:val="22"/>
              </w:rPr>
              <w:t>Hat Bağlantıları</w:t>
            </w:r>
            <w:bookmarkEnd w:id="59"/>
          </w:p>
        </w:tc>
      </w:tr>
      <w:bookmarkEnd w:id="58"/>
      <w:tr w:rsidR="000C2388" w:rsidRPr="0071681D" w14:paraId="62F696FA" w14:textId="77777777" w:rsidTr="00ED7C94">
        <w:trPr>
          <w:trHeight w:val="454"/>
        </w:trPr>
        <w:tc>
          <w:tcPr>
            <w:tcW w:w="4962" w:type="dxa"/>
            <w:gridSpan w:val="2"/>
            <w:tcBorders>
              <w:right w:val="single" w:sz="4" w:space="0" w:color="auto"/>
            </w:tcBorders>
            <w:shd w:val="clear" w:color="auto" w:fill="auto"/>
            <w:vAlign w:val="center"/>
          </w:tcPr>
          <w:p w14:paraId="17B24780" w14:textId="77777777" w:rsidR="000C2388" w:rsidRPr="0071681D" w:rsidRDefault="00996BC7" w:rsidP="00CF1516">
            <w:pPr>
              <w:tabs>
                <w:tab w:val="left" w:pos="3510"/>
              </w:tabs>
              <w:spacing w:after="120" w:line="240" w:lineRule="atLeast"/>
              <w:ind w:left="35"/>
              <w:rPr>
                <w:rFonts w:cs="Times New Roman"/>
                <w:b/>
                <w:sz w:val="20"/>
                <w:szCs w:val="20"/>
              </w:rPr>
            </w:pPr>
            <w:r w:rsidRPr="0071681D">
              <w:rPr>
                <w:rFonts w:cs="Times New Roman"/>
                <w:noProof/>
                <w:sz w:val="20"/>
                <w:szCs w:val="20"/>
                <w:lang w:eastAsia="tr-TR"/>
              </w:rPr>
              <w:drawing>
                <wp:inline distT="0" distB="0" distL="0" distR="0" wp14:anchorId="26784F65" wp14:editId="708AAABB">
                  <wp:extent cx="345057" cy="2857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46915" cy="287289"/>
                          </a:xfrm>
                          <a:prstGeom prst="rect">
                            <a:avLst/>
                          </a:prstGeom>
                        </pic:spPr>
                      </pic:pic>
                    </a:graphicData>
                  </a:graphic>
                </wp:inline>
              </w:drawing>
            </w:r>
            <w:r w:rsidRPr="0071681D">
              <w:rPr>
                <w:rFonts w:cs="Times New Roman"/>
                <w:sz w:val="20"/>
                <w:szCs w:val="20"/>
              </w:rPr>
              <w:t xml:space="preserve"> </w:t>
            </w:r>
            <w:r w:rsidRPr="0071681D">
              <w:rPr>
                <w:rFonts w:cs="Times New Roman"/>
              </w:rPr>
              <w:t>This connection plate is provided for informational purposes only. May vary for each different trailer type and model!</w:t>
            </w:r>
          </w:p>
        </w:tc>
        <w:tc>
          <w:tcPr>
            <w:tcW w:w="5104" w:type="dxa"/>
            <w:gridSpan w:val="3"/>
            <w:tcBorders>
              <w:left w:val="single" w:sz="4" w:space="0" w:color="auto"/>
            </w:tcBorders>
            <w:shd w:val="clear" w:color="auto" w:fill="auto"/>
            <w:vAlign w:val="center"/>
          </w:tcPr>
          <w:p w14:paraId="2D6DA8EF" w14:textId="2F37A1EC" w:rsidR="000C2388" w:rsidRPr="0071681D" w:rsidRDefault="00996BC7" w:rsidP="00CF1516">
            <w:pPr>
              <w:tabs>
                <w:tab w:val="left" w:pos="3510"/>
              </w:tabs>
              <w:spacing w:after="120" w:line="240" w:lineRule="atLeast"/>
              <w:ind w:left="35"/>
              <w:rPr>
                <w:rFonts w:cs="Times New Roman"/>
                <w:b/>
                <w:sz w:val="20"/>
                <w:szCs w:val="20"/>
              </w:rPr>
            </w:pPr>
            <w:r w:rsidRPr="0071681D">
              <w:rPr>
                <w:rFonts w:cs="Times New Roman"/>
                <w:noProof/>
                <w:sz w:val="20"/>
                <w:szCs w:val="20"/>
                <w:lang w:eastAsia="tr-TR"/>
              </w:rPr>
              <w:drawing>
                <wp:inline distT="0" distB="0" distL="0" distR="0" wp14:anchorId="12C4CE5C" wp14:editId="232D4DCE">
                  <wp:extent cx="333375" cy="2760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35170" cy="277562"/>
                          </a:xfrm>
                          <a:prstGeom prst="rect">
                            <a:avLst/>
                          </a:prstGeom>
                        </pic:spPr>
                      </pic:pic>
                    </a:graphicData>
                  </a:graphic>
                </wp:inline>
              </w:drawing>
            </w:r>
            <w:r w:rsidRPr="0071681D">
              <w:rPr>
                <w:rFonts w:cs="Times New Roman"/>
                <w:i/>
                <w:sz w:val="20"/>
                <w:szCs w:val="20"/>
              </w:rPr>
              <w:t xml:space="preserve"> </w:t>
            </w:r>
            <w:r w:rsidRPr="0071681D">
              <w:rPr>
                <w:rFonts w:cs="Times New Roman"/>
                <w:iCs/>
              </w:rPr>
              <w:t xml:space="preserve">Bu bağlantı tablası bilgilendirme amaçlı olarak verilmiştir. Her bir farklı </w:t>
            </w:r>
            <w:r w:rsidR="005F6B97" w:rsidRPr="0071681D">
              <w:rPr>
                <w:rFonts w:cs="Times New Roman"/>
                <w:iCs/>
              </w:rPr>
              <w:t>römork</w:t>
            </w:r>
            <w:r w:rsidRPr="0071681D">
              <w:rPr>
                <w:rFonts w:cs="Times New Roman"/>
                <w:iCs/>
              </w:rPr>
              <w:t xml:space="preserve"> tipi ve modeli için değişikli</w:t>
            </w:r>
            <w:r w:rsidR="00B52D09" w:rsidRPr="0071681D">
              <w:rPr>
                <w:rFonts w:cs="Times New Roman"/>
                <w:iCs/>
              </w:rPr>
              <w:t>k</w:t>
            </w:r>
            <w:r w:rsidRPr="0071681D">
              <w:rPr>
                <w:rFonts w:cs="Times New Roman"/>
                <w:iCs/>
              </w:rPr>
              <w:t xml:space="preserve"> gösterebilir!</w:t>
            </w:r>
          </w:p>
        </w:tc>
      </w:tr>
      <w:tr w:rsidR="00996BC7" w:rsidRPr="0071681D" w14:paraId="761DDA74" w14:textId="77777777" w:rsidTr="00F267B9">
        <w:trPr>
          <w:trHeight w:val="1361"/>
        </w:trPr>
        <w:tc>
          <w:tcPr>
            <w:tcW w:w="3546" w:type="dxa"/>
            <w:shd w:val="clear" w:color="auto" w:fill="auto"/>
          </w:tcPr>
          <w:p w14:paraId="290AD538" w14:textId="77777777" w:rsidR="00996BC7" w:rsidRPr="0071681D" w:rsidRDefault="00996BC7" w:rsidP="00F267B9">
            <w:pPr>
              <w:pStyle w:val="ListeParagraf"/>
              <w:numPr>
                <w:ilvl w:val="0"/>
                <w:numId w:val="25"/>
              </w:numPr>
              <w:spacing w:before="60" w:line="300" w:lineRule="atLeast"/>
              <w:ind w:left="461" w:hanging="357"/>
              <w:contextualSpacing w:val="0"/>
              <w:rPr>
                <w:rFonts w:cs="Times New Roman"/>
                <w:noProof/>
                <w:lang w:eastAsia="tr-TR"/>
              </w:rPr>
            </w:pPr>
            <w:r w:rsidRPr="0071681D">
              <w:rPr>
                <w:rFonts w:cs="Times New Roman"/>
                <w:noProof/>
                <w:lang w:eastAsia="tr-TR"/>
              </w:rPr>
              <w:t xml:space="preserve">Compressed air connector </w:t>
            </w:r>
            <w:r w:rsidRPr="0071681D">
              <w:rPr>
                <w:rFonts w:cs="Times New Roman"/>
                <w:b/>
                <w:noProof/>
                <w:color w:val="FF0000"/>
                <w:lang w:eastAsia="tr-TR"/>
              </w:rPr>
              <w:t>RED</w:t>
            </w:r>
            <w:r w:rsidRPr="0071681D">
              <w:rPr>
                <w:rFonts w:cs="Times New Roman"/>
                <w:noProof/>
                <w:lang w:eastAsia="tr-TR"/>
              </w:rPr>
              <w:t>,           supply line</w:t>
            </w:r>
          </w:p>
          <w:p w14:paraId="1FA27FCA" w14:textId="77777777" w:rsidR="00996BC7" w:rsidRPr="0071681D" w:rsidRDefault="00996BC7" w:rsidP="00F267B9">
            <w:pPr>
              <w:pStyle w:val="ListeParagraf"/>
              <w:numPr>
                <w:ilvl w:val="0"/>
                <w:numId w:val="25"/>
              </w:numPr>
              <w:spacing w:before="60" w:line="300" w:lineRule="atLeast"/>
              <w:ind w:left="461" w:hanging="357"/>
              <w:contextualSpacing w:val="0"/>
              <w:rPr>
                <w:rFonts w:cs="Times New Roman"/>
                <w:noProof/>
                <w:lang w:eastAsia="tr-TR"/>
              </w:rPr>
            </w:pPr>
            <w:r w:rsidRPr="0071681D">
              <w:rPr>
                <w:rFonts w:cs="Times New Roman"/>
                <w:noProof/>
                <w:lang w:eastAsia="tr-TR"/>
              </w:rPr>
              <w:t xml:space="preserve">Air control connector </w:t>
            </w:r>
            <w:r w:rsidRPr="0071681D">
              <w:rPr>
                <w:rFonts w:cs="Times New Roman"/>
                <w:b/>
                <w:noProof/>
                <w:color w:val="FFC000"/>
                <w:lang w:eastAsia="tr-TR"/>
              </w:rPr>
              <w:t>YELLOW</w:t>
            </w:r>
            <w:r w:rsidRPr="0071681D">
              <w:rPr>
                <w:rFonts w:cs="Times New Roman"/>
                <w:noProof/>
                <w:lang w:eastAsia="tr-TR"/>
              </w:rPr>
              <w:t>,         control line</w:t>
            </w:r>
          </w:p>
          <w:p w14:paraId="380D35EF" w14:textId="77777777" w:rsidR="00996BC7" w:rsidRPr="0071681D" w:rsidRDefault="00996BC7" w:rsidP="00F267B9">
            <w:pPr>
              <w:pStyle w:val="ListeParagraf"/>
              <w:numPr>
                <w:ilvl w:val="0"/>
                <w:numId w:val="25"/>
              </w:numPr>
              <w:spacing w:before="60" w:line="300" w:lineRule="atLeast"/>
              <w:ind w:left="461" w:hanging="357"/>
              <w:contextualSpacing w:val="0"/>
              <w:rPr>
                <w:rFonts w:cs="Times New Roman"/>
                <w:noProof/>
                <w:lang w:eastAsia="tr-TR"/>
              </w:rPr>
            </w:pPr>
            <w:r w:rsidRPr="0071681D">
              <w:rPr>
                <w:rFonts w:cs="Times New Roman"/>
                <w:noProof/>
                <w:lang w:eastAsia="tr-TR"/>
              </w:rPr>
              <w:t>EBS plug connection ISO 7638-1</w:t>
            </w:r>
          </w:p>
          <w:p w14:paraId="6DDAEB96" w14:textId="77777777" w:rsidR="00996BC7" w:rsidRPr="0071681D" w:rsidRDefault="00996BC7" w:rsidP="00F267B9">
            <w:pPr>
              <w:pStyle w:val="ListeParagraf"/>
              <w:numPr>
                <w:ilvl w:val="0"/>
                <w:numId w:val="25"/>
              </w:numPr>
              <w:spacing w:before="60" w:line="300" w:lineRule="atLeast"/>
              <w:ind w:left="461" w:hanging="357"/>
              <w:contextualSpacing w:val="0"/>
              <w:rPr>
                <w:rFonts w:cs="Times New Roman"/>
                <w:noProof/>
                <w:lang w:eastAsia="tr-TR"/>
              </w:rPr>
            </w:pPr>
            <w:r w:rsidRPr="0071681D">
              <w:rPr>
                <w:rFonts w:cs="Times New Roman"/>
                <w:noProof/>
                <w:lang w:eastAsia="tr-TR"/>
              </w:rPr>
              <w:t>White plug connection - 7-pole (ISO 1185, 24N)</w:t>
            </w:r>
          </w:p>
          <w:p w14:paraId="028CCA90" w14:textId="77777777" w:rsidR="00996BC7" w:rsidRPr="0071681D" w:rsidRDefault="00996BC7" w:rsidP="00F267B9">
            <w:pPr>
              <w:pStyle w:val="ListeParagraf"/>
              <w:numPr>
                <w:ilvl w:val="0"/>
                <w:numId w:val="25"/>
              </w:numPr>
              <w:spacing w:before="60" w:line="300" w:lineRule="atLeast"/>
              <w:ind w:left="461" w:hanging="357"/>
              <w:contextualSpacing w:val="0"/>
              <w:rPr>
                <w:rFonts w:cs="Times New Roman"/>
                <w:noProof/>
                <w:lang w:eastAsia="tr-TR"/>
              </w:rPr>
            </w:pPr>
            <w:r w:rsidRPr="0071681D">
              <w:rPr>
                <w:rFonts w:cs="Times New Roman"/>
                <w:noProof/>
                <w:lang w:eastAsia="tr-TR"/>
              </w:rPr>
              <w:t>Plug connection - 15-pole (ISO 12098)</w:t>
            </w:r>
          </w:p>
          <w:p w14:paraId="6E43AD88" w14:textId="77777777" w:rsidR="00996BC7" w:rsidRPr="0071681D" w:rsidRDefault="00996BC7" w:rsidP="00F267B9">
            <w:pPr>
              <w:pStyle w:val="ListeParagraf"/>
              <w:numPr>
                <w:ilvl w:val="0"/>
                <w:numId w:val="25"/>
              </w:numPr>
              <w:spacing w:before="60" w:line="300" w:lineRule="atLeast"/>
              <w:ind w:left="461" w:hanging="357"/>
              <w:contextualSpacing w:val="0"/>
              <w:rPr>
                <w:rFonts w:cs="Times New Roman"/>
                <w:noProof/>
                <w:lang w:eastAsia="tr-TR"/>
              </w:rPr>
            </w:pPr>
            <w:r w:rsidRPr="0071681D">
              <w:rPr>
                <w:rFonts w:cs="Times New Roman"/>
                <w:noProof/>
                <w:lang w:eastAsia="tr-TR"/>
              </w:rPr>
              <w:t>Black plug connection - 7-pole (ISO 3731, 24S)</w:t>
            </w:r>
          </w:p>
          <w:p w14:paraId="35653597" w14:textId="77777777" w:rsidR="00996BC7" w:rsidRPr="0071681D" w:rsidRDefault="00996BC7" w:rsidP="00F267B9">
            <w:pPr>
              <w:pStyle w:val="ListeParagraf"/>
              <w:numPr>
                <w:ilvl w:val="0"/>
                <w:numId w:val="25"/>
              </w:numPr>
              <w:spacing w:before="60" w:line="300" w:lineRule="atLeast"/>
              <w:ind w:left="461" w:hanging="357"/>
              <w:contextualSpacing w:val="0"/>
              <w:rPr>
                <w:rFonts w:cs="Times New Roman"/>
                <w:noProof/>
                <w:lang w:eastAsia="tr-TR"/>
              </w:rPr>
            </w:pPr>
            <w:r w:rsidRPr="0071681D">
              <w:rPr>
                <w:rFonts w:cs="Times New Roman"/>
                <w:noProof/>
                <w:lang w:eastAsia="tr-TR"/>
              </w:rPr>
              <w:t xml:space="preserve">Hydraulic connector return pressure </w:t>
            </w:r>
            <w:r w:rsidRPr="0071681D">
              <w:rPr>
                <w:rFonts w:cs="Times New Roman"/>
                <w:b/>
                <w:noProof/>
                <w:color w:val="0070C0"/>
                <w:lang w:eastAsia="tr-TR"/>
              </w:rPr>
              <w:t>BLUE</w:t>
            </w:r>
          </w:p>
          <w:p w14:paraId="06C5C417" w14:textId="77777777" w:rsidR="00996BC7" w:rsidRPr="0071681D" w:rsidRDefault="00996BC7" w:rsidP="00F267B9">
            <w:pPr>
              <w:pStyle w:val="ListeParagraf"/>
              <w:numPr>
                <w:ilvl w:val="0"/>
                <w:numId w:val="25"/>
              </w:numPr>
              <w:spacing w:before="60" w:line="300" w:lineRule="atLeast"/>
              <w:ind w:left="461" w:hanging="357"/>
              <w:contextualSpacing w:val="0"/>
              <w:rPr>
                <w:rFonts w:cs="Times New Roman"/>
                <w:sz w:val="24"/>
                <w:szCs w:val="24"/>
              </w:rPr>
            </w:pPr>
            <w:r w:rsidRPr="0071681D">
              <w:rPr>
                <w:rFonts w:cs="Times New Roman"/>
                <w:b/>
                <w:noProof/>
                <w:color w:val="0070C0"/>
                <w:lang w:eastAsia="tr-TR"/>
              </w:rPr>
              <w:t xml:space="preserve"> </w:t>
            </w:r>
            <w:r w:rsidRPr="0071681D">
              <w:rPr>
                <w:rFonts w:cs="Times New Roman"/>
                <w:noProof/>
                <w:lang w:eastAsia="tr-TR"/>
              </w:rPr>
              <w:t xml:space="preserve">Hydraulic connector pressure </w:t>
            </w:r>
            <w:r w:rsidR="00291AD7" w:rsidRPr="0071681D">
              <w:rPr>
                <w:rFonts w:cs="Times New Roman"/>
                <w:noProof/>
                <w:lang w:eastAsia="tr-TR"/>
              </w:rPr>
              <w:t xml:space="preserve">     </w:t>
            </w:r>
            <w:r w:rsidRPr="0071681D">
              <w:rPr>
                <w:rFonts w:cs="Times New Roman"/>
                <w:b/>
                <w:noProof/>
                <w:color w:val="FF0000"/>
                <w:lang w:eastAsia="tr-TR"/>
              </w:rPr>
              <w:t>RED</w:t>
            </w:r>
          </w:p>
        </w:tc>
        <w:tc>
          <w:tcPr>
            <w:tcW w:w="2977" w:type="dxa"/>
            <w:gridSpan w:val="3"/>
            <w:shd w:val="clear" w:color="auto" w:fill="auto"/>
            <w:vAlign w:val="center"/>
          </w:tcPr>
          <w:p w14:paraId="6C005ED9" w14:textId="77777777" w:rsidR="00996BC7" w:rsidRPr="0071681D" w:rsidRDefault="00996BC7" w:rsidP="00D156F0">
            <w:pPr>
              <w:tabs>
                <w:tab w:val="left" w:pos="3510"/>
              </w:tabs>
              <w:spacing w:line="240" w:lineRule="atLeast"/>
              <w:jc w:val="center"/>
              <w:rPr>
                <w:rFonts w:cs="Times New Roman"/>
                <w:b/>
                <w:noProof/>
                <w:sz w:val="28"/>
                <w:szCs w:val="28"/>
                <w:lang w:eastAsia="tr-TR"/>
              </w:rPr>
            </w:pPr>
            <w:r w:rsidRPr="0071681D">
              <w:rPr>
                <w:rFonts w:cs="Times New Roman"/>
                <w:noProof/>
                <w:lang w:eastAsia="tr-TR"/>
              </w:rPr>
              <w:drawing>
                <wp:inline distT="0" distB="0" distL="0" distR="0" wp14:anchorId="1C0E9C06" wp14:editId="778450E4">
                  <wp:extent cx="1428750" cy="276225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1428750" cy="2762250"/>
                          </a:xfrm>
                          <a:prstGeom prst="rect">
                            <a:avLst/>
                          </a:prstGeom>
                        </pic:spPr>
                      </pic:pic>
                    </a:graphicData>
                  </a:graphic>
                </wp:inline>
              </w:drawing>
            </w:r>
          </w:p>
        </w:tc>
        <w:tc>
          <w:tcPr>
            <w:tcW w:w="3543" w:type="dxa"/>
            <w:shd w:val="clear" w:color="auto" w:fill="auto"/>
          </w:tcPr>
          <w:p w14:paraId="6543A962" w14:textId="77777777" w:rsidR="00996BC7" w:rsidRPr="0071681D" w:rsidRDefault="00996BC7" w:rsidP="00F267B9">
            <w:pPr>
              <w:pStyle w:val="ListeParagraf"/>
              <w:numPr>
                <w:ilvl w:val="0"/>
                <w:numId w:val="24"/>
              </w:numPr>
              <w:spacing w:before="60" w:line="300" w:lineRule="atLeast"/>
              <w:ind w:left="459" w:hanging="357"/>
              <w:contextualSpacing w:val="0"/>
              <w:rPr>
                <w:rFonts w:cs="Times New Roman"/>
                <w:iCs/>
                <w:noProof/>
                <w:lang w:eastAsia="tr-TR"/>
              </w:rPr>
            </w:pPr>
            <w:r w:rsidRPr="0071681D">
              <w:rPr>
                <w:rFonts w:cs="Times New Roman"/>
                <w:iCs/>
                <w:noProof/>
                <w:lang w:eastAsia="tr-TR"/>
              </w:rPr>
              <w:t xml:space="preserve">Basınçlı hava hattı </w:t>
            </w:r>
            <w:r w:rsidRPr="0071681D">
              <w:rPr>
                <w:rFonts w:cs="Times New Roman"/>
                <w:b/>
                <w:iCs/>
                <w:noProof/>
                <w:color w:val="FF0000"/>
                <w:lang w:eastAsia="tr-TR"/>
              </w:rPr>
              <w:t>KIRMIZI</w:t>
            </w:r>
            <w:r w:rsidRPr="0071681D">
              <w:rPr>
                <w:rFonts w:cs="Times New Roman"/>
                <w:iCs/>
                <w:noProof/>
                <w:lang w:eastAsia="tr-TR"/>
              </w:rPr>
              <w:t>, besleme hattı</w:t>
            </w:r>
          </w:p>
          <w:p w14:paraId="6FC60CDC" w14:textId="77777777" w:rsidR="00996BC7" w:rsidRPr="0071681D" w:rsidRDefault="00996BC7" w:rsidP="00F267B9">
            <w:pPr>
              <w:pStyle w:val="ListeParagraf"/>
              <w:numPr>
                <w:ilvl w:val="0"/>
                <w:numId w:val="24"/>
              </w:numPr>
              <w:spacing w:before="60" w:line="300" w:lineRule="atLeast"/>
              <w:ind w:left="459" w:hanging="357"/>
              <w:contextualSpacing w:val="0"/>
              <w:rPr>
                <w:rFonts w:cs="Times New Roman"/>
                <w:iCs/>
                <w:noProof/>
                <w:lang w:eastAsia="tr-TR"/>
              </w:rPr>
            </w:pPr>
            <w:r w:rsidRPr="0071681D">
              <w:rPr>
                <w:rFonts w:cs="Times New Roman"/>
                <w:iCs/>
                <w:noProof/>
                <w:lang w:eastAsia="tr-TR"/>
              </w:rPr>
              <w:t xml:space="preserve">Hava kontrol hattı </w:t>
            </w:r>
            <w:r w:rsidRPr="0071681D">
              <w:rPr>
                <w:rFonts w:cs="Times New Roman"/>
                <w:b/>
                <w:iCs/>
                <w:noProof/>
                <w:color w:val="FFC000"/>
                <w:lang w:eastAsia="tr-TR"/>
              </w:rPr>
              <w:t>SARI</w:t>
            </w:r>
            <w:r w:rsidRPr="0071681D">
              <w:rPr>
                <w:rFonts w:cs="Times New Roman"/>
                <w:iCs/>
                <w:noProof/>
                <w:lang w:eastAsia="tr-TR"/>
              </w:rPr>
              <w:t>,    kontrol hattı</w:t>
            </w:r>
          </w:p>
          <w:p w14:paraId="1BE84238" w14:textId="77777777" w:rsidR="00996BC7" w:rsidRPr="0071681D" w:rsidRDefault="00996BC7" w:rsidP="00F267B9">
            <w:pPr>
              <w:pStyle w:val="ListeParagraf"/>
              <w:numPr>
                <w:ilvl w:val="0"/>
                <w:numId w:val="24"/>
              </w:numPr>
              <w:spacing w:before="60" w:line="300" w:lineRule="atLeast"/>
              <w:ind w:left="459" w:hanging="357"/>
              <w:contextualSpacing w:val="0"/>
              <w:rPr>
                <w:rFonts w:cs="Times New Roman"/>
                <w:iCs/>
                <w:noProof/>
                <w:lang w:eastAsia="tr-TR"/>
              </w:rPr>
            </w:pPr>
            <w:r w:rsidRPr="0071681D">
              <w:rPr>
                <w:rFonts w:cs="Times New Roman"/>
                <w:iCs/>
                <w:noProof/>
                <w:lang w:eastAsia="tr-TR"/>
              </w:rPr>
              <w:t>EBS soket bağlantısı ISO 7638-1</w:t>
            </w:r>
          </w:p>
          <w:p w14:paraId="38412035" w14:textId="77777777" w:rsidR="00996BC7" w:rsidRPr="0071681D" w:rsidRDefault="00996BC7" w:rsidP="00F267B9">
            <w:pPr>
              <w:pStyle w:val="ListeParagraf"/>
              <w:numPr>
                <w:ilvl w:val="0"/>
                <w:numId w:val="24"/>
              </w:numPr>
              <w:spacing w:before="60" w:line="300" w:lineRule="atLeast"/>
              <w:ind w:left="459" w:hanging="357"/>
              <w:contextualSpacing w:val="0"/>
              <w:rPr>
                <w:rFonts w:cs="Times New Roman"/>
                <w:iCs/>
                <w:noProof/>
                <w:lang w:eastAsia="tr-TR"/>
              </w:rPr>
            </w:pPr>
            <w:r w:rsidRPr="0071681D">
              <w:rPr>
                <w:rFonts w:cs="Times New Roman"/>
                <w:iCs/>
                <w:noProof/>
                <w:lang w:eastAsia="tr-TR"/>
              </w:rPr>
              <w:t>Beyaz soket bağlantısı - 7 kutuplu (ISO 1185, 24N)</w:t>
            </w:r>
          </w:p>
          <w:p w14:paraId="357D5E22" w14:textId="77777777" w:rsidR="00996BC7" w:rsidRPr="0071681D" w:rsidRDefault="00996BC7" w:rsidP="00F267B9">
            <w:pPr>
              <w:pStyle w:val="ListeParagraf"/>
              <w:numPr>
                <w:ilvl w:val="0"/>
                <w:numId w:val="24"/>
              </w:numPr>
              <w:spacing w:before="60" w:line="300" w:lineRule="atLeast"/>
              <w:ind w:left="459" w:hanging="357"/>
              <w:contextualSpacing w:val="0"/>
              <w:rPr>
                <w:rFonts w:cs="Times New Roman"/>
                <w:iCs/>
                <w:noProof/>
                <w:lang w:eastAsia="tr-TR"/>
              </w:rPr>
            </w:pPr>
            <w:r w:rsidRPr="0071681D">
              <w:rPr>
                <w:rFonts w:cs="Times New Roman"/>
                <w:iCs/>
                <w:noProof/>
                <w:lang w:eastAsia="tr-TR"/>
              </w:rPr>
              <w:t>Soket bağlantısı - 15 kutuplu (ISO 12098)</w:t>
            </w:r>
          </w:p>
          <w:p w14:paraId="2590FFC4" w14:textId="77777777" w:rsidR="00996BC7" w:rsidRPr="0071681D" w:rsidRDefault="00996BC7" w:rsidP="00F267B9">
            <w:pPr>
              <w:pStyle w:val="ListeParagraf"/>
              <w:numPr>
                <w:ilvl w:val="0"/>
                <w:numId w:val="24"/>
              </w:numPr>
              <w:spacing w:before="60" w:line="300" w:lineRule="atLeast"/>
              <w:ind w:left="459" w:hanging="357"/>
              <w:contextualSpacing w:val="0"/>
              <w:rPr>
                <w:rFonts w:cs="Times New Roman"/>
                <w:iCs/>
                <w:noProof/>
                <w:lang w:eastAsia="tr-TR"/>
              </w:rPr>
            </w:pPr>
            <w:r w:rsidRPr="0071681D">
              <w:rPr>
                <w:rFonts w:cs="Times New Roman"/>
                <w:iCs/>
                <w:noProof/>
                <w:lang w:eastAsia="tr-TR"/>
              </w:rPr>
              <w:t>Siyah soket bağlantısı - 7 kutuplu (ISO 3731, 24S)</w:t>
            </w:r>
          </w:p>
          <w:p w14:paraId="46B0CBA2" w14:textId="2DE54175" w:rsidR="00996BC7" w:rsidRPr="0071681D" w:rsidRDefault="00996BC7" w:rsidP="00F267B9">
            <w:pPr>
              <w:pStyle w:val="ListeParagraf"/>
              <w:numPr>
                <w:ilvl w:val="0"/>
                <w:numId w:val="24"/>
              </w:numPr>
              <w:spacing w:before="60" w:line="300" w:lineRule="atLeast"/>
              <w:ind w:left="459" w:hanging="357"/>
              <w:contextualSpacing w:val="0"/>
              <w:rPr>
                <w:rFonts w:cs="Times New Roman"/>
                <w:iCs/>
                <w:noProof/>
                <w:lang w:eastAsia="tr-TR"/>
              </w:rPr>
            </w:pPr>
            <w:r w:rsidRPr="0071681D">
              <w:rPr>
                <w:rFonts w:cs="Times New Roman"/>
                <w:iCs/>
                <w:noProof/>
                <w:lang w:eastAsia="tr-TR"/>
              </w:rPr>
              <w:t>Hidrolik ko</w:t>
            </w:r>
            <w:r w:rsidR="00D059A8" w:rsidRPr="0071681D">
              <w:rPr>
                <w:rFonts w:cs="Times New Roman"/>
                <w:iCs/>
                <w:noProof/>
                <w:lang w:eastAsia="tr-TR"/>
              </w:rPr>
              <w:t>n</w:t>
            </w:r>
            <w:r w:rsidRPr="0071681D">
              <w:rPr>
                <w:rFonts w:cs="Times New Roman"/>
                <w:iCs/>
                <w:noProof/>
                <w:lang w:eastAsia="tr-TR"/>
              </w:rPr>
              <w:t xml:space="preserve">nektörü-dönüş basıncı </w:t>
            </w:r>
            <w:r w:rsidRPr="0071681D">
              <w:rPr>
                <w:rFonts w:cs="Times New Roman"/>
                <w:b/>
                <w:iCs/>
                <w:noProof/>
                <w:color w:val="0070C0"/>
                <w:lang w:eastAsia="tr-TR"/>
              </w:rPr>
              <w:t>MAVİ</w:t>
            </w:r>
          </w:p>
          <w:p w14:paraId="0780DFFE" w14:textId="4F0CF108" w:rsidR="00996BC7" w:rsidRPr="0071681D" w:rsidRDefault="00996BC7" w:rsidP="00F267B9">
            <w:pPr>
              <w:pStyle w:val="ListeParagraf"/>
              <w:numPr>
                <w:ilvl w:val="0"/>
                <w:numId w:val="24"/>
              </w:numPr>
              <w:spacing w:before="60" w:line="300" w:lineRule="atLeast"/>
              <w:ind w:left="459" w:hanging="357"/>
              <w:contextualSpacing w:val="0"/>
              <w:rPr>
                <w:rFonts w:cs="Times New Roman"/>
                <w:i/>
                <w:sz w:val="24"/>
                <w:szCs w:val="24"/>
              </w:rPr>
            </w:pPr>
            <w:r w:rsidRPr="0071681D">
              <w:rPr>
                <w:rFonts w:cs="Times New Roman"/>
                <w:iCs/>
                <w:noProof/>
                <w:lang w:eastAsia="tr-TR"/>
              </w:rPr>
              <w:t xml:space="preserve"> Hidrolik ko</w:t>
            </w:r>
            <w:r w:rsidR="00D059A8" w:rsidRPr="0071681D">
              <w:rPr>
                <w:rFonts w:cs="Times New Roman"/>
                <w:iCs/>
                <w:noProof/>
                <w:lang w:eastAsia="tr-TR"/>
              </w:rPr>
              <w:t>n</w:t>
            </w:r>
            <w:r w:rsidRPr="0071681D">
              <w:rPr>
                <w:rFonts w:cs="Times New Roman"/>
                <w:iCs/>
                <w:noProof/>
                <w:lang w:eastAsia="tr-TR"/>
              </w:rPr>
              <w:t>nektörü- basınç</w:t>
            </w:r>
            <w:r w:rsidR="00291AD7" w:rsidRPr="0071681D">
              <w:rPr>
                <w:rFonts w:cs="Times New Roman"/>
                <w:iCs/>
                <w:noProof/>
                <w:lang w:eastAsia="tr-TR"/>
              </w:rPr>
              <w:t xml:space="preserve"> </w:t>
            </w:r>
            <w:r w:rsidRPr="0071681D">
              <w:rPr>
                <w:rFonts w:cs="Times New Roman"/>
                <w:b/>
                <w:iCs/>
                <w:noProof/>
                <w:color w:val="FF0000"/>
                <w:lang w:eastAsia="tr-TR"/>
              </w:rPr>
              <w:t>KIRMIZI</w:t>
            </w:r>
          </w:p>
        </w:tc>
      </w:tr>
      <w:tr w:rsidR="00A46B0C" w:rsidRPr="0071681D" w14:paraId="7F215D40" w14:textId="77777777" w:rsidTr="00ED7C94">
        <w:trPr>
          <w:trHeight w:val="454"/>
        </w:trPr>
        <w:tc>
          <w:tcPr>
            <w:tcW w:w="5033" w:type="dxa"/>
            <w:gridSpan w:val="3"/>
            <w:shd w:val="clear" w:color="auto" w:fill="auto"/>
            <w:vAlign w:val="center"/>
          </w:tcPr>
          <w:p w14:paraId="628822F1" w14:textId="77777777" w:rsidR="00A46B0C" w:rsidRPr="0071681D" w:rsidRDefault="00A46B0C" w:rsidP="00CF1516">
            <w:pPr>
              <w:tabs>
                <w:tab w:val="left" w:pos="3510"/>
              </w:tabs>
              <w:spacing w:after="120" w:line="240" w:lineRule="atLeast"/>
              <w:ind w:left="35"/>
              <w:rPr>
                <w:rFonts w:cs="Times New Roman"/>
                <w:b/>
              </w:rPr>
            </w:pPr>
            <w:r w:rsidRPr="0071681D">
              <w:rPr>
                <w:rFonts w:cs="Times New Roman"/>
                <w:b/>
                <w:noProof/>
                <w:lang w:eastAsia="tr-TR"/>
              </w:rPr>
              <w:drawing>
                <wp:inline distT="0" distB="0" distL="0" distR="0" wp14:anchorId="2A203C4E" wp14:editId="31B65161">
                  <wp:extent cx="342900" cy="283964"/>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44746" cy="285493"/>
                          </a:xfrm>
                          <a:prstGeom prst="rect">
                            <a:avLst/>
                          </a:prstGeom>
                        </pic:spPr>
                      </pic:pic>
                    </a:graphicData>
                  </a:graphic>
                </wp:inline>
              </w:drawing>
            </w:r>
            <w:r w:rsidRPr="0071681D">
              <w:rPr>
                <w:rFonts w:cs="Times New Roman"/>
                <w:b/>
              </w:rPr>
              <w:t xml:space="preserve"> Protect the compressed air line outlet couplings!</w:t>
            </w:r>
          </w:p>
        </w:tc>
        <w:tc>
          <w:tcPr>
            <w:tcW w:w="5033" w:type="dxa"/>
            <w:gridSpan w:val="2"/>
            <w:shd w:val="clear" w:color="auto" w:fill="auto"/>
            <w:vAlign w:val="center"/>
          </w:tcPr>
          <w:p w14:paraId="1BB162A0" w14:textId="77777777" w:rsidR="00A46B0C" w:rsidRPr="0071681D" w:rsidRDefault="00A46B0C" w:rsidP="00CF1516">
            <w:pPr>
              <w:tabs>
                <w:tab w:val="left" w:pos="3510"/>
              </w:tabs>
              <w:spacing w:after="120" w:line="240" w:lineRule="atLeast"/>
              <w:ind w:left="35"/>
              <w:rPr>
                <w:rFonts w:cs="Times New Roman"/>
                <w:b/>
                <w:iCs/>
              </w:rPr>
            </w:pPr>
            <w:r w:rsidRPr="0071681D">
              <w:rPr>
                <w:rFonts w:cs="Times New Roman"/>
                <w:b/>
                <w:iCs/>
                <w:noProof/>
                <w:lang w:eastAsia="tr-TR"/>
              </w:rPr>
              <w:drawing>
                <wp:inline distT="0" distB="0" distL="0" distR="0" wp14:anchorId="3A5CD64C" wp14:editId="1695F635">
                  <wp:extent cx="310551" cy="257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12223" cy="258560"/>
                          </a:xfrm>
                          <a:prstGeom prst="rect">
                            <a:avLst/>
                          </a:prstGeom>
                        </pic:spPr>
                      </pic:pic>
                    </a:graphicData>
                  </a:graphic>
                </wp:inline>
              </w:drawing>
            </w:r>
            <w:r w:rsidRPr="0071681D">
              <w:rPr>
                <w:rFonts w:cs="Times New Roman"/>
                <w:b/>
                <w:iCs/>
              </w:rPr>
              <w:t xml:space="preserve"> Basınçlı hava hattı bağlantı kaplinlerini koruyun!</w:t>
            </w:r>
          </w:p>
        </w:tc>
      </w:tr>
      <w:tr w:rsidR="00A46B0C" w:rsidRPr="0071681D" w14:paraId="46DB5C14" w14:textId="77777777" w:rsidTr="00ED7C94">
        <w:trPr>
          <w:trHeight w:val="342"/>
        </w:trPr>
        <w:tc>
          <w:tcPr>
            <w:tcW w:w="5033" w:type="dxa"/>
            <w:gridSpan w:val="3"/>
            <w:tcBorders>
              <w:right w:val="single" w:sz="4" w:space="0" w:color="auto"/>
            </w:tcBorders>
          </w:tcPr>
          <w:p w14:paraId="3E036B3E" w14:textId="77777777" w:rsidR="00A46B0C" w:rsidRPr="0071681D" w:rsidRDefault="00A46B0C" w:rsidP="003B33BB">
            <w:pPr>
              <w:tabs>
                <w:tab w:val="left" w:pos="3510"/>
              </w:tabs>
              <w:spacing w:before="120" w:line="240" w:lineRule="atLeast"/>
              <w:ind w:left="35" w:right="102"/>
              <w:rPr>
                <w:rFonts w:cs="Times New Roman"/>
              </w:rPr>
            </w:pPr>
            <w:r w:rsidRPr="0071681D">
              <w:rPr>
                <w:rFonts w:cs="Times New Roman"/>
              </w:rPr>
              <w:t>All compressed air lines have a protection cap at the outlet-end. Always close after uncoupling at the outlet-end connection.</w:t>
            </w:r>
          </w:p>
        </w:tc>
        <w:tc>
          <w:tcPr>
            <w:tcW w:w="5033" w:type="dxa"/>
            <w:gridSpan w:val="2"/>
            <w:tcBorders>
              <w:left w:val="single" w:sz="4" w:space="0" w:color="auto"/>
            </w:tcBorders>
          </w:tcPr>
          <w:p w14:paraId="24360144" w14:textId="77777777" w:rsidR="00A46B0C" w:rsidRPr="0071681D" w:rsidRDefault="00A46B0C" w:rsidP="003B33BB">
            <w:pPr>
              <w:spacing w:before="120" w:line="240" w:lineRule="atLeast"/>
              <w:ind w:left="106"/>
              <w:rPr>
                <w:rFonts w:cs="Times New Roman"/>
                <w:iCs/>
              </w:rPr>
            </w:pPr>
            <w:r w:rsidRPr="0071681D">
              <w:rPr>
                <w:rFonts w:cs="Times New Roman"/>
                <w:iCs/>
              </w:rPr>
              <w:t>Tüm basınçlı hava hatlarının çıkış ucunda bir koruma kapağı vardır. Bağlantı çıkışındaki hava bağlantısını ayırdıktan sonra daima kapatın.</w:t>
            </w:r>
          </w:p>
        </w:tc>
      </w:tr>
    </w:tbl>
    <w:p w14:paraId="686844F4" w14:textId="77777777" w:rsidR="0087503B" w:rsidRPr="0071681D" w:rsidRDefault="0087503B" w:rsidP="00F267B9">
      <w:pPr>
        <w:spacing w:after="0"/>
        <w:ind w:right="283"/>
        <w:jc w:val="center"/>
        <w:rPr>
          <w:rFonts w:cs="Times New Roman"/>
        </w:r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8"/>
        <w:gridCol w:w="1345"/>
        <w:gridCol w:w="71"/>
        <w:gridCol w:w="1135"/>
        <w:gridCol w:w="3827"/>
      </w:tblGrid>
      <w:tr w:rsidR="0087503B" w:rsidRPr="0071681D" w14:paraId="08DC0CBA" w14:textId="77777777" w:rsidTr="0075688D">
        <w:trPr>
          <w:trHeight w:val="342"/>
        </w:trPr>
        <w:tc>
          <w:tcPr>
            <w:tcW w:w="5033" w:type="dxa"/>
            <w:gridSpan w:val="2"/>
            <w:shd w:val="clear" w:color="auto" w:fill="auto"/>
          </w:tcPr>
          <w:p w14:paraId="032A2EBE" w14:textId="77777777" w:rsidR="0087503B" w:rsidRPr="0071681D" w:rsidRDefault="0087503B" w:rsidP="0075688D">
            <w:pPr>
              <w:tabs>
                <w:tab w:val="left" w:pos="3510"/>
              </w:tabs>
              <w:spacing w:before="120" w:line="240" w:lineRule="atLeast"/>
              <w:jc w:val="center"/>
              <w:rPr>
                <w:rFonts w:cs="Times New Roman"/>
              </w:rPr>
            </w:pPr>
            <w:r w:rsidRPr="0071681D">
              <w:rPr>
                <w:rFonts w:cs="Times New Roman"/>
              </w:rPr>
              <w:t>In-correct Application</w:t>
            </w:r>
            <w:r w:rsidR="0075688D" w:rsidRPr="0071681D">
              <w:rPr>
                <w:rFonts w:cs="Times New Roman"/>
              </w:rPr>
              <w:t xml:space="preserve"> / </w:t>
            </w:r>
            <w:r w:rsidRPr="0071681D">
              <w:rPr>
                <w:rFonts w:cs="Times New Roman"/>
              </w:rPr>
              <w:t>Hatalı Uygulama</w:t>
            </w:r>
          </w:p>
        </w:tc>
        <w:tc>
          <w:tcPr>
            <w:tcW w:w="5033" w:type="dxa"/>
            <w:gridSpan w:val="3"/>
            <w:shd w:val="clear" w:color="auto" w:fill="auto"/>
          </w:tcPr>
          <w:p w14:paraId="044FEA4C" w14:textId="77777777" w:rsidR="0087503B" w:rsidRPr="0071681D" w:rsidRDefault="0087503B" w:rsidP="0075688D">
            <w:pPr>
              <w:tabs>
                <w:tab w:val="left" w:pos="3510"/>
              </w:tabs>
              <w:spacing w:before="120" w:line="240" w:lineRule="atLeast"/>
              <w:jc w:val="center"/>
              <w:rPr>
                <w:rFonts w:cs="Times New Roman"/>
                <w:i/>
              </w:rPr>
            </w:pPr>
            <w:r w:rsidRPr="0071681D">
              <w:rPr>
                <w:rFonts w:cs="Times New Roman"/>
              </w:rPr>
              <w:t>Correct Application</w:t>
            </w:r>
            <w:r w:rsidR="0075688D" w:rsidRPr="0071681D">
              <w:rPr>
                <w:rFonts w:cs="Times New Roman"/>
              </w:rPr>
              <w:t xml:space="preserve"> / </w:t>
            </w:r>
            <w:r w:rsidRPr="0071681D">
              <w:rPr>
                <w:rFonts w:cs="Times New Roman"/>
                <w:i/>
              </w:rPr>
              <w:t>Doğru Uygulama</w:t>
            </w:r>
          </w:p>
        </w:tc>
      </w:tr>
      <w:tr w:rsidR="0087503B" w:rsidRPr="0071681D" w14:paraId="3BAD66C8" w14:textId="77777777" w:rsidTr="00ED7C94">
        <w:trPr>
          <w:trHeight w:val="1498"/>
        </w:trPr>
        <w:tc>
          <w:tcPr>
            <w:tcW w:w="5033" w:type="dxa"/>
            <w:gridSpan w:val="2"/>
            <w:shd w:val="clear" w:color="auto" w:fill="auto"/>
            <w:vAlign w:val="center"/>
          </w:tcPr>
          <w:p w14:paraId="7CE0FEFE" w14:textId="77777777" w:rsidR="0087503B" w:rsidRPr="0071681D" w:rsidRDefault="0087503B" w:rsidP="0087503B">
            <w:pPr>
              <w:tabs>
                <w:tab w:val="left" w:pos="3510"/>
              </w:tabs>
              <w:spacing w:before="240" w:line="240" w:lineRule="atLeast"/>
              <w:jc w:val="center"/>
              <w:rPr>
                <w:rFonts w:cs="Times New Roman"/>
                <w:sz w:val="24"/>
                <w:szCs w:val="24"/>
              </w:rPr>
            </w:pPr>
            <w:r w:rsidRPr="0071681D">
              <w:rPr>
                <w:rFonts w:cs="Times New Roman"/>
                <w:noProof/>
                <w:sz w:val="24"/>
                <w:szCs w:val="24"/>
                <w:lang w:eastAsia="tr-TR"/>
              </w:rPr>
              <w:drawing>
                <wp:inline distT="0" distB="0" distL="0" distR="0" wp14:anchorId="12130581" wp14:editId="7EC6ECD1">
                  <wp:extent cx="885825" cy="90354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80209" cy="897813"/>
                          </a:xfrm>
                          <a:prstGeom prst="rect">
                            <a:avLst/>
                          </a:prstGeom>
                          <a:noFill/>
                        </pic:spPr>
                      </pic:pic>
                    </a:graphicData>
                  </a:graphic>
                </wp:inline>
              </w:drawing>
            </w:r>
          </w:p>
        </w:tc>
        <w:tc>
          <w:tcPr>
            <w:tcW w:w="5033" w:type="dxa"/>
            <w:gridSpan w:val="3"/>
            <w:shd w:val="clear" w:color="auto" w:fill="auto"/>
            <w:vAlign w:val="center"/>
          </w:tcPr>
          <w:p w14:paraId="5EA35980" w14:textId="77777777" w:rsidR="0087503B" w:rsidRPr="0071681D" w:rsidRDefault="0087503B" w:rsidP="0087503B">
            <w:pPr>
              <w:spacing w:before="240" w:line="300" w:lineRule="atLeast"/>
              <w:jc w:val="center"/>
              <w:rPr>
                <w:rFonts w:cs="Times New Roman"/>
                <w:i/>
                <w:sz w:val="24"/>
                <w:szCs w:val="24"/>
              </w:rPr>
            </w:pPr>
            <w:r w:rsidRPr="0071681D">
              <w:rPr>
                <w:rFonts w:cs="Times New Roman"/>
                <w:b/>
                <w:noProof/>
                <w:sz w:val="28"/>
                <w:szCs w:val="28"/>
                <w:lang w:eastAsia="tr-TR"/>
              </w:rPr>
              <w:drawing>
                <wp:inline distT="0" distB="0" distL="0" distR="0" wp14:anchorId="30780EA7" wp14:editId="08D6F8E9">
                  <wp:extent cx="1047750" cy="9429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50915" cy="945824"/>
                          </a:xfrm>
                          <a:prstGeom prst="rect">
                            <a:avLst/>
                          </a:prstGeom>
                          <a:noFill/>
                        </pic:spPr>
                      </pic:pic>
                    </a:graphicData>
                  </a:graphic>
                </wp:inline>
              </w:drawing>
            </w:r>
          </w:p>
        </w:tc>
      </w:tr>
      <w:tr w:rsidR="0087503B" w:rsidRPr="0071681D" w14:paraId="13C07FDA" w14:textId="77777777" w:rsidTr="00ED7C94">
        <w:trPr>
          <w:trHeight w:val="342"/>
        </w:trPr>
        <w:tc>
          <w:tcPr>
            <w:tcW w:w="5033" w:type="dxa"/>
            <w:gridSpan w:val="2"/>
            <w:tcBorders>
              <w:right w:val="single" w:sz="4" w:space="0" w:color="auto"/>
            </w:tcBorders>
          </w:tcPr>
          <w:p w14:paraId="064CD3FC" w14:textId="77777777" w:rsidR="0087503B" w:rsidRPr="0071681D" w:rsidRDefault="00A46B0C" w:rsidP="003B33BB">
            <w:pPr>
              <w:tabs>
                <w:tab w:val="left" w:pos="3510"/>
              </w:tabs>
              <w:spacing w:before="120" w:line="240" w:lineRule="atLeast"/>
              <w:ind w:left="35" w:right="103"/>
              <w:rPr>
                <w:rFonts w:cs="Times New Roman"/>
              </w:rPr>
            </w:pPr>
            <w:r w:rsidRPr="0071681D">
              <w:rPr>
                <w:rFonts w:cs="Times New Roman"/>
              </w:rPr>
              <w:t>Suspend brake hoses after disconnection. Thus, it prevents possible sand / pollution that can enter the EBS modulator by means of compressed air lines</w:t>
            </w:r>
            <w:r w:rsidR="0087503B" w:rsidRPr="0071681D">
              <w:rPr>
                <w:rFonts w:cs="Times New Roman"/>
              </w:rPr>
              <w:t>.</w:t>
            </w:r>
          </w:p>
        </w:tc>
        <w:tc>
          <w:tcPr>
            <w:tcW w:w="5033" w:type="dxa"/>
            <w:gridSpan w:val="3"/>
            <w:tcBorders>
              <w:left w:val="single" w:sz="4" w:space="0" w:color="auto"/>
            </w:tcBorders>
          </w:tcPr>
          <w:p w14:paraId="4C6D2F68" w14:textId="77777777" w:rsidR="0087503B" w:rsidRPr="0071681D" w:rsidRDefault="0087503B" w:rsidP="003B33BB">
            <w:pPr>
              <w:spacing w:before="120" w:line="240" w:lineRule="atLeast"/>
              <w:ind w:left="106" w:right="103"/>
              <w:rPr>
                <w:rFonts w:cs="Times New Roman"/>
                <w:i/>
              </w:rPr>
            </w:pPr>
            <w:r w:rsidRPr="0071681D">
              <w:rPr>
                <w:rFonts w:cs="Times New Roman"/>
                <w:iCs/>
              </w:rPr>
              <w:t>Bağlantıları ayrıldıktan sonra hava hortumlarını askıya alın. Böylece, basınçlı hava yoluyla EBS modülatörüne girebile</w:t>
            </w:r>
            <w:r w:rsidR="00A46B0C" w:rsidRPr="0071681D">
              <w:rPr>
                <w:rFonts w:cs="Times New Roman"/>
                <w:iCs/>
              </w:rPr>
              <w:t>cek olası kum / kirliliği önler</w:t>
            </w:r>
            <w:r w:rsidRPr="0071681D">
              <w:rPr>
                <w:rFonts w:cs="Times New Roman"/>
                <w:i/>
              </w:rPr>
              <w:t>.</w:t>
            </w:r>
          </w:p>
        </w:tc>
      </w:tr>
      <w:tr w:rsidR="0087503B" w:rsidRPr="0071681D" w14:paraId="42016934" w14:textId="77777777" w:rsidTr="0075688D">
        <w:trPr>
          <w:trHeight w:val="342"/>
        </w:trPr>
        <w:tc>
          <w:tcPr>
            <w:tcW w:w="5033" w:type="dxa"/>
            <w:gridSpan w:val="2"/>
          </w:tcPr>
          <w:p w14:paraId="5AF58438" w14:textId="77777777" w:rsidR="0087503B" w:rsidRPr="0071681D" w:rsidRDefault="0087503B" w:rsidP="00F267B9">
            <w:pPr>
              <w:tabs>
                <w:tab w:val="left" w:pos="3510"/>
              </w:tabs>
              <w:spacing w:before="120" w:line="240" w:lineRule="atLeast"/>
              <w:ind w:left="35"/>
              <w:jc w:val="center"/>
              <w:rPr>
                <w:rFonts w:cs="Times New Roman"/>
                <w:i/>
                <w:sz w:val="20"/>
                <w:szCs w:val="20"/>
              </w:rPr>
            </w:pPr>
            <w:r w:rsidRPr="0071681D">
              <w:rPr>
                <w:rFonts w:cs="Times New Roman"/>
                <w:sz w:val="20"/>
                <w:szCs w:val="20"/>
              </w:rPr>
              <w:t>In-correct Application</w:t>
            </w:r>
            <w:r w:rsidR="0075688D" w:rsidRPr="0071681D">
              <w:rPr>
                <w:rFonts w:cs="Times New Roman"/>
                <w:sz w:val="20"/>
                <w:szCs w:val="20"/>
              </w:rPr>
              <w:t xml:space="preserve"> / </w:t>
            </w:r>
            <w:r w:rsidRPr="0071681D">
              <w:rPr>
                <w:rFonts w:cs="Times New Roman"/>
                <w:i/>
                <w:sz w:val="20"/>
                <w:szCs w:val="20"/>
              </w:rPr>
              <w:t>Hatalı Uygulama</w:t>
            </w:r>
          </w:p>
        </w:tc>
        <w:tc>
          <w:tcPr>
            <w:tcW w:w="5033" w:type="dxa"/>
            <w:gridSpan w:val="3"/>
          </w:tcPr>
          <w:p w14:paraId="17DE30C3" w14:textId="77777777" w:rsidR="0087503B" w:rsidRPr="0071681D" w:rsidRDefault="0087503B" w:rsidP="003B33BB">
            <w:pPr>
              <w:tabs>
                <w:tab w:val="left" w:pos="3510"/>
              </w:tabs>
              <w:spacing w:before="120" w:line="240" w:lineRule="atLeast"/>
              <w:ind w:left="35"/>
              <w:jc w:val="center"/>
              <w:rPr>
                <w:rFonts w:cs="Times New Roman"/>
                <w:i/>
                <w:sz w:val="20"/>
                <w:szCs w:val="20"/>
              </w:rPr>
            </w:pPr>
            <w:r w:rsidRPr="0071681D">
              <w:rPr>
                <w:rFonts w:cs="Times New Roman"/>
                <w:sz w:val="20"/>
                <w:szCs w:val="20"/>
              </w:rPr>
              <w:t>Correct Application</w:t>
            </w:r>
            <w:r w:rsidR="0075688D" w:rsidRPr="0071681D">
              <w:rPr>
                <w:rFonts w:cs="Times New Roman"/>
                <w:sz w:val="20"/>
                <w:szCs w:val="20"/>
              </w:rPr>
              <w:t xml:space="preserve"> / </w:t>
            </w:r>
            <w:r w:rsidRPr="0071681D">
              <w:rPr>
                <w:rFonts w:cs="Times New Roman"/>
                <w:i/>
                <w:sz w:val="20"/>
                <w:szCs w:val="20"/>
              </w:rPr>
              <w:t>Doğru Uygulama</w:t>
            </w:r>
          </w:p>
        </w:tc>
      </w:tr>
      <w:tr w:rsidR="0087503B" w:rsidRPr="0071681D" w14:paraId="4A5C340F" w14:textId="77777777" w:rsidTr="00F267B9">
        <w:trPr>
          <w:trHeight w:val="624"/>
        </w:trPr>
        <w:tc>
          <w:tcPr>
            <w:tcW w:w="5033" w:type="dxa"/>
            <w:gridSpan w:val="2"/>
          </w:tcPr>
          <w:p w14:paraId="4B2DCADA" w14:textId="77777777" w:rsidR="0087503B" w:rsidRPr="0071681D" w:rsidRDefault="00A46B0C" w:rsidP="00D156F0">
            <w:pPr>
              <w:tabs>
                <w:tab w:val="left" w:pos="3510"/>
              </w:tabs>
              <w:spacing w:before="240" w:line="240" w:lineRule="atLeast"/>
              <w:jc w:val="center"/>
              <w:rPr>
                <w:rFonts w:cs="Times New Roman"/>
                <w:sz w:val="24"/>
                <w:szCs w:val="24"/>
              </w:rPr>
            </w:pPr>
            <w:r w:rsidRPr="0071681D">
              <w:rPr>
                <w:rFonts w:cs="Times New Roman"/>
                <w:noProof/>
                <w:lang w:eastAsia="tr-TR"/>
              </w:rPr>
              <w:drawing>
                <wp:inline distT="0" distB="0" distL="0" distR="0" wp14:anchorId="3A17A6C3" wp14:editId="38654F72">
                  <wp:extent cx="1209675" cy="890958"/>
                  <wp:effectExtent l="0" t="0" r="0" b="44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1212678" cy="893170"/>
                          </a:xfrm>
                          <a:prstGeom prst="rect">
                            <a:avLst/>
                          </a:prstGeom>
                        </pic:spPr>
                      </pic:pic>
                    </a:graphicData>
                  </a:graphic>
                </wp:inline>
              </w:drawing>
            </w:r>
          </w:p>
        </w:tc>
        <w:tc>
          <w:tcPr>
            <w:tcW w:w="5033" w:type="dxa"/>
            <w:gridSpan w:val="3"/>
          </w:tcPr>
          <w:p w14:paraId="36CBFAAB" w14:textId="77777777" w:rsidR="002931E2" w:rsidRPr="0071681D" w:rsidRDefault="00A46B0C" w:rsidP="001648D8">
            <w:pPr>
              <w:spacing w:before="240" w:line="300" w:lineRule="atLeast"/>
              <w:jc w:val="center"/>
              <w:rPr>
                <w:rFonts w:cs="Times New Roman"/>
                <w:i/>
                <w:sz w:val="24"/>
                <w:szCs w:val="24"/>
              </w:rPr>
            </w:pPr>
            <w:r w:rsidRPr="0071681D">
              <w:rPr>
                <w:rFonts w:cs="Times New Roman"/>
                <w:noProof/>
                <w:lang w:eastAsia="tr-TR"/>
              </w:rPr>
              <w:drawing>
                <wp:inline distT="0" distB="0" distL="0" distR="0" wp14:anchorId="21A5A2A1" wp14:editId="6A5CC8A3">
                  <wp:extent cx="1190625" cy="9147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1198970" cy="921161"/>
                          </a:xfrm>
                          <a:prstGeom prst="rect">
                            <a:avLst/>
                          </a:prstGeom>
                        </pic:spPr>
                      </pic:pic>
                    </a:graphicData>
                  </a:graphic>
                </wp:inline>
              </w:drawing>
            </w:r>
          </w:p>
        </w:tc>
      </w:tr>
      <w:tr w:rsidR="00ED7C94" w:rsidRPr="0071681D" w14:paraId="6F214B1C" w14:textId="77777777" w:rsidTr="00ED7C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104" w:type="dxa"/>
            <w:gridSpan w:val="3"/>
            <w:tcBorders>
              <w:top w:val="nil"/>
              <w:left w:val="nil"/>
              <w:bottom w:val="nil"/>
              <w:right w:val="nil"/>
            </w:tcBorders>
            <w:shd w:val="clear" w:color="auto" w:fill="FDE9D9" w:themeFill="accent6" w:themeFillTint="33"/>
            <w:vAlign w:val="center"/>
          </w:tcPr>
          <w:p w14:paraId="5D8395AB" w14:textId="77777777" w:rsidR="00ED7C94" w:rsidRPr="0071681D" w:rsidRDefault="00ED7C94" w:rsidP="005C2B69">
            <w:pPr>
              <w:pStyle w:val="Balk2"/>
              <w:jc w:val="center"/>
              <w:rPr>
                <w:rFonts w:cs="Times New Roman"/>
                <w:color w:val="auto"/>
                <w:szCs w:val="22"/>
              </w:rPr>
            </w:pPr>
            <w:bookmarkStart w:id="60" w:name="_Toc191094383"/>
            <w:r w:rsidRPr="0071681D">
              <w:rPr>
                <w:rFonts w:cs="Times New Roman"/>
                <w:color w:val="auto"/>
                <w:szCs w:val="22"/>
              </w:rPr>
              <w:lastRenderedPageBreak/>
              <w:t>3.2   PARK BRAKE</w:t>
            </w:r>
            <w:bookmarkEnd w:id="60"/>
          </w:p>
        </w:tc>
        <w:tc>
          <w:tcPr>
            <w:tcW w:w="4962" w:type="dxa"/>
            <w:gridSpan w:val="2"/>
            <w:tcBorders>
              <w:top w:val="nil"/>
              <w:left w:val="nil"/>
              <w:bottom w:val="nil"/>
              <w:right w:val="nil"/>
            </w:tcBorders>
            <w:shd w:val="clear" w:color="auto" w:fill="FDE9D9" w:themeFill="accent6" w:themeFillTint="33"/>
            <w:vAlign w:val="center"/>
          </w:tcPr>
          <w:p w14:paraId="1C11BA35" w14:textId="77777777" w:rsidR="00ED7C94" w:rsidRPr="0071681D" w:rsidRDefault="00ED7C94" w:rsidP="005C2B69">
            <w:pPr>
              <w:pStyle w:val="Balk2"/>
              <w:jc w:val="center"/>
              <w:rPr>
                <w:rFonts w:cs="Times New Roman"/>
                <w:color w:val="auto"/>
                <w:szCs w:val="22"/>
              </w:rPr>
            </w:pPr>
            <w:bookmarkStart w:id="61" w:name="_Toc191094384"/>
            <w:r w:rsidRPr="0071681D">
              <w:rPr>
                <w:rFonts w:cs="Times New Roman"/>
                <w:color w:val="auto"/>
                <w:szCs w:val="22"/>
              </w:rPr>
              <w:t>PARK (EL) FRENİ</w:t>
            </w:r>
            <w:bookmarkEnd w:id="61"/>
          </w:p>
        </w:tc>
      </w:tr>
      <w:tr w:rsidR="00A46B0C" w:rsidRPr="0071681D" w14:paraId="7ACA2BC1" w14:textId="77777777" w:rsidTr="00ED7C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104" w:type="dxa"/>
            <w:gridSpan w:val="3"/>
            <w:tcBorders>
              <w:top w:val="nil"/>
              <w:left w:val="nil"/>
              <w:bottom w:val="single" w:sz="4" w:space="0" w:color="auto"/>
              <w:right w:val="single" w:sz="4" w:space="0" w:color="auto"/>
            </w:tcBorders>
            <w:shd w:val="clear" w:color="auto" w:fill="auto"/>
            <w:vAlign w:val="center"/>
          </w:tcPr>
          <w:p w14:paraId="3F91EDE6" w14:textId="77777777" w:rsidR="00A46B0C" w:rsidRPr="0071681D" w:rsidRDefault="00A46B0C" w:rsidP="00ED7C94">
            <w:pPr>
              <w:tabs>
                <w:tab w:val="left" w:pos="3510"/>
              </w:tabs>
              <w:spacing w:before="120" w:line="300" w:lineRule="atLeast"/>
              <w:ind w:left="34"/>
              <w:jc w:val="both"/>
              <w:rPr>
                <w:rFonts w:cs="Times New Roman"/>
                <w:b/>
              </w:rPr>
            </w:pPr>
            <w:r w:rsidRPr="0071681D">
              <w:rPr>
                <w:rFonts w:cs="Times New Roman"/>
                <w:noProof/>
                <w:lang w:eastAsia="tr-TR"/>
              </w:rPr>
              <w:drawing>
                <wp:inline distT="0" distB="0" distL="0" distR="0" wp14:anchorId="048A005E" wp14:editId="3D3CBFE2">
                  <wp:extent cx="333555" cy="276225"/>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35351" cy="277712"/>
                          </a:xfrm>
                          <a:prstGeom prst="rect">
                            <a:avLst/>
                          </a:prstGeom>
                        </pic:spPr>
                      </pic:pic>
                    </a:graphicData>
                  </a:graphic>
                </wp:inline>
              </w:drawing>
            </w:r>
            <w:r w:rsidRPr="0071681D">
              <w:rPr>
                <w:rFonts w:cs="Times New Roman"/>
              </w:rPr>
              <w:t xml:space="preserve"> As soon as the </w:t>
            </w:r>
            <w:r w:rsidRPr="0071681D">
              <w:rPr>
                <w:rFonts w:cs="Times New Roman"/>
                <w:b/>
                <w:color w:val="FF0000"/>
              </w:rPr>
              <w:t>RED</w:t>
            </w:r>
            <w:r w:rsidRPr="0071681D">
              <w:rPr>
                <w:rFonts w:cs="Times New Roman"/>
              </w:rPr>
              <w:t xml:space="preserve"> supply line on the trailer is uncoupled, the trailer will automatically activate the brakes. To be able to move the trailer, use the manual option!</w:t>
            </w:r>
          </w:p>
        </w:tc>
        <w:tc>
          <w:tcPr>
            <w:tcW w:w="4962" w:type="dxa"/>
            <w:gridSpan w:val="2"/>
            <w:tcBorders>
              <w:top w:val="nil"/>
              <w:left w:val="single" w:sz="4" w:space="0" w:color="auto"/>
              <w:bottom w:val="single" w:sz="4" w:space="0" w:color="auto"/>
              <w:right w:val="nil"/>
            </w:tcBorders>
            <w:shd w:val="clear" w:color="auto" w:fill="auto"/>
            <w:vAlign w:val="center"/>
          </w:tcPr>
          <w:p w14:paraId="5C607089" w14:textId="2B312CC9" w:rsidR="00A46B0C" w:rsidRPr="0071681D" w:rsidRDefault="00A46B0C" w:rsidP="00DD100C">
            <w:pPr>
              <w:tabs>
                <w:tab w:val="left" w:pos="3510"/>
              </w:tabs>
              <w:spacing w:before="120" w:line="300" w:lineRule="atLeast"/>
              <w:ind w:left="34"/>
              <w:rPr>
                <w:rFonts w:cs="Times New Roman"/>
                <w:b/>
              </w:rPr>
            </w:pPr>
            <w:r w:rsidRPr="0071681D">
              <w:rPr>
                <w:rFonts w:cs="Times New Roman"/>
                <w:noProof/>
                <w:lang w:eastAsia="tr-TR"/>
              </w:rPr>
              <w:drawing>
                <wp:inline distT="0" distB="0" distL="0" distR="0" wp14:anchorId="5E9A219C" wp14:editId="5A0835B6">
                  <wp:extent cx="356559" cy="295275"/>
                  <wp:effectExtent l="0" t="0" r="571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58479" cy="296865"/>
                          </a:xfrm>
                          <a:prstGeom prst="rect">
                            <a:avLst/>
                          </a:prstGeom>
                        </pic:spPr>
                      </pic:pic>
                    </a:graphicData>
                  </a:graphic>
                </wp:inline>
              </w:drawing>
            </w:r>
            <w:r w:rsidRPr="0071681D">
              <w:rPr>
                <w:rFonts w:cs="Times New Roman"/>
                <w:i/>
              </w:rPr>
              <w:t xml:space="preserve"> </w:t>
            </w:r>
            <w:r w:rsidR="005F6B97" w:rsidRPr="0071681D">
              <w:rPr>
                <w:rFonts w:cs="Times New Roman"/>
                <w:iCs/>
              </w:rPr>
              <w:t>Römork</w:t>
            </w:r>
            <w:r w:rsidRPr="0071681D">
              <w:rPr>
                <w:rFonts w:cs="Times New Roman"/>
                <w:iCs/>
              </w:rPr>
              <w:t xml:space="preserve"> </w:t>
            </w:r>
            <w:r w:rsidRPr="0071681D">
              <w:rPr>
                <w:rFonts w:cs="Times New Roman"/>
                <w:b/>
                <w:iCs/>
                <w:color w:val="FF0000"/>
              </w:rPr>
              <w:t>KIRMIZI</w:t>
            </w:r>
            <w:r w:rsidRPr="0071681D">
              <w:rPr>
                <w:rFonts w:cs="Times New Roman"/>
                <w:iCs/>
              </w:rPr>
              <w:t xml:space="preserve"> besleme hattı ayrıldığında, </w:t>
            </w:r>
            <w:r w:rsidR="005F6B97" w:rsidRPr="0071681D">
              <w:rPr>
                <w:rFonts w:cs="Times New Roman"/>
                <w:iCs/>
              </w:rPr>
              <w:t>römork</w:t>
            </w:r>
            <w:r w:rsidR="00FD1B61" w:rsidRPr="0071681D">
              <w:rPr>
                <w:rFonts w:cs="Times New Roman"/>
                <w:iCs/>
              </w:rPr>
              <w:t>un</w:t>
            </w:r>
            <w:r w:rsidRPr="0071681D">
              <w:rPr>
                <w:rFonts w:cs="Times New Roman"/>
                <w:iCs/>
              </w:rPr>
              <w:t xml:space="preserve"> otomatik olarak frenleri etkinleşir. </w:t>
            </w:r>
            <w:r w:rsidR="0075688D" w:rsidRPr="0071681D">
              <w:rPr>
                <w:rFonts w:cs="Times New Roman"/>
                <w:iCs/>
              </w:rPr>
              <w:t>Çekicisiz</w:t>
            </w:r>
            <w:r w:rsidRPr="0071681D">
              <w:rPr>
                <w:rFonts w:cs="Times New Roman"/>
                <w:iCs/>
              </w:rPr>
              <w:t xml:space="preserve"> hareket ettirebilmek için manuel seçeneği kullanın!</w:t>
            </w:r>
          </w:p>
        </w:tc>
      </w:tr>
      <w:tr w:rsidR="00A46B0C" w:rsidRPr="0071681D" w14:paraId="7C640167" w14:textId="77777777" w:rsidTr="00F26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1"/>
        </w:trPr>
        <w:tc>
          <w:tcPr>
            <w:tcW w:w="3688" w:type="dxa"/>
            <w:tcBorders>
              <w:top w:val="single" w:sz="4" w:space="0" w:color="auto"/>
              <w:left w:val="nil"/>
              <w:bottom w:val="single" w:sz="4" w:space="0" w:color="auto"/>
              <w:right w:val="nil"/>
            </w:tcBorders>
            <w:shd w:val="clear" w:color="auto" w:fill="auto"/>
          </w:tcPr>
          <w:p w14:paraId="38FD9236" w14:textId="77777777" w:rsidR="00A846D6" w:rsidRPr="0071681D" w:rsidRDefault="00A846D6" w:rsidP="003B33BB">
            <w:pPr>
              <w:pStyle w:val="ListeParagraf"/>
              <w:numPr>
                <w:ilvl w:val="0"/>
                <w:numId w:val="27"/>
              </w:numPr>
              <w:spacing w:before="120" w:line="300" w:lineRule="atLeast"/>
              <w:ind w:left="317" w:hanging="357"/>
              <w:contextualSpacing w:val="0"/>
              <w:rPr>
                <w:rFonts w:cs="Times New Roman"/>
              </w:rPr>
            </w:pPr>
            <w:r w:rsidRPr="0071681D">
              <w:rPr>
                <w:rFonts w:cs="Times New Roman"/>
                <w:b/>
              </w:rPr>
              <w:t>Trailer coupelled;</w:t>
            </w:r>
            <w:r w:rsidRPr="0071681D">
              <w:rPr>
                <w:rFonts w:cs="Times New Roman"/>
              </w:rPr>
              <w:t xml:space="preserve"> the parking brake is controlled by a control lever at the driver's cab.</w:t>
            </w:r>
          </w:p>
          <w:p w14:paraId="72DEE846" w14:textId="77777777" w:rsidR="00A46B0C" w:rsidRPr="0071681D" w:rsidRDefault="00A846D6" w:rsidP="003B33BB">
            <w:pPr>
              <w:pStyle w:val="ListeParagraf"/>
              <w:numPr>
                <w:ilvl w:val="0"/>
                <w:numId w:val="27"/>
              </w:numPr>
              <w:spacing w:before="120" w:line="300" w:lineRule="atLeast"/>
              <w:ind w:left="317" w:hanging="357"/>
              <w:contextualSpacing w:val="0"/>
              <w:rPr>
                <w:rFonts w:cs="Times New Roman"/>
              </w:rPr>
            </w:pPr>
            <w:r w:rsidRPr="0071681D">
              <w:rPr>
                <w:rFonts w:cs="Times New Roman"/>
                <w:b/>
              </w:rPr>
              <w:t>Trailer uncoupelled;</w:t>
            </w:r>
            <w:r w:rsidRPr="0071681D">
              <w:rPr>
                <w:rFonts w:cs="Times New Roman"/>
              </w:rPr>
              <w:t xml:space="preserve"> With the disassembly of the air supply line (</w:t>
            </w:r>
            <w:r w:rsidRPr="0071681D">
              <w:rPr>
                <w:rFonts w:cs="Times New Roman"/>
                <w:b/>
                <w:color w:val="FF0000"/>
              </w:rPr>
              <w:t>RED</w:t>
            </w:r>
            <w:r w:rsidRPr="0071681D">
              <w:rPr>
                <w:rFonts w:cs="Times New Roman"/>
              </w:rPr>
              <w:t>), the trailer braking system is automatically activated</w:t>
            </w:r>
          </w:p>
        </w:tc>
        <w:tc>
          <w:tcPr>
            <w:tcW w:w="2551" w:type="dxa"/>
            <w:gridSpan w:val="3"/>
            <w:tcBorders>
              <w:top w:val="single" w:sz="4" w:space="0" w:color="auto"/>
              <w:left w:val="nil"/>
              <w:bottom w:val="single" w:sz="4" w:space="0" w:color="auto"/>
              <w:right w:val="nil"/>
            </w:tcBorders>
            <w:shd w:val="clear" w:color="auto" w:fill="auto"/>
            <w:vAlign w:val="center"/>
          </w:tcPr>
          <w:p w14:paraId="6C81AA48" w14:textId="77777777" w:rsidR="00A46B0C" w:rsidRPr="0071681D" w:rsidRDefault="00A46B0C" w:rsidP="00972516">
            <w:pPr>
              <w:tabs>
                <w:tab w:val="left" w:pos="3510"/>
              </w:tabs>
              <w:spacing w:before="120" w:line="300" w:lineRule="atLeast"/>
              <w:jc w:val="center"/>
              <w:rPr>
                <w:rFonts w:cs="Times New Roman"/>
                <w:b/>
                <w:noProof/>
                <w:lang w:eastAsia="tr-TR"/>
              </w:rPr>
            </w:pPr>
            <w:r w:rsidRPr="0071681D">
              <w:rPr>
                <w:rFonts w:cs="Times New Roman"/>
                <w:b/>
                <w:noProof/>
                <w:lang w:eastAsia="tr-TR"/>
              </w:rPr>
              <w:drawing>
                <wp:anchor distT="0" distB="0" distL="114300" distR="114300" simplePos="0" relativeHeight="251641856" behindDoc="0" locked="0" layoutInCell="1" allowOverlap="1" wp14:anchorId="0801715F" wp14:editId="3A66EC5B">
                  <wp:simplePos x="0" y="0"/>
                  <wp:positionH relativeFrom="column">
                    <wp:posOffset>570865</wp:posOffset>
                  </wp:positionH>
                  <wp:positionV relativeFrom="paragraph">
                    <wp:posOffset>-56515</wp:posOffset>
                  </wp:positionV>
                  <wp:extent cx="579120" cy="725170"/>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9120" cy="725170"/>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Borders>
              <w:top w:val="single" w:sz="4" w:space="0" w:color="auto"/>
              <w:left w:val="nil"/>
              <w:bottom w:val="single" w:sz="4" w:space="0" w:color="auto"/>
              <w:right w:val="nil"/>
            </w:tcBorders>
            <w:shd w:val="clear" w:color="auto" w:fill="auto"/>
          </w:tcPr>
          <w:p w14:paraId="456E78E1" w14:textId="77777777" w:rsidR="00A846D6" w:rsidRPr="0071681D" w:rsidRDefault="005F6B97" w:rsidP="003B33BB">
            <w:pPr>
              <w:pStyle w:val="ListeParagraf"/>
              <w:numPr>
                <w:ilvl w:val="0"/>
                <w:numId w:val="26"/>
              </w:numPr>
              <w:spacing w:before="120" w:line="300" w:lineRule="atLeast"/>
              <w:ind w:left="312" w:hanging="357"/>
              <w:contextualSpacing w:val="0"/>
              <w:rPr>
                <w:rFonts w:cs="Times New Roman"/>
                <w:iCs/>
              </w:rPr>
            </w:pPr>
            <w:r w:rsidRPr="0071681D">
              <w:rPr>
                <w:rFonts w:cs="Times New Roman"/>
                <w:b/>
                <w:iCs/>
              </w:rPr>
              <w:t>Römork</w:t>
            </w:r>
            <w:r w:rsidR="00A846D6" w:rsidRPr="0071681D">
              <w:rPr>
                <w:rFonts w:cs="Times New Roman"/>
                <w:b/>
                <w:iCs/>
              </w:rPr>
              <w:t xml:space="preserve"> çekiciye bağlı; </w:t>
            </w:r>
            <w:r w:rsidR="00A846D6" w:rsidRPr="0071681D">
              <w:rPr>
                <w:rFonts w:cs="Times New Roman"/>
                <w:iCs/>
              </w:rPr>
              <w:t>park freni sürücü mahallinde bir kumanda levyesi ile kontrol edilir.</w:t>
            </w:r>
          </w:p>
          <w:p w14:paraId="3A2018CB" w14:textId="77777777" w:rsidR="00A46B0C" w:rsidRPr="0071681D" w:rsidRDefault="005F6B97" w:rsidP="003B33BB">
            <w:pPr>
              <w:pStyle w:val="ListeParagraf"/>
              <w:numPr>
                <w:ilvl w:val="0"/>
                <w:numId w:val="26"/>
              </w:numPr>
              <w:spacing w:before="120" w:line="300" w:lineRule="atLeast"/>
              <w:ind w:left="312" w:hanging="357"/>
              <w:contextualSpacing w:val="0"/>
              <w:rPr>
                <w:rFonts w:cs="Times New Roman"/>
                <w:i/>
              </w:rPr>
            </w:pPr>
            <w:r w:rsidRPr="0071681D">
              <w:rPr>
                <w:rFonts w:cs="Times New Roman"/>
                <w:b/>
                <w:iCs/>
              </w:rPr>
              <w:t>Römork</w:t>
            </w:r>
            <w:r w:rsidR="00A846D6" w:rsidRPr="0071681D">
              <w:rPr>
                <w:rFonts w:cs="Times New Roman"/>
                <w:b/>
                <w:iCs/>
              </w:rPr>
              <w:t xml:space="preserve"> çekiciden ayrılmış;</w:t>
            </w:r>
            <w:r w:rsidR="00A846D6" w:rsidRPr="0071681D">
              <w:rPr>
                <w:rFonts w:cs="Times New Roman"/>
                <w:iCs/>
              </w:rPr>
              <w:t xml:space="preserve"> Hava besleme hattının (</w:t>
            </w:r>
            <w:r w:rsidR="00A846D6" w:rsidRPr="0071681D">
              <w:rPr>
                <w:rFonts w:cs="Times New Roman"/>
                <w:b/>
                <w:iCs/>
                <w:color w:val="FF0000"/>
              </w:rPr>
              <w:t>KIRMIZI</w:t>
            </w:r>
            <w:r w:rsidR="00A846D6" w:rsidRPr="0071681D">
              <w:rPr>
                <w:rFonts w:cs="Times New Roman"/>
                <w:iCs/>
              </w:rPr>
              <w:t xml:space="preserve">) ayrılmasıyla birlikte </w:t>
            </w:r>
            <w:r w:rsidRPr="0071681D">
              <w:rPr>
                <w:rFonts w:cs="Times New Roman"/>
                <w:iCs/>
              </w:rPr>
              <w:t>römork</w:t>
            </w:r>
            <w:r w:rsidR="00A846D6" w:rsidRPr="0071681D">
              <w:rPr>
                <w:rFonts w:cs="Times New Roman"/>
                <w:iCs/>
              </w:rPr>
              <w:t xml:space="preserve"> fren sistemi otomatik olarak devreye girer.</w:t>
            </w:r>
          </w:p>
        </w:tc>
      </w:tr>
      <w:tr w:rsidR="00A46B0C" w:rsidRPr="0071681D" w14:paraId="370F01DE" w14:textId="77777777" w:rsidTr="007568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1"/>
        </w:trPr>
        <w:tc>
          <w:tcPr>
            <w:tcW w:w="3688" w:type="dxa"/>
            <w:tcBorders>
              <w:top w:val="single" w:sz="4" w:space="0" w:color="auto"/>
              <w:left w:val="nil"/>
              <w:bottom w:val="single" w:sz="4" w:space="0" w:color="auto"/>
              <w:right w:val="nil"/>
            </w:tcBorders>
            <w:shd w:val="clear" w:color="auto" w:fill="auto"/>
            <w:vAlign w:val="center"/>
          </w:tcPr>
          <w:p w14:paraId="2396CE92" w14:textId="77777777" w:rsidR="00A46B0C" w:rsidRPr="0071681D" w:rsidRDefault="00A846D6" w:rsidP="003B33BB">
            <w:pPr>
              <w:pStyle w:val="ListeParagraf"/>
              <w:numPr>
                <w:ilvl w:val="0"/>
                <w:numId w:val="27"/>
              </w:numPr>
              <w:spacing w:before="120" w:line="300" w:lineRule="atLeast"/>
              <w:ind w:left="317" w:hanging="357"/>
              <w:contextualSpacing w:val="0"/>
              <w:rPr>
                <w:rFonts w:cs="Times New Roman"/>
                <w:i/>
              </w:rPr>
            </w:pPr>
            <w:r w:rsidRPr="0071681D">
              <w:rPr>
                <w:rFonts w:cs="Times New Roman"/>
              </w:rPr>
              <w:t>You can use the emergency button for manual selection</w:t>
            </w:r>
          </w:p>
        </w:tc>
        <w:tc>
          <w:tcPr>
            <w:tcW w:w="2551" w:type="dxa"/>
            <w:gridSpan w:val="3"/>
            <w:tcBorders>
              <w:top w:val="single" w:sz="4" w:space="0" w:color="auto"/>
              <w:left w:val="nil"/>
              <w:bottom w:val="single" w:sz="4" w:space="0" w:color="auto"/>
              <w:right w:val="nil"/>
            </w:tcBorders>
            <w:shd w:val="clear" w:color="auto" w:fill="auto"/>
            <w:vAlign w:val="center"/>
          </w:tcPr>
          <w:p w14:paraId="6B7F7E25" w14:textId="77777777" w:rsidR="00A46B0C" w:rsidRPr="0071681D" w:rsidRDefault="00A846D6" w:rsidP="00972516">
            <w:pPr>
              <w:tabs>
                <w:tab w:val="left" w:pos="3510"/>
              </w:tabs>
              <w:spacing w:before="120" w:line="300" w:lineRule="atLeast"/>
              <w:jc w:val="center"/>
              <w:rPr>
                <w:rFonts w:cs="Times New Roman"/>
                <w:b/>
                <w:noProof/>
                <w:lang w:eastAsia="tr-TR"/>
              </w:rPr>
            </w:pPr>
            <w:r w:rsidRPr="0071681D">
              <w:rPr>
                <w:rFonts w:cs="Times New Roman"/>
                <w:b/>
                <w:noProof/>
                <w:lang w:eastAsia="tr-TR"/>
              </w:rPr>
              <w:drawing>
                <wp:inline distT="0" distB="0" distL="0" distR="0" wp14:anchorId="1986244C" wp14:editId="4A2B24CA">
                  <wp:extent cx="899287" cy="880164"/>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01253" cy="882088"/>
                          </a:xfrm>
                          <a:prstGeom prst="rect">
                            <a:avLst/>
                          </a:prstGeom>
                          <a:noFill/>
                        </pic:spPr>
                      </pic:pic>
                    </a:graphicData>
                  </a:graphic>
                </wp:inline>
              </w:drawing>
            </w:r>
          </w:p>
        </w:tc>
        <w:tc>
          <w:tcPr>
            <w:tcW w:w="3827" w:type="dxa"/>
            <w:tcBorders>
              <w:top w:val="single" w:sz="4" w:space="0" w:color="auto"/>
              <w:left w:val="nil"/>
              <w:bottom w:val="single" w:sz="4" w:space="0" w:color="auto"/>
              <w:right w:val="nil"/>
            </w:tcBorders>
            <w:shd w:val="clear" w:color="auto" w:fill="auto"/>
            <w:vAlign w:val="center"/>
          </w:tcPr>
          <w:p w14:paraId="151739BF" w14:textId="77777777" w:rsidR="00A46B0C" w:rsidRPr="0071681D" w:rsidRDefault="00A846D6" w:rsidP="003B33BB">
            <w:pPr>
              <w:pStyle w:val="ListeParagraf"/>
              <w:numPr>
                <w:ilvl w:val="0"/>
                <w:numId w:val="26"/>
              </w:numPr>
              <w:spacing w:before="120" w:line="300" w:lineRule="atLeast"/>
              <w:ind w:left="312" w:hanging="357"/>
              <w:contextualSpacing w:val="0"/>
              <w:rPr>
                <w:rFonts w:cs="Times New Roman"/>
                <w:iCs/>
              </w:rPr>
            </w:pPr>
            <w:r w:rsidRPr="0071681D">
              <w:rPr>
                <w:rFonts w:cs="Times New Roman"/>
                <w:iCs/>
              </w:rPr>
              <w:t>Manuel seçim için acil durum butoununu kullanabilirsiniz.</w:t>
            </w:r>
          </w:p>
        </w:tc>
      </w:tr>
      <w:tr w:rsidR="00A846D6" w:rsidRPr="0071681D" w14:paraId="2FA0579B" w14:textId="77777777" w:rsidTr="007568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1"/>
        </w:trPr>
        <w:tc>
          <w:tcPr>
            <w:tcW w:w="3688" w:type="dxa"/>
            <w:tcBorders>
              <w:top w:val="single" w:sz="4" w:space="0" w:color="auto"/>
              <w:left w:val="nil"/>
              <w:bottom w:val="single" w:sz="4" w:space="0" w:color="auto"/>
              <w:right w:val="nil"/>
            </w:tcBorders>
            <w:shd w:val="clear" w:color="auto" w:fill="auto"/>
            <w:vAlign w:val="center"/>
          </w:tcPr>
          <w:p w14:paraId="55C7854D" w14:textId="77777777" w:rsidR="00A846D6" w:rsidRPr="0071681D" w:rsidRDefault="00A846D6" w:rsidP="003B33BB">
            <w:pPr>
              <w:pStyle w:val="ListeParagraf"/>
              <w:numPr>
                <w:ilvl w:val="0"/>
                <w:numId w:val="27"/>
              </w:numPr>
              <w:spacing w:before="120" w:line="300" w:lineRule="atLeast"/>
              <w:ind w:left="317" w:hanging="357"/>
              <w:contextualSpacing w:val="0"/>
              <w:rPr>
                <w:rFonts w:cs="Times New Roman"/>
              </w:rPr>
            </w:pPr>
            <w:r w:rsidRPr="0071681D">
              <w:rPr>
                <w:rFonts w:cs="Times New Roman"/>
              </w:rPr>
              <w:t>Parking brake unlocking</w:t>
            </w:r>
          </w:p>
        </w:tc>
        <w:tc>
          <w:tcPr>
            <w:tcW w:w="2551" w:type="dxa"/>
            <w:gridSpan w:val="3"/>
            <w:tcBorders>
              <w:top w:val="single" w:sz="4" w:space="0" w:color="auto"/>
              <w:left w:val="nil"/>
              <w:bottom w:val="single" w:sz="4" w:space="0" w:color="auto"/>
              <w:right w:val="nil"/>
            </w:tcBorders>
            <w:shd w:val="clear" w:color="auto" w:fill="auto"/>
            <w:vAlign w:val="center"/>
          </w:tcPr>
          <w:p w14:paraId="6251CB23" w14:textId="77777777" w:rsidR="00A846D6" w:rsidRPr="0071681D" w:rsidRDefault="00A846D6" w:rsidP="00972516">
            <w:pPr>
              <w:tabs>
                <w:tab w:val="left" w:pos="3510"/>
              </w:tabs>
              <w:spacing w:before="120" w:line="300" w:lineRule="atLeast"/>
              <w:jc w:val="center"/>
              <w:rPr>
                <w:rFonts w:cs="Times New Roman"/>
                <w:b/>
                <w:noProof/>
                <w:lang w:eastAsia="tr-TR"/>
              </w:rPr>
            </w:pPr>
            <w:r w:rsidRPr="0071681D">
              <w:rPr>
                <w:rFonts w:cs="Times New Roman"/>
                <w:b/>
                <w:noProof/>
                <w:lang w:eastAsia="tr-TR"/>
              </w:rPr>
              <w:drawing>
                <wp:inline distT="0" distB="0" distL="0" distR="0" wp14:anchorId="742F4786" wp14:editId="54D7E055">
                  <wp:extent cx="600075" cy="56007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0075" cy="560070"/>
                          </a:xfrm>
                          <a:prstGeom prst="rect">
                            <a:avLst/>
                          </a:prstGeom>
                          <a:noFill/>
                        </pic:spPr>
                      </pic:pic>
                    </a:graphicData>
                  </a:graphic>
                </wp:inline>
              </w:drawing>
            </w:r>
          </w:p>
        </w:tc>
        <w:tc>
          <w:tcPr>
            <w:tcW w:w="3827" w:type="dxa"/>
            <w:tcBorders>
              <w:top w:val="single" w:sz="4" w:space="0" w:color="auto"/>
              <w:left w:val="nil"/>
              <w:bottom w:val="single" w:sz="4" w:space="0" w:color="auto"/>
              <w:right w:val="nil"/>
            </w:tcBorders>
            <w:shd w:val="clear" w:color="auto" w:fill="auto"/>
            <w:vAlign w:val="center"/>
          </w:tcPr>
          <w:p w14:paraId="76EAFAB1" w14:textId="77777777" w:rsidR="00A846D6" w:rsidRPr="0071681D" w:rsidRDefault="00A846D6" w:rsidP="003B33BB">
            <w:pPr>
              <w:pStyle w:val="ListeParagraf"/>
              <w:numPr>
                <w:ilvl w:val="0"/>
                <w:numId w:val="26"/>
              </w:numPr>
              <w:spacing w:before="120" w:line="300" w:lineRule="atLeast"/>
              <w:ind w:left="312" w:hanging="357"/>
              <w:contextualSpacing w:val="0"/>
              <w:rPr>
                <w:rFonts w:cs="Times New Roman"/>
                <w:iCs/>
              </w:rPr>
            </w:pPr>
            <w:r w:rsidRPr="0071681D">
              <w:rPr>
                <w:rFonts w:cs="Times New Roman"/>
                <w:iCs/>
              </w:rPr>
              <w:t>Park freni devre dışı (serbest)</w:t>
            </w:r>
          </w:p>
        </w:tc>
      </w:tr>
      <w:tr w:rsidR="00A846D6" w:rsidRPr="0071681D" w14:paraId="223AAEDE" w14:textId="77777777" w:rsidTr="007568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1"/>
        </w:trPr>
        <w:tc>
          <w:tcPr>
            <w:tcW w:w="3688" w:type="dxa"/>
            <w:tcBorders>
              <w:top w:val="single" w:sz="4" w:space="0" w:color="auto"/>
              <w:left w:val="nil"/>
              <w:bottom w:val="single" w:sz="4" w:space="0" w:color="auto"/>
              <w:right w:val="nil"/>
            </w:tcBorders>
            <w:shd w:val="clear" w:color="auto" w:fill="auto"/>
            <w:vAlign w:val="center"/>
          </w:tcPr>
          <w:p w14:paraId="354DA02A" w14:textId="77777777" w:rsidR="00A846D6" w:rsidRPr="0071681D" w:rsidRDefault="00A846D6" w:rsidP="003B33BB">
            <w:pPr>
              <w:pStyle w:val="ListeParagraf"/>
              <w:numPr>
                <w:ilvl w:val="0"/>
                <w:numId w:val="27"/>
              </w:numPr>
              <w:spacing w:before="120" w:line="300" w:lineRule="atLeast"/>
              <w:ind w:left="317" w:hanging="357"/>
              <w:contextualSpacing w:val="0"/>
              <w:rPr>
                <w:rFonts w:cs="Times New Roman"/>
              </w:rPr>
            </w:pPr>
            <w:r w:rsidRPr="0071681D">
              <w:rPr>
                <w:rFonts w:cs="Times New Roman"/>
              </w:rPr>
              <w:t>Parking brake applied</w:t>
            </w:r>
          </w:p>
        </w:tc>
        <w:tc>
          <w:tcPr>
            <w:tcW w:w="2551" w:type="dxa"/>
            <w:gridSpan w:val="3"/>
            <w:tcBorders>
              <w:top w:val="single" w:sz="4" w:space="0" w:color="auto"/>
              <w:left w:val="nil"/>
              <w:bottom w:val="single" w:sz="4" w:space="0" w:color="auto"/>
              <w:right w:val="nil"/>
            </w:tcBorders>
            <w:shd w:val="clear" w:color="auto" w:fill="auto"/>
            <w:vAlign w:val="center"/>
          </w:tcPr>
          <w:p w14:paraId="7E063057" w14:textId="77777777" w:rsidR="00A846D6" w:rsidRPr="0071681D" w:rsidRDefault="00A846D6" w:rsidP="00972516">
            <w:pPr>
              <w:tabs>
                <w:tab w:val="left" w:pos="3510"/>
              </w:tabs>
              <w:spacing w:before="120" w:line="300" w:lineRule="atLeast"/>
              <w:jc w:val="center"/>
              <w:rPr>
                <w:rFonts w:cs="Times New Roman"/>
                <w:b/>
                <w:noProof/>
                <w:lang w:eastAsia="tr-TR"/>
              </w:rPr>
            </w:pPr>
            <w:r w:rsidRPr="0071681D">
              <w:rPr>
                <w:rFonts w:cs="Times New Roman"/>
                <w:b/>
                <w:noProof/>
                <w:lang w:eastAsia="tr-TR"/>
              </w:rPr>
              <w:drawing>
                <wp:inline distT="0" distB="0" distL="0" distR="0" wp14:anchorId="78C5F212" wp14:editId="5CE48A88">
                  <wp:extent cx="609600" cy="580166"/>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5071" cy="585373"/>
                          </a:xfrm>
                          <a:prstGeom prst="rect">
                            <a:avLst/>
                          </a:prstGeom>
                          <a:noFill/>
                        </pic:spPr>
                      </pic:pic>
                    </a:graphicData>
                  </a:graphic>
                </wp:inline>
              </w:drawing>
            </w:r>
          </w:p>
        </w:tc>
        <w:tc>
          <w:tcPr>
            <w:tcW w:w="3827" w:type="dxa"/>
            <w:tcBorders>
              <w:top w:val="single" w:sz="4" w:space="0" w:color="auto"/>
              <w:left w:val="nil"/>
              <w:bottom w:val="single" w:sz="4" w:space="0" w:color="auto"/>
              <w:right w:val="nil"/>
            </w:tcBorders>
            <w:shd w:val="clear" w:color="auto" w:fill="auto"/>
            <w:vAlign w:val="center"/>
          </w:tcPr>
          <w:p w14:paraId="4E796594" w14:textId="77777777" w:rsidR="00A846D6" w:rsidRPr="0071681D" w:rsidRDefault="00A846D6" w:rsidP="003B33BB">
            <w:pPr>
              <w:pStyle w:val="ListeParagraf"/>
              <w:numPr>
                <w:ilvl w:val="0"/>
                <w:numId w:val="26"/>
              </w:numPr>
              <w:spacing w:before="120" w:line="300" w:lineRule="atLeast"/>
              <w:ind w:left="312" w:hanging="357"/>
              <w:contextualSpacing w:val="0"/>
              <w:rPr>
                <w:rFonts w:cs="Times New Roman"/>
                <w:iCs/>
              </w:rPr>
            </w:pPr>
            <w:r w:rsidRPr="0071681D">
              <w:rPr>
                <w:rFonts w:cs="Times New Roman"/>
                <w:iCs/>
              </w:rPr>
              <w:t>Park freni devrede (etkin)</w:t>
            </w:r>
          </w:p>
        </w:tc>
      </w:tr>
      <w:tr w:rsidR="00A846D6" w:rsidRPr="0071681D" w14:paraId="3DBE0446" w14:textId="77777777" w:rsidTr="007568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1"/>
        </w:trPr>
        <w:tc>
          <w:tcPr>
            <w:tcW w:w="3688" w:type="dxa"/>
            <w:tcBorders>
              <w:top w:val="single" w:sz="4" w:space="0" w:color="auto"/>
              <w:left w:val="nil"/>
              <w:bottom w:val="single" w:sz="4" w:space="0" w:color="auto"/>
              <w:right w:val="nil"/>
            </w:tcBorders>
            <w:shd w:val="clear" w:color="auto" w:fill="auto"/>
            <w:vAlign w:val="center"/>
          </w:tcPr>
          <w:p w14:paraId="405334CB" w14:textId="77777777" w:rsidR="00A846D6" w:rsidRPr="0071681D" w:rsidRDefault="00A846D6" w:rsidP="003B33BB">
            <w:pPr>
              <w:pStyle w:val="ListeParagraf"/>
              <w:numPr>
                <w:ilvl w:val="0"/>
                <w:numId w:val="27"/>
              </w:numPr>
              <w:spacing w:before="120" w:line="300" w:lineRule="atLeast"/>
              <w:ind w:left="317" w:hanging="357"/>
              <w:contextualSpacing w:val="0"/>
              <w:rPr>
                <w:rFonts w:cs="Times New Roman"/>
              </w:rPr>
            </w:pPr>
            <w:r w:rsidRPr="0071681D">
              <w:rPr>
                <w:rFonts w:cs="Times New Roman"/>
              </w:rPr>
              <w:t>Service brake neutral (minimum 4 bar air pressure required)</w:t>
            </w:r>
          </w:p>
        </w:tc>
        <w:tc>
          <w:tcPr>
            <w:tcW w:w="2551" w:type="dxa"/>
            <w:gridSpan w:val="3"/>
            <w:tcBorders>
              <w:top w:val="single" w:sz="4" w:space="0" w:color="auto"/>
              <w:left w:val="nil"/>
              <w:bottom w:val="single" w:sz="4" w:space="0" w:color="auto"/>
              <w:right w:val="nil"/>
            </w:tcBorders>
            <w:shd w:val="clear" w:color="auto" w:fill="auto"/>
            <w:vAlign w:val="center"/>
          </w:tcPr>
          <w:p w14:paraId="531D27C9" w14:textId="77777777" w:rsidR="00A846D6" w:rsidRPr="0071681D" w:rsidRDefault="00A846D6" w:rsidP="00972516">
            <w:pPr>
              <w:tabs>
                <w:tab w:val="left" w:pos="3510"/>
              </w:tabs>
              <w:spacing w:before="120" w:line="300" w:lineRule="atLeast"/>
              <w:jc w:val="center"/>
              <w:rPr>
                <w:rFonts w:cs="Times New Roman"/>
                <w:b/>
                <w:noProof/>
                <w:lang w:eastAsia="tr-TR"/>
              </w:rPr>
            </w:pPr>
            <w:r w:rsidRPr="0071681D">
              <w:rPr>
                <w:rFonts w:cs="Times New Roman"/>
                <w:b/>
                <w:noProof/>
                <w:lang w:eastAsia="tr-TR"/>
              </w:rPr>
              <w:drawing>
                <wp:inline distT="0" distB="0" distL="0" distR="0" wp14:anchorId="46A3761F" wp14:editId="07F760A0">
                  <wp:extent cx="609600" cy="580166"/>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5071" cy="585373"/>
                          </a:xfrm>
                          <a:prstGeom prst="rect">
                            <a:avLst/>
                          </a:prstGeom>
                          <a:noFill/>
                        </pic:spPr>
                      </pic:pic>
                    </a:graphicData>
                  </a:graphic>
                </wp:inline>
              </w:drawing>
            </w:r>
          </w:p>
        </w:tc>
        <w:tc>
          <w:tcPr>
            <w:tcW w:w="3827" w:type="dxa"/>
            <w:tcBorders>
              <w:top w:val="single" w:sz="4" w:space="0" w:color="auto"/>
              <w:left w:val="nil"/>
              <w:bottom w:val="single" w:sz="4" w:space="0" w:color="auto"/>
              <w:right w:val="nil"/>
            </w:tcBorders>
            <w:shd w:val="clear" w:color="auto" w:fill="auto"/>
            <w:vAlign w:val="center"/>
          </w:tcPr>
          <w:p w14:paraId="208C3445" w14:textId="77777777" w:rsidR="00A846D6" w:rsidRPr="0071681D" w:rsidRDefault="00996632" w:rsidP="003B33BB">
            <w:pPr>
              <w:pStyle w:val="ListeParagraf"/>
              <w:numPr>
                <w:ilvl w:val="0"/>
                <w:numId w:val="26"/>
              </w:numPr>
              <w:spacing w:before="120" w:line="300" w:lineRule="atLeast"/>
              <w:ind w:left="312" w:hanging="357"/>
              <w:contextualSpacing w:val="0"/>
              <w:rPr>
                <w:rFonts w:cs="Times New Roman"/>
                <w:iCs/>
              </w:rPr>
            </w:pPr>
            <w:r w:rsidRPr="0071681D">
              <w:rPr>
                <w:rFonts w:cs="Times New Roman"/>
                <w:iCs/>
              </w:rPr>
              <w:t>Servis freni boşta (minimum 4 bar hava basıncı gerekli)</w:t>
            </w:r>
          </w:p>
        </w:tc>
      </w:tr>
      <w:tr w:rsidR="00A846D6" w:rsidRPr="0071681D" w14:paraId="1471F431" w14:textId="77777777" w:rsidTr="007568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1"/>
        </w:trPr>
        <w:tc>
          <w:tcPr>
            <w:tcW w:w="3688" w:type="dxa"/>
            <w:tcBorders>
              <w:top w:val="single" w:sz="4" w:space="0" w:color="auto"/>
              <w:left w:val="nil"/>
              <w:bottom w:val="single" w:sz="4" w:space="0" w:color="auto"/>
              <w:right w:val="nil"/>
            </w:tcBorders>
            <w:shd w:val="clear" w:color="auto" w:fill="auto"/>
            <w:vAlign w:val="center"/>
          </w:tcPr>
          <w:p w14:paraId="3DB6B6AA" w14:textId="77777777" w:rsidR="00A846D6" w:rsidRPr="0071681D" w:rsidRDefault="00996632" w:rsidP="003B33BB">
            <w:pPr>
              <w:pStyle w:val="ListeParagraf"/>
              <w:numPr>
                <w:ilvl w:val="0"/>
                <w:numId w:val="27"/>
              </w:numPr>
              <w:spacing w:before="120" w:line="300" w:lineRule="atLeast"/>
              <w:ind w:left="317" w:hanging="357"/>
              <w:contextualSpacing w:val="0"/>
              <w:rPr>
                <w:rFonts w:cs="Times New Roman"/>
              </w:rPr>
            </w:pPr>
            <w:r w:rsidRPr="0071681D">
              <w:rPr>
                <w:rFonts w:cs="Times New Roman"/>
              </w:rPr>
              <w:t>Service brake in normal operation mode</w:t>
            </w:r>
          </w:p>
        </w:tc>
        <w:tc>
          <w:tcPr>
            <w:tcW w:w="2551" w:type="dxa"/>
            <w:gridSpan w:val="3"/>
            <w:tcBorders>
              <w:top w:val="single" w:sz="4" w:space="0" w:color="auto"/>
              <w:left w:val="nil"/>
              <w:bottom w:val="single" w:sz="4" w:space="0" w:color="auto"/>
              <w:right w:val="nil"/>
            </w:tcBorders>
            <w:shd w:val="clear" w:color="auto" w:fill="auto"/>
            <w:vAlign w:val="center"/>
          </w:tcPr>
          <w:p w14:paraId="258A6B4E" w14:textId="77777777" w:rsidR="00A846D6" w:rsidRPr="0071681D" w:rsidRDefault="00996632" w:rsidP="00972516">
            <w:pPr>
              <w:tabs>
                <w:tab w:val="left" w:pos="3510"/>
              </w:tabs>
              <w:spacing w:before="120" w:line="300" w:lineRule="atLeast"/>
              <w:jc w:val="center"/>
              <w:rPr>
                <w:rFonts w:cs="Times New Roman"/>
                <w:b/>
                <w:noProof/>
                <w:lang w:eastAsia="tr-TR"/>
              </w:rPr>
            </w:pPr>
            <w:r w:rsidRPr="0071681D">
              <w:rPr>
                <w:rFonts w:cs="Times New Roman"/>
                <w:b/>
                <w:noProof/>
                <w:lang w:eastAsia="tr-TR"/>
              </w:rPr>
              <w:drawing>
                <wp:inline distT="0" distB="0" distL="0" distR="0" wp14:anchorId="38429A0A" wp14:editId="6E1C4926">
                  <wp:extent cx="600075" cy="56007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0075" cy="560070"/>
                          </a:xfrm>
                          <a:prstGeom prst="rect">
                            <a:avLst/>
                          </a:prstGeom>
                          <a:noFill/>
                        </pic:spPr>
                      </pic:pic>
                    </a:graphicData>
                  </a:graphic>
                </wp:inline>
              </w:drawing>
            </w:r>
          </w:p>
        </w:tc>
        <w:tc>
          <w:tcPr>
            <w:tcW w:w="3827" w:type="dxa"/>
            <w:tcBorders>
              <w:top w:val="single" w:sz="4" w:space="0" w:color="auto"/>
              <w:left w:val="nil"/>
              <w:bottom w:val="single" w:sz="4" w:space="0" w:color="auto"/>
              <w:right w:val="nil"/>
            </w:tcBorders>
            <w:shd w:val="clear" w:color="auto" w:fill="auto"/>
            <w:vAlign w:val="center"/>
          </w:tcPr>
          <w:p w14:paraId="4A43571E" w14:textId="77777777" w:rsidR="00A846D6" w:rsidRPr="0071681D" w:rsidRDefault="00996632" w:rsidP="003B33BB">
            <w:pPr>
              <w:pStyle w:val="ListeParagraf"/>
              <w:numPr>
                <w:ilvl w:val="0"/>
                <w:numId w:val="26"/>
              </w:numPr>
              <w:spacing w:before="120" w:line="300" w:lineRule="atLeast"/>
              <w:ind w:left="312" w:hanging="357"/>
              <w:contextualSpacing w:val="0"/>
              <w:rPr>
                <w:rFonts w:cs="Times New Roman"/>
                <w:iCs/>
              </w:rPr>
            </w:pPr>
            <w:r w:rsidRPr="0071681D">
              <w:rPr>
                <w:rFonts w:cs="Times New Roman"/>
                <w:iCs/>
              </w:rPr>
              <w:t>Servis freni normal çalışma pozisyonunda</w:t>
            </w:r>
          </w:p>
        </w:tc>
      </w:tr>
    </w:tbl>
    <w:p w14:paraId="355E633D" w14:textId="61E76F1A" w:rsidR="00972516" w:rsidRPr="0071681D" w:rsidRDefault="00972516" w:rsidP="005C2B69">
      <w:pPr>
        <w:ind w:right="283"/>
        <w:rPr>
          <w:rFonts w:cs="Times New Roman"/>
        </w:rPr>
      </w:pPr>
    </w:p>
    <w:p w14:paraId="6D5ADDA0" w14:textId="77777777" w:rsidR="004B09C8" w:rsidRPr="0071681D" w:rsidRDefault="004B09C8" w:rsidP="005C2B69">
      <w:pPr>
        <w:ind w:right="283"/>
        <w:rPr>
          <w:rFonts w:cs="Times New Roman"/>
        </w:rPr>
      </w:pPr>
    </w:p>
    <w:p w14:paraId="7421EF79" w14:textId="77777777" w:rsidR="00184A37" w:rsidRPr="0071681D" w:rsidRDefault="00184A37" w:rsidP="005C2B69">
      <w:pPr>
        <w:ind w:right="283"/>
        <w:rPr>
          <w:rFonts w:cs="Times New Roman"/>
        </w:r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3"/>
        <w:gridCol w:w="5033"/>
      </w:tblGrid>
      <w:tr w:rsidR="00972516" w:rsidRPr="0071681D" w14:paraId="4117B80A" w14:textId="77777777" w:rsidTr="00675ECA">
        <w:trPr>
          <w:trHeight w:val="340"/>
        </w:trPr>
        <w:tc>
          <w:tcPr>
            <w:tcW w:w="5033" w:type="dxa"/>
            <w:shd w:val="clear" w:color="auto" w:fill="FDE9D9" w:themeFill="accent6" w:themeFillTint="33"/>
            <w:vAlign w:val="center"/>
          </w:tcPr>
          <w:p w14:paraId="39236F9F" w14:textId="77777777" w:rsidR="00972516" w:rsidRPr="0071681D" w:rsidRDefault="00972516" w:rsidP="005C2B69">
            <w:pPr>
              <w:pStyle w:val="Balk2"/>
              <w:jc w:val="center"/>
              <w:rPr>
                <w:rFonts w:cs="Times New Roman"/>
                <w:color w:val="auto"/>
                <w:szCs w:val="22"/>
              </w:rPr>
            </w:pPr>
            <w:bookmarkStart w:id="62" w:name="_Toc191094385"/>
            <w:r w:rsidRPr="0071681D">
              <w:rPr>
                <w:rFonts w:cs="Times New Roman"/>
                <w:color w:val="auto"/>
                <w:szCs w:val="22"/>
              </w:rPr>
              <w:lastRenderedPageBreak/>
              <w:t>3.3   ELECTRIC SOCKETS/PLUGS</w:t>
            </w:r>
            <w:bookmarkEnd w:id="62"/>
          </w:p>
        </w:tc>
        <w:tc>
          <w:tcPr>
            <w:tcW w:w="5033" w:type="dxa"/>
            <w:shd w:val="clear" w:color="auto" w:fill="FDE9D9" w:themeFill="accent6" w:themeFillTint="33"/>
            <w:vAlign w:val="center"/>
          </w:tcPr>
          <w:p w14:paraId="1F7E0878" w14:textId="77777777" w:rsidR="00972516" w:rsidRPr="0071681D" w:rsidRDefault="00972516" w:rsidP="005C2B69">
            <w:pPr>
              <w:pStyle w:val="Balk2"/>
              <w:jc w:val="center"/>
              <w:rPr>
                <w:rFonts w:cs="Times New Roman"/>
                <w:color w:val="auto"/>
                <w:szCs w:val="22"/>
              </w:rPr>
            </w:pPr>
            <w:bookmarkStart w:id="63" w:name="_Toc191094386"/>
            <w:r w:rsidRPr="0071681D">
              <w:rPr>
                <w:rFonts w:cs="Times New Roman"/>
                <w:color w:val="auto"/>
                <w:szCs w:val="22"/>
              </w:rPr>
              <w:t>ELEKTRİK SOKETLERİ</w:t>
            </w:r>
            <w:bookmarkEnd w:id="63"/>
          </w:p>
        </w:tc>
      </w:tr>
      <w:tr w:rsidR="00996632" w:rsidRPr="0071681D" w14:paraId="69A52BFB" w14:textId="77777777" w:rsidTr="00F267B9">
        <w:trPr>
          <w:trHeight w:val="454"/>
        </w:trPr>
        <w:tc>
          <w:tcPr>
            <w:tcW w:w="5033" w:type="dxa"/>
            <w:shd w:val="clear" w:color="auto" w:fill="auto"/>
            <w:vAlign w:val="center"/>
          </w:tcPr>
          <w:p w14:paraId="63F736D5" w14:textId="77777777" w:rsidR="00996632" w:rsidRPr="0071681D" w:rsidRDefault="00996632" w:rsidP="00DD100C">
            <w:pPr>
              <w:tabs>
                <w:tab w:val="left" w:pos="3510"/>
              </w:tabs>
              <w:spacing w:after="120" w:line="240" w:lineRule="atLeast"/>
              <w:ind w:left="34"/>
              <w:rPr>
                <w:rFonts w:cs="Times New Roman"/>
                <w:b/>
                <w:sz w:val="20"/>
                <w:szCs w:val="20"/>
              </w:rPr>
            </w:pPr>
            <w:r w:rsidRPr="0071681D">
              <w:rPr>
                <w:rFonts w:cs="Times New Roman"/>
                <w:noProof/>
                <w:sz w:val="20"/>
                <w:szCs w:val="20"/>
                <w:lang w:eastAsia="tr-TR"/>
              </w:rPr>
              <w:drawing>
                <wp:inline distT="0" distB="0" distL="0" distR="0" wp14:anchorId="4E2F16A3" wp14:editId="7F845157">
                  <wp:extent cx="342900" cy="283964"/>
                  <wp:effectExtent l="0" t="0" r="0" b="190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44746" cy="285493"/>
                          </a:xfrm>
                          <a:prstGeom prst="rect">
                            <a:avLst/>
                          </a:prstGeom>
                        </pic:spPr>
                      </pic:pic>
                    </a:graphicData>
                  </a:graphic>
                </wp:inline>
              </w:drawing>
            </w:r>
            <w:r w:rsidRPr="0071681D">
              <w:rPr>
                <w:rFonts w:cs="Times New Roman"/>
                <w:sz w:val="20"/>
                <w:szCs w:val="20"/>
              </w:rPr>
              <w:t xml:space="preserve"> </w:t>
            </w:r>
            <w:r w:rsidR="00EF5CA5" w:rsidRPr="0071681D">
              <w:rPr>
                <w:rFonts w:cs="Times New Roman"/>
                <w:sz w:val="20"/>
                <w:szCs w:val="20"/>
              </w:rPr>
              <w:t xml:space="preserve"> </w:t>
            </w:r>
            <w:r w:rsidR="00EF5CA5" w:rsidRPr="0071681D">
              <w:rPr>
                <w:rFonts w:cs="Times New Roman"/>
              </w:rPr>
              <w:t>This electric sockets/plugs are provided for informational purposes only. May vary for each different trailer type and model!</w:t>
            </w:r>
          </w:p>
        </w:tc>
        <w:tc>
          <w:tcPr>
            <w:tcW w:w="5033" w:type="dxa"/>
            <w:shd w:val="clear" w:color="auto" w:fill="auto"/>
            <w:vAlign w:val="center"/>
          </w:tcPr>
          <w:p w14:paraId="1DFF63D2" w14:textId="050F008B" w:rsidR="00996632" w:rsidRPr="0071681D" w:rsidRDefault="00996632" w:rsidP="00DD100C">
            <w:pPr>
              <w:tabs>
                <w:tab w:val="left" w:pos="3510"/>
              </w:tabs>
              <w:spacing w:after="120" w:line="240" w:lineRule="atLeast"/>
              <w:ind w:left="34"/>
              <w:rPr>
                <w:rFonts w:cs="Times New Roman"/>
                <w:b/>
                <w:sz w:val="20"/>
                <w:szCs w:val="20"/>
              </w:rPr>
            </w:pPr>
            <w:r w:rsidRPr="0071681D">
              <w:rPr>
                <w:rFonts w:cs="Times New Roman"/>
                <w:noProof/>
                <w:sz w:val="20"/>
                <w:szCs w:val="20"/>
                <w:lang w:eastAsia="tr-TR"/>
              </w:rPr>
              <w:drawing>
                <wp:inline distT="0" distB="0" distL="0" distR="0" wp14:anchorId="1231668D" wp14:editId="0C37F117">
                  <wp:extent cx="368061" cy="3048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70043" cy="306441"/>
                          </a:xfrm>
                          <a:prstGeom prst="rect">
                            <a:avLst/>
                          </a:prstGeom>
                        </pic:spPr>
                      </pic:pic>
                    </a:graphicData>
                  </a:graphic>
                </wp:inline>
              </w:drawing>
            </w:r>
            <w:r w:rsidRPr="0071681D">
              <w:rPr>
                <w:rFonts w:cs="Times New Roman"/>
                <w:i/>
                <w:sz w:val="20"/>
                <w:szCs w:val="20"/>
              </w:rPr>
              <w:t xml:space="preserve"> </w:t>
            </w:r>
            <w:r w:rsidR="00EF5CA5" w:rsidRPr="0071681D">
              <w:rPr>
                <w:rFonts w:cs="Times New Roman"/>
                <w:i/>
                <w:sz w:val="20"/>
                <w:szCs w:val="20"/>
              </w:rPr>
              <w:t xml:space="preserve"> </w:t>
            </w:r>
            <w:r w:rsidR="00EF5CA5" w:rsidRPr="0071681D">
              <w:rPr>
                <w:rFonts w:cs="Times New Roman"/>
                <w:iCs/>
              </w:rPr>
              <w:t xml:space="preserve">Bu elektrik soketleri bilgilendirme amaçlı olarak verilmiştir. Her bir farklı </w:t>
            </w:r>
            <w:r w:rsidR="005F6B97" w:rsidRPr="0071681D">
              <w:rPr>
                <w:rFonts w:cs="Times New Roman"/>
                <w:iCs/>
              </w:rPr>
              <w:t>römork</w:t>
            </w:r>
            <w:r w:rsidR="00EF5CA5" w:rsidRPr="0071681D">
              <w:rPr>
                <w:rFonts w:cs="Times New Roman"/>
                <w:iCs/>
              </w:rPr>
              <w:t xml:space="preserve"> tipi ve modeli için değişiklik gösterebilir!</w:t>
            </w:r>
          </w:p>
        </w:tc>
      </w:tr>
    </w:tbl>
    <w:p w14:paraId="00951AF9" w14:textId="77777777" w:rsidR="00EF5CA5" w:rsidRPr="0071681D" w:rsidRDefault="00EF5CA5" w:rsidP="00EF5CA5">
      <w:pPr>
        <w:tabs>
          <w:tab w:val="left" w:pos="6390"/>
        </w:tabs>
        <w:ind w:right="283"/>
        <w:rPr>
          <w:rFonts w:cs="Times New Roman"/>
        </w:r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3"/>
        <w:gridCol w:w="5033"/>
      </w:tblGrid>
      <w:tr w:rsidR="00EF5CA5" w:rsidRPr="0071681D" w14:paraId="1AEA12B7" w14:textId="77777777" w:rsidTr="00972516">
        <w:trPr>
          <w:trHeight w:val="340"/>
        </w:trPr>
        <w:tc>
          <w:tcPr>
            <w:tcW w:w="5033" w:type="dxa"/>
            <w:shd w:val="clear" w:color="auto" w:fill="FDE9D9" w:themeFill="accent6" w:themeFillTint="33"/>
            <w:vAlign w:val="center"/>
          </w:tcPr>
          <w:p w14:paraId="73386D50" w14:textId="77777777" w:rsidR="00EF5CA5" w:rsidRPr="0071681D" w:rsidRDefault="00EF5CA5" w:rsidP="005C2B69">
            <w:pPr>
              <w:pStyle w:val="Balk2"/>
              <w:jc w:val="center"/>
              <w:rPr>
                <w:rFonts w:cs="Times New Roman"/>
                <w:color w:val="auto"/>
                <w:szCs w:val="22"/>
              </w:rPr>
            </w:pPr>
            <w:bookmarkStart w:id="64" w:name="_Toc191094387"/>
            <w:r w:rsidRPr="0071681D">
              <w:rPr>
                <w:rFonts w:cs="Times New Roman"/>
                <w:color w:val="auto"/>
                <w:szCs w:val="22"/>
              </w:rPr>
              <w:t>3.3.1 EBS socket/plug connection (7-pin)</w:t>
            </w:r>
            <w:bookmarkEnd w:id="64"/>
          </w:p>
        </w:tc>
        <w:tc>
          <w:tcPr>
            <w:tcW w:w="5033" w:type="dxa"/>
            <w:shd w:val="clear" w:color="auto" w:fill="FDE9D9" w:themeFill="accent6" w:themeFillTint="33"/>
            <w:vAlign w:val="center"/>
          </w:tcPr>
          <w:p w14:paraId="56C6925E" w14:textId="77777777" w:rsidR="00EF5CA5" w:rsidRPr="0071681D" w:rsidRDefault="00EF5CA5" w:rsidP="005C2B69">
            <w:pPr>
              <w:pStyle w:val="Balk2"/>
              <w:jc w:val="center"/>
              <w:rPr>
                <w:rFonts w:cs="Times New Roman"/>
                <w:color w:val="auto"/>
                <w:szCs w:val="22"/>
              </w:rPr>
            </w:pPr>
            <w:bookmarkStart w:id="65" w:name="_Toc191094388"/>
            <w:r w:rsidRPr="0071681D">
              <w:rPr>
                <w:rFonts w:cs="Times New Roman"/>
                <w:color w:val="auto"/>
                <w:szCs w:val="22"/>
              </w:rPr>
              <w:t>EBS soket / fiş bağlantısı (7-pimli)</w:t>
            </w:r>
            <w:bookmarkEnd w:id="65"/>
          </w:p>
        </w:tc>
      </w:tr>
      <w:tr w:rsidR="00EF5CA5" w:rsidRPr="0071681D" w14:paraId="50A11D70" w14:textId="77777777" w:rsidTr="003A21E1">
        <w:trPr>
          <w:trHeight w:val="454"/>
        </w:trPr>
        <w:tc>
          <w:tcPr>
            <w:tcW w:w="10066" w:type="dxa"/>
            <w:gridSpan w:val="2"/>
            <w:shd w:val="clear" w:color="auto" w:fill="auto"/>
            <w:vAlign w:val="center"/>
          </w:tcPr>
          <w:p w14:paraId="20DCC5E8" w14:textId="77777777" w:rsidR="00EF5CA5" w:rsidRPr="0071681D" w:rsidRDefault="00EF5CA5" w:rsidP="00EF5CA5">
            <w:pPr>
              <w:tabs>
                <w:tab w:val="left" w:pos="3510"/>
              </w:tabs>
              <w:spacing w:after="120" w:line="240" w:lineRule="atLeast"/>
              <w:ind w:left="34"/>
              <w:jc w:val="center"/>
              <w:rPr>
                <w:rFonts w:cs="Times New Roman"/>
                <w:b/>
                <w:i/>
                <w:sz w:val="24"/>
                <w:szCs w:val="24"/>
              </w:rPr>
            </w:pPr>
            <w:r w:rsidRPr="0071681D">
              <w:rPr>
                <w:rFonts w:cs="Times New Roman"/>
                <w:noProof/>
                <w:lang w:eastAsia="tr-TR"/>
              </w:rPr>
              <w:drawing>
                <wp:inline distT="0" distB="0" distL="0" distR="0" wp14:anchorId="5928A5DE" wp14:editId="07701D6E">
                  <wp:extent cx="4908589" cy="1905000"/>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4908589" cy="1905000"/>
                          </a:xfrm>
                          <a:prstGeom prst="rect">
                            <a:avLst/>
                          </a:prstGeom>
                        </pic:spPr>
                      </pic:pic>
                    </a:graphicData>
                  </a:graphic>
                </wp:inline>
              </w:drawing>
            </w:r>
          </w:p>
        </w:tc>
      </w:tr>
      <w:tr w:rsidR="00EF5CA5" w:rsidRPr="0071681D" w14:paraId="54A7EEA2" w14:textId="77777777" w:rsidTr="003A21E1">
        <w:trPr>
          <w:trHeight w:val="454"/>
        </w:trPr>
        <w:tc>
          <w:tcPr>
            <w:tcW w:w="5033" w:type="dxa"/>
            <w:shd w:val="clear" w:color="auto" w:fill="auto"/>
          </w:tcPr>
          <w:p w14:paraId="4FF32874" w14:textId="77777777" w:rsidR="00EF5CA5" w:rsidRPr="0071681D" w:rsidRDefault="00EF5CA5" w:rsidP="00972516">
            <w:pPr>
              <w:pStyle w:val="ListeParagraf"/>
              <w:tabs>
                <w:tab w:val="left" w:pos="4430"/>
              </w:tabs>
              <w:spacing w:before="120" w:line="240" w:lineRule="atLeast"/>
              <w:ind w:left="318" w:right="387"/>
              <w:contextualSpacing w:val="0"/>
              <w:rPr>
                <w:rFonts w:cs="Times New Roman"/>
                <w:noProof/>
                <w:sz w:val="20"/>
                <w:szCs w:val="20"/>
                <w:lang w:eastAsia="tr-TR"/>
              </w:rPr>
            </w:pPr>
            <w:r w:rsidRPr="0071681D">
              <w:rPr>
                <w:rFonts w:cs="Times New Roman"/>
                <w:noProof/>
                <w:sz w:val="20"/>
                <w:szCs w:val="20"/>
                <w:lang w:eastAsia="tr-TR"/>
              </w:rPr>
              <w:t xml:space="preserve">Pin 1: </w:t>
            </w:r>
            <w:r w:rsidR="00F267B9" w:rsidRPr="0071681D">
              <w:rPr>
                <w:rFonts w:cs="Times New Roman"/>
                <w:noProof/>
                <w:sz w:val="20"/>
                <w:szCs w:val="20"/>
                <w:lang w:eastAsia="tr-TR"/>
              </w:rPr>
              <w:t xml:space="preserve">  </w:t>
            </w:r>
            <w:r w:rsidRPr="0071681D">
              <w:rPr>
                <w:rFonts w:cs="Times New Roman"/>
                <w:b/>
                <w:noProof/>
                <w:color w:val="FF0000"/>
                <w:sz w:val="20"/>
                <w:szCs w:val="20"/>
                <w:lang w:eastAsia="tr-TR"/>
              </w:rPr>
              <w:t>RED</w:t>
            </w:r>
            <w:r w:rsidRPr="0071681D">
              <w:rPr>
                <w:rFonts w:cs="Times New Roman"/>
                <w:noProof/>
                <w:sz w:val="20"/>
                <w:szCs w:val="20"/>
                <w:lang w:eastAsia="tr-TR"/>
              </w:rPr>
              <w:t xml:space="preserve"> - 24v unswitched (solenoids)</w:t>
            </w:r>
          </w:p>
          <w:p w14:paraId="3E63D105" w14:textId="77777777" w:rsidR="00EF5CA5" w:rsidRPr="0071681D" w:rsidRDefault="00EF5CA5" w:rsidP="00972516">
            <w:pPr>
              <w:pStyle w:val="ListeParagraf"/>
              <w:tabs>
                <w:tab w:val="left" w:pos="4430"/>
              </w:tabs>
              <w:spacing w:before="120" w:line="240" w:lineRule="atLeast"/>
              <w:ind w:left="318" w:right="387"/>
              <w:contextualSpacing w:val="0"/>
              <w:rPr>
                <w:rFonts w:cs="Times New Roman"/>
                <w:noProof/>
                <w:sz w:val="20"/>
                <w:szCs w:val="20"/>
                <w:lang w:eastAsia="tr-TR"/>
              </w:rPr>
            </w:pPr>
            <w:r w:rsidRPr="0071681D">
              <w:rPr>
                <w:rFonts w:cs="Times New Roman"/>
                <w:noProof/>
                <w:sz w:val="20"/>
                <w:szCs w:val="20"/>
                <w:lang w:eastAsia="tr-TR"/>
              </w:rPr>
              <w:t xml:space="preserve">Pin 2: </w:t>
            </w:r>
            <w:r w:rsidR="00F267B9" w:rsidRPr="0071681D">
              <w:rPr>
                <w:rFonts w:cs="Times New Roman"/>
                <w:noProof/>
                <w:sz w:val="20"/>
                <w:szCs w:val="20"/>
                <w:lang w:eastAsia="tr-TR"/>
              </w:rPr>
              <w:t xml:space="preserve">  </w:t>
            </w:r>
            <w:r w:rsidRPr="0071681D">
              <w:rPr>
                <w:rFonts w:cs="Times New Roman"/>
                <w:b/>
                <w:noProof/>
                <w:sz w:val="20"/>
                <w:szCs w:val="20"/>
                <w:lang w:eastAsia="tr-TR"/>
              </w:rPr>
              <w:t>BLACK</w:t>
            </w:r>
            <w:r w:rsidRPr="0071681D">
              <w:rPr>
                <w:rFonts w:cs="Times New Roman"/>
                <w:noProof/>
                <w:sz w:val="20"/>
                <w:szCs w:val="20"/>
                <w:lang w:eastAsia="tr-TR"/>
              </w:rPr>
              <w:t xml:space="preserve"> – 24V ignition switched (ECU)</w:t>
            </w:r>
          </w:p>
          <w:p w14:paraId="16566F5B" w14:textId="77777777" w:rsidR="00EF5CA5" w:rsidRPr="0071681D" w:rsidRDefault="00EF5CA5" w:rsidP="00972516">
            <w:pPr>
              <w:pStyle w:val="ListeParagraf"/>
              <w:tabs>
                <w:tab w:val="left" w:pos="4430"/>
              </w:tabs>
              <w:spacing w:before="120" w:line="240" w:lineRule="atLeast"/>
              <w:ind w:left="318" w:right="387"/>
              <w:contextualSpacing w:val="0"/>
              <w:rPr>
                <w:rFonts w:cs="Times New Roman"/>
                <w:noProof/>
                <w:sz w:val="20"/>
                <w:szCs w:val="20"/>
                <w:lang w:eastAsia="tr-TR"/>
              </w:rPr>
            </w:pPr>
            <w:r w:rsidRPr="0071681D">
              <w:rPr>
                <w:rFonts w:cs="Times New Roman"/>
                <w:noProof/>
                <w:sz w:val="20"/>
                <w:szCs w:val="20"/>
                <w:lang w:eastAsia="tr-TR"/>
              </w:rPr>
              <w:t xml:space="preserve">Pin 3: </w:t>
            </w:r>
            <w:r w:rsidR="00F267B9" w:rsidRPr="0071681D">
              <w:rPr>
                <w:rFonts w:cs="Times New Roman"/>
                <w:noProof/>
                <w:sz w:val="20"/>
                <w:szCs w:val="20"/>
                <w:lang w:eastAsia="tr-TR"/>
              </w:rPr>
              <w:t xml:space="preserve">  </w:t>
            </w:r>
            <w:r w:rsidRPr="0071681D">
              <w:rPr>
                <w:rFonts w:cs="Times New Roman"/>
                <w:b/>
                <w:noProof/>
                <w:color w:val="FFC000"/>
                <w:sz w:val="20"/>
                <w:szCs w:val="20"/>
                <w:lang w:eastAsia="tr-TR"/>
              </w:rPr>
              <w:t>YELLOW</w:t>
            </w:r>
            <w:r w:rsidRPr="0071681D">
              <w:rPr>
                <w:rFonts w:cs="Times New Roman"/>
                <w:noProof/>
                <w:sz w:val="20"/>
                <w:szCs w:val="20"/>
                <w:lang w:eastAsia="tr-TR"/>
              </w:rPr>
              <w:t xml:space="preserve"> - Ground for pin 2</w:t>
            </w:r>
          </w:p>
          <w:p w14:paraId="0CFAB4ED" w14:textId="77777777" w:rsidR="00EF5CA5" w:rsidRPr="0071681D" w:rsidRDefault="00EF5CA5" w:rsidP="00972516">
            <w:pPr>
              <w:pStyle w:val="ListeParagraf"/>
              <w:tabs>
                <w:tab w:val="left" w:pos="4430"/>
              </w:tabs>
              <w:spacing w:before="120" w:line="240" w:lineRule="atLeast"/>
              <w:ind w:left="318" w:right="387"/>
              <w:contextualSpacing w:val="0"/>
              <w:rPr>
                <w:rFonts w:cs="Times New Roman"/>
                <w:noProof/>
                <w:sz w:val="20"/>
                <w:szCs w:val="20"/>
                <w:lang w:eastAsia="tr-TR"/>
              </w:rPr>
            </w:pPr>
            <w:r w:rsidRPr="0071681D">
              <w:rPr>
                <w:rFonts w:cs="Times New Roman"/>
                <w:noProof/>
                <w:sz w:val="20"/>
                <w:szCs w:val="20"/>
                <w:lang w:eastAsia="tr-TR"/>
              </w:rPr>
              <w:t xml:space="preserve">Pin 4: </w:t>
            </w:r>
            <w:r w:rsidR="00F267B9" w:rsidRPr="0071681D">
              <w:rPr>
                <w:rFonts w:cs="Times New Roman"/>
                <w:noProof/>
                <w:sz w:val="20"/>
                <w:szCs w:val="20"/>
                <w:lang w:eastAsia="tr-TR"/>
              </w:rPr>
              <w:t xml:space="preserve">  </w:t>
            </w:r>
            <w:r w:rsidRPr="0071681D">
              <w:rPr>
                <w:rFonts w:cs="Times New Roman"/>
                <w:b/>
                <w:noProof/>
                <w:color w:val="E36C0A" w:themeColor="accent6" w:themeShade="BF"/>
                <w:sz w:val="20"/>
                <w:szCs w:val="20"/>
                <w:lang w:eastAsia="tr-TR"/>
              </w:rPr>
              <w:t>BROWN</w:t>
            </w:r>
            <w:r w:rsidRPr="0071681D">
              <w:rPr>
                <w:rFonts w:cs="Times New Roman"/>
                <w:noProof/>
                <w:sz w:val="20"/>
                <w:szCs w:val="20"/>
                <w:lang w:eastAsia="tr-TR"/>
              </w:rPr>
              <w:t xml:space="preserve"> - Ground for pin 1</w:t>
            </w:r>
          </w:p>
          <w:p w14:paraId="08FBAACA" w14:textId="77777777" w:rsidR="00EF5CA5" w:rsidRPr="0071681D" w:rsidRDefault="00EF5CA5" w:rsidP="00972516">
            <w:pPr>
              <w:pStyle w:val="ListeParagraf"/>
              <w:tabs>
                <w:tab w:val="left" w:pos="4430"/>
              </w:tabs>
              <w:spacing w:before="120" w:line="240" w:lineRule="atLeast"/>
              <w:ind w:left="318" w:right="387"/>
              <w:contextualSpacing w:val="0"/>
              <w:rPr>
                <w:rFonts w:cs="Times New Roman"/>
                <w:noProof/>
                <w:sz w:val="20"/>
                <w:szCs w:val="20"/>
                <w:lang w:eastAsia="tr-TR"/>
              </w:rPr>
            </w:pPr>
            <w:r w:rsidRPr="0071681D">
              <w:rPr>
                <w:rFonts w:cs="Times New Roman"/>
                <w:noProof/>
                <w:sz w:val="20"/>
                <w:szCs w:val="20"/>
                <w:lang w:eastAsia="tr-TR"/>
              </w:rPr>
              <w:t xml:space="preserve">Pin 5: </w:t>
            </w:r>
            <w:r w:rsidR="00F267B9" w:rsidRPr="0071681D">
              <w:rPr>
                <w:rFonts w:cs="Times New Roman"/>
                <w:noProof/>
                <w:sz w:val="20"/>
                <w:szCs w:val="20"/>
                <w:lang w:eastAsia="tr-TR"/>
              </w:rPr>
              <w:t xml:space="preserve">  </w:t>
            </w:r>
            <w:r w:rsidRPr="0071681D">
              <w:rPr>
                <w:rFonts w:cs="Times New Roman"/>
                <w:b/>
                <w:noProof/>
                <w:color w:val="FFFFFF" w:themeColor="background1"/>
                <w:sz w:val="20"/>
                <w:szCs w:val="20"/>
                <w:lang w:eastAsia="tr-TR"/>
              </w:rPr>
              <w:t xml:space="preserve">WHITE </w:t>
            </w:r>
            <w:r w:rsidRPr="0071681D">
              <w:rPr>
                <w:rFonts w:cs="Times New Roman"/>
                <w:noProof/>
                <w:sz w:val="20"/>
                <w:szCs w:val="20"/>
                <w:lang w:eastAsia="tr-TR"/>
              </w:rPr>
              <w:t>- Warning lamp</w:t>
            </w:r>
          </w:p>
          <w:p w14:paraId="39D3ADD2" w14:textId="77777777" w:rsidR="008E7613" w:rsidRPr="0071681D" w:rsidRDefault="00EF5CA5" w:rsidP="00972516">
            <w:pPr>
              <w:pStyle w:val="ListeParagraf"/>
              <w:tabs>
                <w:tab w:val="left" w:pos="4430"/>
              </w:tabs>
              <w:spacing w:before="120" w:line="240" w:lineRule="atLeast"/>
              <w:ind w:left="318" w:right="387"/>
              <w:contextualSpacing w:val="0"/>
              <w:rPr>
                <w:rFonts w:cs="Times New Roman"/>
                <w:noProof/>
                <w:sz w:val="20"/>
                <w:szCs w:val="20"/>
                <w:lang w:eastAsia="tr-TR"/>
              </w:rPr>
            </w:pPr>
            <w:r w:rsidRPr="0071681D">
              <w:rPr>
                <w:rFonts w:cs="Times New Roman"/>
                <w:noProof/>
                <w:sz w:val="20"/>
                <w:szCs w:val="20"/>
                <w:lang w:eastAsia="tr-TR"/>
              </w:rPr>
              <w:t xml:space="preserve">Pin 6: </w:t>
            </w:r>
            <w:r w:rsidR="00F267B9" w:rsidRPr="0071681D">
              <w:rPr>
                <w:rFonts w:cs="Times New Roman"/>
                <w:noProof/>
                <w:sz w:val="20"/>
                <w:szCs w:val="20"/>
                <w:lang w:eastAsia="tr-TR"/>
              </w:rPr>
              <w:t xml:space="preserve">  </w:t>
            </w:r>
            <w:r w:rsidRPr="0071681D">
              <w:rPr>
                <w:rFonts w:cs="Times New Roman"/>
                <w:b/>
                <w:noProof/>
                <w:color w:val="FFFFFF" w:themeColor="background1"/>
                <w:sz w:val="20"/>
                <w:szCs w:val="20"/>
                <w:lang w:eastAsia="tr-TR"/>
              </w:rPr>
              <w:t>WHITE</w:t>
            </w:r>
            <w:r w:rsidRPr="0071681D">
              <w:rPr>
                <w:rFonts w:cs="Times New Roman"/>
                <w:noProof/>
                <w:sz w:val="20"/>
                <w:szCs w:val="20"/>
                <w:lang w:eastAsia="tr-TR"/>
              </w:rPr>
              <w:t>/</w:t>
            </w:r>
            <w:r w:rsidRPr="0071681D">
              <w:rPr>
                <w:rFonts w:cs="Times New Roman"/>
                <w:b/>
                <w:noProof/>
                <w:color w:val="00B050"/>
                <w:sz w:val="20"/>
                <w:szCs w:val="20"/>
                <w:lang w:eastAsia="tr-TR"/>
              </w:rPr>
              <w:t>GREEN</w:t>
            </w:r>
            <w:r w:rsidRPr="0071681D">
              <w:rPr>
                <w:rFonts w:cs="Times New Roman"/>
                <w:noProof/>
                <w:sz w:val="20"/>
                <w:szCs w:val="20"/>
                <w:lang w:eastAsia="tr-TR"/>
              </w:rPr>
              <w:t xml:space="preserve"> - CAN-High 24v </w:t>
            </w:r>
          </w:p>
          <w:p w14:paraId="08C0321A" w14:textId="77777777" w:rsidR="00EF5CA5" w:rsidRPr="0071681D" w:rsidRDefault="008E7613" w:rsidP="00972516">
            <w:pPr>
              <w:pStyle w:val="ListeParagraf"/>
              <w:tabs>
                <w:tab w:val="left" w:pos="4430"/>
              </w:tabs>
              <w:spacing w:before="120" w:line="240" w:lineRule="atLeast"/>
              <w:ind w:left="318" w:right="387"/>
              <w:contextualSpacing w:val="0"/>
              <w:rPr>
                <w:rFonts w:cs="Times New Roman"/>
                <w:noProof/>
                <w:sz w:val="20"/>
                <w:szCs w:val="20"/>
                <w:lang w:eastAsia="tr-TR"/>
              </w:rPr>
            </w:pPr>
            <w:r w:rsidRPr="0071681D">
              <w:rPr>
                <w:rFonts w:cs="Times New Roman"/>
                <w:noProof/>
                <w:sz w:val="20"/>
                <w:szCs w:val="20"/>
                <w:lang w:eastAsia="tr-TR"/>
              </w:rPr>
              <w:t xml:space="preserve">             </w:t>
            </w:r>
            <w:r w:rsidR="00EF5CA5" w:rsidRPr="0071681D">
              <w:rPr>
                <w:rFonts w:cs="Times New Roman"/>
                <w:noProof/>
                <w:sz w:val="20"/>
                <w:szCs w:val="20"/>
                <w:lang w:eastAsia="tr-TR"/>
              </w:rPr>
              <w:t>(ISO 11992)</w:t>
            </w:r>
          </w:p>
          <w:p w14:paraId="504EB6A2" w14:textId="77777777" w:rsidR="008E7613" w:rsidRPr="0071681D" w:rsidRDefault="00EF5CA5" w:rsidP="00972516">
            <w:pPr>
              <w:tabs>
                <w:tab w:val="left" w:pos="3510"/>
                <w:tab w:val="left" w:pos="4430"/>
              </w:tabs>
              <w:spacing w:before="120" w:line="240" w:lineRule="atLeast"/>
              <w:ind w:left="318" w:right="387"/>
              <w:rPr>
                <w:rFonts w:cs="Times New Roman"/>
                <w:noProof/>
                <w:sz w:val="20"/>
                <w:szCs w:val="20"/>
                <w:lang w:eastAsia="tr-TR"/>
              </w:rPr>
            </w:pPr>
            <w:r w:rsidRPr="0071681D">
              <w:rPr>
                <w:rFonts w:cs="Times New Roman"/>
                <w:noProof/>
                <w:sz w:val="20"/>
                <w:szCs w:val="20"/>
                <w:lang w:eastAsia="tr-TR"/>
              </w:rPr>
              <w:t xml:space="preserve">Pin 7: </w:t>
            </w:r>
            <w:r w:rsidR="00F267B9" w:rsidRPr="0071681D">
              <w:rPr>
                <w:rFonts w:cs="Times New Roman"/>
                <w:noProof/>
                <w:sz w:val="20"/>
                <w:szCs w:val="20"/>
                <w:lang w:eastAsia="tr-TR"/>
              </w:rPr>
              <w:t xml:space="preserve">  </w:t>
            </w:r>
            <w:r w:rsidRPr="0071681D">
              <w:rPr>
                <w:rFonts w:cs="Times New Roman"/>
                <w:b/>
                <w:noProof/>
                <w:color w:val="FFFFFF" w:themeColor="background1"/>
                <w:sz w:val="20"/>
                <w:szCs w:val="20"/>
                <w:lang w:eastAsia="tr-TR"/>
              </w:rPr>
              <w:t>WHITE/</w:t>
            </w:r>
            <w:r w:rsidRPr="0071681D">
              <w:rPr>
                <w:rFonts w:cs="Times New Roman"/>
                <w:noProof/>
                <w:sz w:val="20"/>
                <w:szCs w:val="20"/>
                <w:lang w:eastAsia="tr-TR"/>
              </w:rPr>
              <w:t>/</w:t>
            </w:r>
            <w:r w:rsidRPr="0071681D">
              <w:rPr>
                <w:rFonts w:cs="Times New Roman"/>
                <w:b/>
                <w:noProof/>
                <w:color w:val="E36C0A" w:themeColor="accent6" w:themeShade="BF"/>
                <w:sz w:val="20"/>
                <w:szCs w:val="20"/>
                <w:lang w:eastAsia="tr-TR"/>
              </w:rPr>
              <w:t>BROWN</w:t>
            </w:r>
            <w:r w:rsidRPr="0071681D">
              <w:rPr>
                <w:rFonts w:cs="Times New Roman"/>
                <w:noProof/>
                <w:sz w:val="20"/>
                <w:szCs w:val="20"/>
                <w:lang w:eastAsia="tr-TR"/>
              </w:rPr>
              <w:t xml:space="preserve"> - CAN-Low 24v </w:t>
            </w:r>
          </w:p>
          <w:p w14:paraId="76C13E9D" w14:textId="77777777" w:rsidR="00EF5CA5" w:rsidRPr="0071681D" w:rsidRDefault="008E7613" w:rsidP="00972516">
            <w:pPr>
              <w:tabs>
                <w:tab w:val="left" w:pos="3510"/>
                <w:tab w:val="left" w:pos="4430"/>
              </w:tabs>
              <w:spacing w:before="120" w:line="240" w:lineRule="atLeast"/>
              <w:ind w:left="318" w:right="387"/>
              <w:rPr>
                <w:rFonts w:cs="Times New Roman"/>
                <w:b/>
                <w:sz w:val="20"/>
                <w:szCs w:val="20"/>
              </w:rPr>
            </w:pPr>
            <w:r w:rsidRPr="0071681D">
              <w:rPr>
                <w:rFonts w:cs="Times New Roman"/>
                <w:noProof/>
                <w:sz w:val="20"/>
                <w:szCs w:val="20"/>
                <w:lang w:eastAsia="tr-TR"/>
              </w:rPr>
              <w:t xml:space="preserve">            </w:t>
            </w:r>
            <w:r w:rsidR="00EF5CA5" w:rsidRPr="0071681D">
              <w:rPr>
                <w:rFonts w:cs="Times New Roman"/>
                <w:noProof/>
                <w:sz w:val="20"/>
                <w:szCs w:val="20"/>
                <w:lang w:eastAsia="tr-TR"/>
              </w:rPr>
              <w:t>(ISO 11992)</w:t>
            </w:r>
          </w:p>
        </w:tc>
        <w:tc>
          <w:tcPr>
            <w:tcW w:w="5033" w:type="dxa"/>
            <w:shd w:val="clear" w:color="auto" w:fill="auto"/>
          </w:tcPr>
          <w:p w14:paraId="6E8BFE19" w14:textId="77777777" w:rsidR="00EF5CA5" w:rsidRPr="0071681D" w:rsidRDefault="00EF5CA5" w:rsidP="00972516">
            <w:pPr>
              <w:pStyle w:val="ListeParagraf"/>
              <w:spacing w:before="120" w:line="240" w:lineRule="atLeast"/>
              <w:ind w:left="249" w:right="318"/>
              <w:contextualSpacing w:val="0"/>
              <w:rPr>
                <w:rFonts w:cs="Times New Roman"/>
                <w:i/>
                <w:noProof/>
                <w:sz w:val="20"/>
                <w:szCs w:val="20"/>
                <w:lang w:eastAsia="tr-TR"/>
              </w:rPr>
            </w:pPr>
            <w:r w:rsidRPr="0071681D">
              <w:rPr>
                <w:rFonts w:cs="Times New Roman"/>
                <w:b/>
                <w:i/>
                <w:noProof/>
                <w:sz w:val="20"/>
                <w:szCs w:val="20"/>
                <w:lang w:eastAsia="tr-TR"/>
              </w:rPr>
              <w:t>Pim 1:</w:t>
            </w:r>
            <w:r w:rsidRPr="0071681D">
              <w:rPr>
                <w:rFonts w:cs="Times New Roman"/>
                <w:i/>
                <w:noProof/>
                <w:sz w:val="20"/>
                <w:szCs w:val="20"/>
                <w:lang w:eastAsia="tr-TR"/>
              </w:rPr>
              <w:t xml:space="preserve"> </w:t>
            </w:r>
            <w:r w:rsidR="00F267B9" w:rsidRPr="0071681D">
              <w:rPr>
                <w:rFonts w:cs="Times New Roman"/>
                <w:i/>
                <w:noProof/>
                <w:sz w:val="20"/>
                <w:szCs w:val="20"/>
                <w:lang w:eastAsia="tr-TR"/>
              </w:rPr>
              <w:t xml:space="preserve">  </w:t>
            </w:r>
            <w:r w:rsidRPr="0071681D">
              <w:rPr>
                <w:rFonts w:cs="Times New Roman"/>
                <w:b/>
                <w:i/>
                <w:noProof/>
                <w:color w:val="FF0000"/>
                <w:sz w:val="20"/>
                <w:szCs w:val="20"/>
                <w:lang w:eastAsia="tr-TR"/>
              </w:rPr>
              <w:t>KIRMIZI</w:t>
            </w:r>
            <w:r w:rsidRPr="0071681D">
              <w:rPr>
                <w:rFonts w:cs="Times New Roman"/>
                <w:i/>
                <w:noProof/>
                <w:color w:val="FF0000"/>
                <w:sz w:val="20"/>
                <w:szCs w:val="20"/>
                <w:lang w:eastAsia="tr-TR"/>
              </w:rPr>
              <w:t xml:space="preserve"> </w:t>
            </w:r>
            <w:r w:rsidRPr="0071681D">
              <w:rPr>
                <w:rFonts w:cs="Times New Roman"/>
                <w:i/>
                <w:noProof/>
                <w:sz w:val="20"/>
                <w:szCs w:val="20"/>
                <w:lang w:eastAsia="tr-TR"/>
              </w:rPr>
              <w:t>- 24v anahtarsız (solenoidler)</w:t>
            </w:r>
          </w:p>
          <w:p w14:paraId="0BA00909" w14:textId="77777777" w:rsidR="00EF5CA5" w:rsidRPr="0071681D" w:rsidRDefault="00EF5CA5" w:rsidP="00972516">
            <w:pPr>
              <w:pStyle w:val="ListeParagraf"/>
              <w:spacing w:before="120" w:line="240" w:lineRule="atLeast"/>
              <w:ind w:left="249" w:right="318"/>
              <w:contextualSpacing w:val="0"/>
              <w:rPr>
                <w:rFonts w:cs="Times New Roman"/>
                <w:i/>
                <w:noProof/>
                <w:sz w:val="20"/>
                <w:szCs w:val="20"/>
                <w:lang w:eastAsia="tr-TR"/>
              </w:rPr>
            </w:pPr>
            <w:r w:rsidRPr="0071681D">
              <w:rPr>
                <w:rFonts w:cs="Times New Roman"/>
                <w:b/>
                <w:i/>
                <w:noProof/>
                <w:sz w:val="20"/>
                <w:szCs w:val="20"/>
                <w:lang w:eastAsia="tr-TR"/>
              </w:rPr>
              <w:t>Pim 2:</w:t>
            </w:r>
            <w:r w:rsidRPr="0071681D">
              <w:rPr>
                <w:rFonts w:cs="Times New Roman"/>
                <w:i/>
                <w:noProof/>
                <w:sz w:val="20"/>
                <w:szCs w:val="20"/>
                <w:lang w:eastAsia="tr-TR"/>
              </w:rPr>
              <w:t xml:space="preserve"> </w:t>
            </w:r>
            <w:r w:rsidR="00F267B9" w:rsidRPr="0071681D">
              <w:rPr>
                <w:rFonts w:cs="Times New Roman"/>
                <w:i/>
                <w:noProof/>
                <w:sz w:val="20"/>
                <w:szCs w:val="20"/>
                <w:lang w:eastAsia="tr-TR"/>
              </w:rPr>
              <w:t xml:space="preserve">  </w:t>
            </w:r>
            <w:r w:rsidRPr="0071681D">
              <w:rPr>
                <w:rFonts w:cs="Times New Roman"/>
                <w:b/>
                <w:i/>
                <w:noProof/>
                <w:sz w:val="20"/>
                <w:szCs w:val="20"/>
                <w:lang w:eastAsia="tr-TR"/>
              </w:rPr>
              <w:t>SİYAH</w:t>
            </w:r>
            <w:r w:rsidRPr="0071681D">
              <w:rPr>
                <w:rFonts w:cs="Times New Roman"/>
                <w:i/>
                <w:noProof/>
                <w:sz w:val="20"/>
                <w:szCs w:val="20"/>
                <w:lang w:eastAsia="tr-TR"/>
              </w:rPr>
              <w:t xml:space="preserve"> - 24V kontak anahtarı (ECU)</w:t>
            </w:r>
          </w:p>
          <w:p w14:paraId="15874CCE" w14:textId="77777777" w:rsidR="00EF5CA5" w:rsidRPr="0071681D" w:rsidRDefault="00EF5CA5" w:rsidP="00972516">
            <w:pPr>
              <w:pStyle w:val="ListeParagraf"/>
              <w:spacing w:before="120" w:line="240" w:lineRule="atLeast"/>
              <w:ind w:left="249" w:right="318"/>
              <w:contextualSpacing w:val="0"/>
              <w:rPr>
                <w:rFonts w:cs="Times New Roman"/>
                <w:i/>
                <w:noProof/>
                <w:sz w:val="20"/>
                <w:szCs w:val="20"/>
                <w:lang w:eastAsia="tr-TR"/>
              </w:rPr>
            </w:pPr>
            <w:r w:rsidRPr="0071681D">
              <w:rPr>
                <w:rFonts w:cs="Times New Roman"/>
                <w:b/>
                <w:i/>
                <w:noProof/>
                <w:sz w:val="20"/>
                <w:szCs w:val="20"/>
                <w:lang w:eastAsia="tr-TR"/>
              </w:rPr>
              <w:t>Pim 3:</w:t>
            </w:r>
            <w:r w:rsidRPr="0071681D">
              <w:rPr>
                <w:rFonts w:cs="Times New Roman"/>
                <w:i/>
                <w:noProof/>
                <w:sz w:val="20"/>
                <w:szCs w:val="20"/>
                <w:lang w:eastAsia="tr-TR"/>
              </w:rPr>
              <w:t xml:space="preserve"> </w:t>
            </w:r>
            <w:r w:rsidR="00F267B9" w:rsidRPr="0071681D">
              <w:rPr>
                <w:rFonts w:cs="Times New Roman"/>
                <w:i/>
                <w:noProof/>
                <w:sz w:val="20"/>
                <w:szCs w:val="20"/>
                <w:lang w:eastAsia="tr-TR"/>
              </w:rPr>
              <w:t xml:space="preserve">  </w:t>
            </w:r>
            <w:r w:rsidRPr="0071681D">
              <w:rPr>
                <w:rFonts w:cs="Times New Roman"/>
                <w:b/>
                <w:i/>
                <w:noProof/>
                <w:color w:val="FFC000"/>
                <w:sz w:val="20"/>
                <w:szCs w:val="20"/>
                <w:lang w:eastAsia="tr-TR"/>
              </w:rPr>
              <w:t>SARI</w:t>
            </w:r>
            <w:r w:rsidRPr="0071681D">
              <w:rPr>
                <w:rFonts w:cs="Times New Roman"/>
                <w:b/>
                <w:i/>
                <w:noProof/>
                <w:sz w:val="20"/>
                <w:szCs w:val="20"/>
                <w:lang w:eastAsia="tr-TR"/>
              </w:rPr>
              <w:t xml:space="preserve"> </w:t>
            </w:r>
            <w:r w:rsidRPr="0071681D">
              <w:rPr>
                <w:rFonts w:cs="Times New Roman"/>
                <w:i/>
                <w:noProof/>
                <w:sz w:val="20"/>
                <w:szCs w:val="20"/>
                <w:lang w:eastAsia="tr-TR"/>
              </w:rPr>
              <w:t>- Pim 2 için topraklama</w:t>
            </w:r>
          </w:p>
          <w:p w14:paraId="029A2699" w14:textId="77777777" w:rsidR="00EF5CA5" w:rsidRPr="0071681D" w:rsidRDefault="00EF5CA5" w:rsidP="00972516">
            <w:pPr>
              <w:pStyle w:val="ListeParagraf"/>
              <w:spacing w:before="120" w:line="240" w:lineRule="atLeast"/>
              <w:ind w:left="249" w:right="318"/>
              <w:contextualSpacing w:val="0"/>
              <w:rPr>
                <w:rFonts w:cs="Times New Roman"/>
                <w:i/>
                <w:noProof/>
                <w:sz w:val="20"/>
                <w:szCs w:val="20"/>
                <w:lang w:eastAsia="tr-TR"/>
              </w:rPr>
            </w:pPr>
            <w:r w:rsidRPr="0071681D">
              <w:rPr>
                <w:rFonts w:cs="Times New Roman"/>
                <w:b/>
                <w:i/>
                <w:noProof/>
                <w:sz w:val="20"/>
                <w:szCs w:val="20"/>
                <w:lang w:eastAsia="tr-TR"/>
              </w:rPr>
              <w:t>Pim 4:</w:t>
            </w:r>
            <w:r w:rsidR="00F267B9" w:rsidRPr="0071681D">
              <w:rPr>
                <w:rFonts w:cs="Times New Roman"/>
                <w:i/>
                <w:noProof/>
                <w:sz w:val="20"/>
                <w:szCs w:val="20"/>
                <w:lang w:eastAsia="tr-TR"/>
              </w:rPr>
              <w:t xml:space="preserve">  </w:t>
            </w:r>
            <w:r w:rsidRPr="0071681D">
              <w:rPr>
                <w:rFonts w:cs="Times New Roman"/>
                <w:i/>
                <w:noProof/>
                <w:sz w:val="20"/>
                <w:szCs w:val="20"/>
                <w:lang w:eastAsia="tr-TR"/>
              </w:rPr>
              <w:t xml:space="preserve"> </w:t>
            </w:r>
            <w:r w:rsidRPr="0071681D">
              <w:rPr>
                <w:rFonts w:cs="Times New Roman"/>
                <w:b/>
                <w:i/>
                <w:noProof/>
                <w:color w:val="984806" w:themeColor="accent6" w:themeShade="80"/>
                <w:sz w:val="20"/>
                <w:szCs w:val="20"/>
                <w:lang w:eastAsia="tr-TR"/>
              </w:rPr>
              <w:t>KAHVERENGİ</w:t>
            </w:r>
            <w:r w:rsidRPr="0071681D">
              <w:rPr>
                <w:rFonts w:cs="Times New Roman"/>
                <w:i/>
                <w:noProof/>
                <w:sz w:val="20"/>
                <w:szCs w:val="20"/>
                <w:lang w:eastAsia="tr-TR"/>
              </w:rPr>
              <w:t xml:space="preserve"> - Pim 1 için topraklama</w:t>
            </w:r>
          </w:p>
          <w:p w14:paraId="6EC7720D" w14:textId="77777777" w:rsidR="00EF5CA5" w:rsidRPr="0071681D" w:rsidRDefault="00EF5CA5" w:rsidP="00972516">
            <w:pPr>
              <w:pStyle w:val="ListeParagraf"/>
              <w:spacing w:before="120" w:line="240" w:lineRule="atLeast"/>
              <w:ind w:left="249" w:right="318"/>
              <w:contextualSpacing w:val="0"/>
              <w:rPr>
                <w:rFonts w:cs="Times New Roman"/>
                <w:i/>
                <w:noProof/>
                <w:sz w:val="20"/>
                <w:szCs w:val="20"/>
                <w:lang w:eastAsia="tr-TR"/>
              </w:rPr>
            </w:pPr>
            <w:r w:rsidRPr="0071681D">
              <w:rPr>
                <w:rFonts w:cs="Times New Roman"/>
                <w:b/>
                <w:i/>
                <w:noProof/>
                <w:sz w:val="20"/>
                <w:szCs w:val="20"/>
                <w:lang w:eastAsia="tr-TR"/>
              </w:rPr>
              <w:t>Pim 5:</w:t>
            </w:r>
            <w:r w:rsidR="00F267B9" w:rsidRPr="0071681D">
              <w:rPr>
                <w:rFonts w:cs="Times New Roman"/>
                <w:i/>
                <w:noProof/>
                <w:sz w:val="20"/>
                <w:szCs w:val="20"/>
                <w:lang w:eastAsia="tr-TR"/>
              </w:rPr>
              <w:t xml:space="preserve">  </w:t>
            </w:r>
            <w:r w:rsidRPr="0071681D">
              <w:rPr>
                <w:rFonts w:cs="Times New Roman"/>
                <w:i/>
                <w:noProof/>
                <w:sz w:val="20"/>
                <w:szCs w:val="20"/>
                <w:lang w:eastAsia="tr-TR"/>
              </w:rPr>
              <w:t xml:space="preserve"> </w:t>
            </w:r>
            <w:r w:rsidRPr="0071681D">
              <w:rPr>
                <w:rFonts w:cs="Times New Roman"/>
                <w:i/>
                <w:noProof/>
                <w:color w:val="FFFFFF" w:themeColor="background1"/>
                <w:sz w:val="20"/>
                <w:szCs w:val="20"/>
                <w:lang w:eastAsia="tr-TR"/>
              </w:rPr>
              <w:t>BEYAZ</w:t>
            </w:r>
            <w:r w:rsidRPr="0071681D">
              <w:rPr>
                <w:rFonts w:cs="Times New Roman"/>
                <w:i/>
                <w:noProof/>
                <w:sz w:val="20"/>
                <w:szCs w:val="20"/>
                <w:lang w:eastAsia="tr-TR"/>
              </w:rPr>
              <w:t xml:space="preserve"> - Uyarı İkaz lambası</w:t>
            </w:r>
          </w:p>
          <w:p w14:paraId="746F5EF3" w14:textId="77777777" w:rsidR="008E7613" w:rsidRPr="0071681D" w:rsidRDefault="00EF5CA5" w:rsidP="00972516">
            <w:pPr>
              <w:pStyle w:val="ListeParagraf"/>
              <w:spacing w:before="120" w:line="240" w:lineRule="atLeast"/>
              <w:ind w:left="249" w:right="318"/>
              <w:contextualSpacing w:val="0"/>
              <w:rPr>
                <w:rFonts w:cs="Times New Roman"/>
                <w:i/>
                <w:noProof/>
                <w:sz w:val="20"/>
                <w:szCs w:val="20"/>
                <w:lang w:eastAsia="tr-TR"/>
              </w:rPr>
            </w:pPr>
            <w:r w:rsidRPr="0071681D">
              <w:rPr>
                <w:rFonts w:cs="Times New Roman"/>
                <w:b/>
                <w:i/>
                <w:noProof/>
                <w:sz w:val="20"/>
                <w:szCs w:val="20"/>
                <w:lang w:eastAsia="tr-TR"/>
              </w:rPr>
              <w:t>Pim 6:</w:t>
            </w:r>
            <w:r w:rsidR="00F267B9" w:rsidRPr="0071681D">
              <w:rPr>
                <w:rFonts w:cs="Times New Roman"/>
                <w:i/>
                <w:noProof/>
                <w:sz w:val="20"/>
                <w:szCs w:val="20"/>
                <w:lang w:eastAsia="tr-TR"/>
              </w:rPr>
              <w:t xml:space="preserve">  </w:t>
            </w:r>
            <w:r w:rsidRPr="0071681D">
              <w:rPr>
                <w:rFonts w:cs="Times New Roman"/>
                <w:i/>
                <w:noProof/>
                <w:sz w:val="20"/>
                <w:szCs w:val="20"/>
                <w:lang w:eastAsia="tr-TR"/>
              </w:rPr>
              <w:t xml:space="preserve"> </w:t>
            </w:r>
            <w:r w:rsidRPr="0071681D">
              <w:rPr>
                <w:rFonts w:cs="Times New Roman"/>
                <w:i/>
                <w:noProof/>
                <w:color w:val="FFFFFF" w:themeColor="background1"/>
                <w:sz w:val="20"/>
                <w:szCs w:val="20"/>
                <w:lang w:eastAsia="tr-TR"/>
              </w:rPr>
              <w:t>BEYAZ</w:t>
            </w:r>
            <w:r w:rsidRPr="0071681D">
              <w:rPr>
                <w:rFonts w:cs="Times New Roman"/>
                <w:i/>
                <w:noProof/>
                <w:sz w:val="20"/>
                <w:szCs w:val="20"/>
                <w:lang w:eastAsia="tr-TR"/>
              </w:rPr>
              <w:t>/</w:t>
            </w:r>
            <w:r w:rsidRPr="0071681D">
              <w:rPr>
                <w:rFonts w:cs="Times New Roman"/>
                <w:b/>
                <w:i/>
                <w:noProof/>
                <w:color w:val="00B050"/>
                <w:sz w:val="20"/>
                <w:szCs w:val="20"/>
                <w:lang w:eastAsia="tr-TR"/>
              </w:rPr>
              <w:t>YEŞİL</w:t>
            </w:r>
            <w:r w:rsidRPr="0071681D">
              <w:rPr>
                <w:rFonts w:cs="Times New Roman"/>
                <w:i/>
                <w:noProof/>
                <w:sz w:val="20"/>
                <w:szCs w:val="20"/>
                <w:lang w:eastAsia="tr-TR"/>
              </w:rPr>
              <w:t xml:space="preserve"> - CAN-Yüksek 24V </w:t>
            </w:r>
          </w:p>
          <w:p w14:paraId="6F9A755A" w14:textId="77777777" w:rsidR="00EF5CA5" w:rsidRPr="0071681D" w:rsidRDefault="008E7613" w:rsidP="00972516">
            <w:pPr>
              <w:pStyle w:val="ListeParagraf"/>
              <w:spacing w:before="120" w:line="240" w:lineRule="atLeast"/>
              <w:ind w:left="249" w:right="318"/>
              <w:contextualSpacing w:val="0"/>
              <w:rPr>
                <w:rFonts w:cs="Times New Roman"/>
                <w:i/>
                <w:noProof/>
                <w:sz w:val="20"/>
                <w:szCs w:val="20"/>
                <w:lang w:eastAsia="tr-TR"/>
              </w:rPr>
            </w:pPr>
            <w:r w:rsidRPr="0071681D">
              <w:rPr>
                <w:rFonts w:cs="Times New Roman"/>
                <w:b/>
                <w:i/>
                <w:noProof/>
                <w:sz w:val="20"/>
                <w:szCs w:val="20"/>
                <w:lang w:eastAsia="tr-TR"/>
              </w:rPr>
              <w:t xml:space="preserve">              </w:t>
            </w:r>
            <w:r w:rsidR="00EF5CA5" w:rsidRPr="0071681D">
              <w:rPr>
                <w:rFonts w:cs="Times New Roman"/>
                <w:i/>
                <w:noProof/>
                <w:sz w:val="20"/>
                <w:szCs w:val="20"/>
                <w:lang w:eastAsia="tr-TR"/>
              </w:rPr>
              <w:t>(ISO</w:t>
            </w:r>
            <w:r w:rsidR="00F267B9" w:rsidRPr="0071681D">
              <w:rPr>
                <w:rFonts w:cs="Times New Roman"/>
                <w:i/>
                <w:noProof/>
                <w:sz w:val="20"/>
                <w:szCs w:val="20"/>
                <w:lang w:eastAsia="tr-TR"/>
              </w:rPr>
              <w:t xml:space="preserve"> </w:t>
            </w:r>
            <w:r w:rsidR="00EF5CA5" w:rsidRPr="0071681D">
              <w:rPr>
                <w:rFonts w:cs="Times New Roman"/>
                <w:i/>
                <w:noProof/>
                <w:sz w:val="20"/>
                <w:szCs w:val="20"/>
                <w:lang w:eastAsia="tr-TR"/>
              </w:rPr>
              <w:t>11992)</w:t>
            </w:r>
          </w:p>
          <w:p w14:paraId="1394FF40" w14:textId="77777777" w:rsidR="00F267B9" w:rsidRPr="0071681D" w:rsidRDefault="00EF5CA5" w:rsidP="00972516">
            <w:pPr>
              <w:pStyle w:val="ListeParagraf"/>
              <w:spacing w:before="120" w:line="240" w:lineRule="atLeast"/>
              <w:ind w:left="249" w:right="318"/>
              <w:contextualSpacing w:val="0"/>
              <w:rPr>
                <w:rFonts w:cs="Times New Roman"/>
                <w:i/>
                <w:noProof/>
                <w:sz w:val="20"/>
                <w:szCs w:val="20"/>
                <w:lang w:eastAsia="tr-TR"/>
              </w:rPr>
            </w:pPr>
            <w:r w:rsidRPr="0071681D">
              <w:rPr>
                <w:rFonts w:cs="Times New Roman"/>
                <w:b/>
                <w:i/>
                <w:noProof/>
                <w:sz w:val="20"/>
                <w:szCs w:val="20"/>
                <w:lang w:eastAsia="tr-TR"/>
              </w:rPr>
              <w:t>Pim 7:</w:t>
            </w:r>
            <w:r w:rsidRPr="0071681D">
              <w:rPr>
                <w:rFonts w:cs="Times New Roman"/>
                <w:i/>
                <w:noProof/>
                <w:sz w:val="20"/>
                <w:szCs w:val="20"/>
                <w:lang w:eastAsia="tr-TR"/>
              </w:rPr>
              <w:t xml:space="preserve"> </w:t>
            </w:r>
            <w:r w:rsidR="00F267B9" w:rsidRPr="0071681D">
              <w:rPr>
                <w:rFonts w:cs="Times New Roman"/>
                <w:i/>
                <w:noProof/>
                <w:sz w:val="20"/>
                <w:szCs w:val="20"/>
                <w:lang w:eastAsia="tr-TR"/>
              </w:rPr>
              <w:t xml:space="preserve">  </w:t>
            </w:r>
            <w:r w:rsidRPr="0071681D">
              <w:rPr>
                <w:rFonts w:cs="Times New Roman"/>
                <w:i/>
                <w:noProof/>
                <w:color w:val="FFFFFF" w:themeColor="background1"/>
                <w:sz w:val="20"/>
                <w:szCs w:val="20"/>
                <w:lang w:eastAsia="tr-TR"/>
              </w:rPr>
              <w:t>BEYAZ</w:t>
            </w:r>
            <w:r w:rsidRPr="0071681D">
              <w:rPr>
                <w:rFonts w:cs="Times New Roman"/>
                <w:b/>
                <w:i/>
                <w:noProof/>
                <w:sz w:val="20"/>
                <w:szCs w:val="20"/>
                <w:lang w:eastAsia="tr-TR"/>
              </w:rPr>
              <w:t>/</w:t>
            </w:r>
            <w:r w:rsidRPr="0071681D">
              <w:rPr>
                <w:rFonts w:cs="Times New Roman"/>
                <w:b/>
                <w:i/>
                <w:noProof/>
                <w:color w:val="984806" w:themeColor="accent6" w:themeShade="80"/>
                <w:sz w:val="20"/>
                <w:szCs w:val="20"/>
                <w:lang w:eastAsia="tr-TR"/>
              </w:rPr>
              <w:t xml:space="preserve"> KAHVERENGİ</w:t>
            </w:r>
            <w:r w:rsidRPr="0071681D">
              <w:rPr>
                <w:rFonts w:cs="Times New Roman"/>
                <w:i/>
                <w:noProof/>
                <w:sz w:val="20"/>
                <w:szCs w:val="20"/>
                <w:lang w:eastAsia="tr-TR"/>
              </w:rPr>
              <w:t xml:space="preserve"> - CAN-Düşük 24V</w:t>
            </w:r>
          </w:p>
          <w:p w14:paraId="5610EFF9" w14:textId="77777777" w:rsidR="00EF5CA5" w:rsidRPr="0071681D" w:rsidRDefault="00F267B9" w:rsidP="00972516">
            <w:pPr>
              <w:pStyle w:val="ListeParagraf"/>
              <w:spacing w:before="120" w:line="240" w:lineRule="atLeast"/>
              <w:ind w:left="249" w:right="318"/>
              <w:contextualSpacing w:val="0"/>
              <w:rPr>
                <w:rFonts w:cs="Times New Roman"/>
                <w:i/>
                <w:noProof/>
                <w:sz w:val="20"/>
                <w:szCs w:val="20"/>
                <w:lang w:eastAsia="tr-TR"/>
              </w:rPr>
            </w:pPr>
            <w:r w:rsidRPr="0071681D">
              <w:rPr>
                <w:rFonts w:cs="Times New Roman"/>
                <w:b/>
                <w:i/>
                <w:noProof/>
                <w:sz w:val="20"/>
                <w:szCs w:val="20"/>
                <w:lang w:eastAsia="tr-TR"/>
              </w:rPr>
              <w:t xml:space="preserve">              </w:t>
            </w:r>
            <w:r w:rsidR="00EF5CA5" w:rsidRPr="0071681D">
              <w:rPr>
                <w:rFonts w:cs="Times New Roman"/>
                <w:i/>
                <w:noProof/>
                <w:sz w:val="20"/>
                <w:szCs w:val="20"/>
                <w:lang w:eastAsia="tr-TR"/>
              </w:rPr>
              <w:t xml:space="preserve"> (ISO 11992)</w:t>
            </w:r>
          </w:p>
          <w:p w14:paraId="62D3065C" w14:textId="77777777" w:rsidR="00EF5CA5" w:rsidRPr="0071681D" w:rsidRDefault="00EF5CA5" w:rsidP="00972516">
            <w:pPr>
              <w:tabs>
                <w:tab w:val="left" w:pos="3510"/>
              </w:tabs>
              <w:spacing w:before="120" w:line="240" w:lineRule="atLeast"/>
              <w:ind w:left="34"/>
              <w:rPr>
                <w:rFonts w:cs="Times New Roman"/>
                <w:b/>
                <w:i/>
                <w:sz w:val="20"/>
                <w:szCs w:val="20"/>
              </w:rPr>
            </w:pPr>
          </w:p>
        </w:tc>
      </w:tr>
      <w:tr w:rsidR="00972516" w:rsidRPr="0071681D" w14:paraId="0188330F" w14:textId="77777777" w:rsidTr="00972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033" w:type="dxa"/>
            <w:tcBorders>
              <w:top w:val="nil"/>
              <w:left w:val="nil"/>
              <w:bottom w:val="nil"/>
              <w:right w:val="nil"/>
            </w:tcBorders>
            <w:shd w:val="clear" w:color="auto" w:fill="FDE9D9" w:themeFill="accent6" w:themeFillTint="33"/>
            <w:vAlign w:val="center"/>
          </w:tcPr>
          <w:p w14:paraId="00D5EC01" w14:textId="77777777" w:rsidR="00972516" w:rsidRPr="0071681D" w:rsidRDefault="00972516" w:rsidP="005C2B69">
            <w:pPr>
              <w:pStyle w:val="Balk2"/>
              <w:jc w:val="center"/>
              <w:rPr>
                <w:rFonts w:cs="Times New Roman"/>
                <w:color w:val="auto"/>
                <w:szCs w:val="22"/>
              </w:rPr>
            </w:pPr>
            <w:bookmarkStart w:id="66" w:name="_Toc191094389"/>
            <w:bookmarkStart w:id="67" w:name="_Hlk56606369"/>
            <w:r w:rsidRPr="0071681D">
              <w:rPr>
                <w:rFonts w:cs="Times New Roman"/>
                <w:color w:val="auto"/>
                <w:szCs w:val="22"/>
              </w:rPr>
              <w:t>3.3.2 Plug connection 7/15 pole</w:t>
            </w:r>
            <w:bookmarkEnd w:id="66"/>
          </w:p>
        </w:tc>
        <w:tc>
          <w:tcPr>
            <w:tcW w:w="5033" w:type="dxa"/>
            <w:tcBorders>
              <w:top w:val="nil"/>
              <w:left w:val="nil"/>
              <w:bottom w:val="nil"/>
              <w:right w:val="nil"/>
            </w:tcBorders>
            <w:shd w:val="clear" w:color="auto" w:fill="FDE9D9" w:themeFill="accent6" w:themeFillTint="33"/>
            <w:vAlign w:val="center"/>
          </w:tcPr>
          <w:p w14:paraId="29CB910C" w14:textId="77777777" w:rsidR="00972516" w:rsidRPr="0071681D" w:rsidRDefault="00972516" w:rsidP="005C2B69">
            <w:pPr>
              <w:pStyle w:val="Balk2"/>
              <w:jc w:val="center"/>
              <w:rPr>
                <w:rFonts w:cs="Times New Roman"/>
                <w:color w:val="auto"/>
                <w:szCs w:val="22"/>
              </w:rPr>
            </w:pPr>
            <w:bookmarkStart w:id="68" w:name="_Toc191094390"/>
            <w:r w:rsidRPr="0071681D">
              <w:rPr>
                <w:rFonts w:cs="Times New Roman"/>
                <w:color w:val="auto"/>
                <w:szCs w:val="22"/>
              </w:rPr>
              <w:t>Soket/Fiş bağlantısı 7/15 kutuplu</w:t>
            </w:r>
            <w:bookmarkEnd w:id="68"/>
          </w:p>
        </w:tc>
      </w:tr>
      <w:bookmarkEnd w:id="67"/>
      <w:tr w:rsidR="00EF5CA5" w:rsidRPr="0071681D" w14:paraId="5DD2247C" w14:textId="77777777" w:rsidTr="00972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0066" w:type="dxa"/>
            <w:gridSpan w:val="2"/>
            <w:tcBorders>
              <w:top w:val="nil"/>
              <w:left w:val="nil"/>
              <w:bottom w:val="nil"/>
              <w:right w:val="nil"/>
            </w:tcBorders>
            <w:shd w:val="clear" w:color="auto" w:fill="auto"/>
            <w:vAlign w:val="center"/>
          </w:tcPr>
          <w:p w14:paraId="1586575C" w14:textId="77777777" w:rsidR="00EF5CA5" w:rsidRPr="0071681D" w:rsidRDefault="000E503A" w:rsidP="00D156F0">
            <w:pPr>
              <w:tabs>
                <w:tab w:val="left" w:pos="3510"/>
              </w:tabs>
              <w:spacing w:after="120" w:line="240" w:lineRule="atLeast"/>
              <w:ind w:left="34"/>
              <w:jc w:val="center"/>
              <w:rPr>
                <w:rFonts w:cs="Times New Roman"/>
                <w:b/>
                <w:i/>
                <w:sz w:val="24"/>
                <w:szCs w:val="24"/>
              </w:rPr>
            </w:pPr>
            <w:r w:rsidRPr="0071681D">
              <w:rPr>
                <w:rFonts w:cs="Times New Roman"/>
                <w:noProof/>
                <w:lang w:eastAsia="tr-TR"/>
              </w:rPr>
              <w:drawing>
                <wp:inline distT="0" distB="0" distL="0" distR="0" wp14:anchorId="7325A806" wp14:editId="06ABEEAF">
                  <wp:extent cx="5883354" cy="2314575"/>
                  <wp:effectExtent l="0" t="0" r="317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883354" cy="2314575"/>
                          </a:xfrm>
                          <a:prstGeom prst="rect">
                            <a:avLst/>
                          </a:prstGeom>
                        </pic:spPr>
                      </pic:pic>
                    </a:graphicData>
                  </a:graphic>
                </wp:inline>
              </w:drawing>
            </w:r>
          </w:p>
        </w:tc>
      </w:tr>
      <w:tr w:rsidR="00814838" w:rsidRPr="0071681D" w14:paraId="3994EE9D" w14:textId="77777777" w:rsidTr="00972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0066" w:type="dxa"/>
            <w:gridSpan w:val="2"/>
            <w:tcBorders>
              <w:top w:val="nil"/>
              <w:left w:val="nil"/>
              <w:bottom w:val="nil"/>
              <w:right w:val="nil"/>
            </w:tcBorders>
            <w:shd w:val="clear" w:color="auto" w:fill="auto"/>
            <w:vAlign w:val="center"/>
          </w:tcPr>
          <w:p w14:paraId="32C1382D" w14:textId="2192D5D4" w:rsidR="00184A37" w:rsidRPr="0071681D" w:rsidRDefault="00184A37" w:rsidP="003F04CB">
            <w:pPr>
              <w:tabs>
                <w:tab w:val="left" w:pos="3510"/>
              </w:tabs>
              <w:spacing w:after="120" w:line="240" w:lineRule="atLeast"/>
              <w:rPr>
                <w:rFonts w:cs="Times New Roman"/>
                <w:noProof/>
                <w:lang w:eastAsia="tr-TR"/>
              </w:rPr>
            </w:pPr>
          </w:p>
        </w:tc>
      </w:tr>
      <w:tr w:rsidR="00972516" w:rsidRPr="0071681D" w14:paraId="5E66CCDA" w14:textId="77777777" w:rsidTr="00675ECA">
        <w:tblPrEx>
          <w:shd w:val="clear" w:color="auto" w:fill="FDE9D9" w:themeFill="accent6" w:themeFillTint="33"/>
        </w:tblPrEx>
        <w:trPr>
          <w:trHeight w:val="340"/>
        </w:trPr>
        <w:tc>
          <w:tcPr>
            <w:tcW w:w="5033" w:type="dxa"/>
            <w:shd w:val="clear" w:color="auto" w:fill="FDE9D9" w:themeFill="accent6" w:themeFillTint="33"/>
            <w:vAlign w:val="center"/>
          </w:tcPr>
          <w:p w14:paraId="6BF0DC7D" w14:textId="19EAC62C" w:rsidR="00972516" w:rsidRPr="0071681D" w:rsidRDefault="00972516" w:rsidP="005C2B69">
            <w:pPr>
              <w:pStyle w:val="Balk2"/>
              <w:jc w:val="center"/>
              <w:rPr>
                <w:rFonts w:cs="Times New Roman"/>
                <w:color w:val="auto"/>
                <w:szCs w:val="22"/>
              </w:rPr>
            </w:pPr>
            <w:bookmarkStart w:id="69" w:name="_Toc191094391"/>
            <w:r w:rsidRPr="0071681D">
              <w:rPr>
                <w:rFonts w:cs="Times New Roman"/>
                <w:color w:val="auto"/>
                <w:szCs w:val="22"/>
              </w:rPr>
              <w:lastRenderedPageBreak/>
              <w:t>3.3.3 Ele</w:t>
            </w:r>
            <w:r w:rsidR="002D20A1" w:rsidRPr="0071681D">
              <w:rPr>
                <w:rFonts w:cs="Times New Roman"/>
                <w:color w:val="auto"/>
                <w:szCs w:val="22"/>
              </w:rPr>
              <w:t>c</w:t>
            </w:r>
            <w:r w:rsidRPr="0071681D">
              <w:rPr>
                <w:rFonts w:cs="Times New Roman"/>
                <w:color w:val="auto"/>
                <w:szCs w:val="22"/>
              </w:rPr>
              <w:t>trical Symbols</w:t>
            </w:r>
            <w:bookmarkEnd w:id="69"/>
          </w:p>
        </w:tc>
        <w:tc>
          <w:tcPr>
            <w:tcW w:w="5033" w:type="dxa"/>
            <w:shd w:val="clear" w:color="auto" w:fill="FDE9D9" w:themeFill="accent6" w:themeFillTint="33"/>
            <w:vAlign w:val="center"/>
          </w:tcPr>
          <w:p w14:paraId="12478FDD" w14:textId="0C9F5E4F" w:rsidR="00972516" w:rsidRPr="0071681D" w:rsidRDefault="00972516" w:rsidP="005C2B69">
            <w:pPr>
              <w:pStyle w:val="Balk2"/>
              <w:jc w:val="center"/>
              <w:rPr>
                <w:rFonts w:cs="Times New Roman"/>
                <w:color w:val="auto"/>
                <w:szCs w:val="22"/>
              </w:rPr>
            </w:pPr>
            <w:bookmarkStart w:id="70" w:name="_Toc191094392"/>
            <w:r w:rsidRPr="0071681D">
              <w:rPr>
                <w:rFonts w:cs="Times New Roman"/>
                <w:color w:val="auto"/>
                <w:szCs w:val="22"/>
              </w:rPr>
              <w:t>Elektrik Sembolleri</w:t>
            </w:r>
            <w:bookmarkEnd w:id="70"/>
          </w:p>
        </w:tc>
      </w:tr>
    </w:tbl>
    <w:tbl>
      <w:tblPr>
        <w:tblStyle w:val="TableGrid2"/>
        <w:tblW w:w="10065" w:type="dxa"/>
        <w:tblInd w:w="-318" w:type="dxa"/>
        <w:tblLayout w:type="fixed"/>
        <w:tblLook w:val="04A0" w:firstRow="1" w:lastRow="0" w:firstColumn="1" w:lastColumn="0" w:noHBand="0" w:noVBand="1"/>
      </w:tblPr>
      <w:tblGrid>
        <w:gridCol w:w="1135"/>
        <w:gridCol w:w="2268"/>
        <w:gridCol w:w="2268"/>
        <w:gridCol w:w="1559"/>
        <w:gridCol w:w="1560"/>
        <w:gridCol w:w="1275"/>
      </w:tblGrid>
      <w:tr w:rsidR="00972516" w:rsidRPr="0071681D" w14:paraId="778B05B3" w14:textId="77777777" w:rsidTr="00675ECA">
        <w:trPr>
          <w:trHeight w:val="510"/>
        </w:trPr>
        <w:tc>
          <w:tcPr>
            <w:tcW w:w="1135" w:type="dxa"/>
            <w:shd w:val="clear" w:color="auto" w:fill="FDE8D7"/>
            <w:vAlign w:val="center"/>
          </w:tcPr>
          <w:p w14:paraId="192042C0" w14:textId="77777777" w:rsidR="00972516" w:rsidRPr="0071681D" w:rsidRDefault="00972516" w:rsidP="00675ECA">
            <w:pPr>
              <w:pStyle w:val="ListeParagraf"/>
              <w:spacing w:line="300" w:lineRule="atLeast"/>
              <w:ind w:left="34"/>
              <w:contextualSpacing w:val="0"/>
              <w:rPr>
                <w:rFonts w:cs="Times New Roman"/>
                <w:b/>
                <w:noProof/>
                <w:lang w:eastAsia="tr-TR"/>
              </w:rPr>
            </w:pPr>
            <w:r w:rsidRPr="0071681D">
              <w:rPr>
                <w:rFonts w:cs="Times New Roman"/>
                <w:b/>
                <w:noProof/>
                <w:lang w:eastAsia="tr-TR"/>
              </w:rPr>
              <w:t>Sembol</w:t>
            </w:r>
          </w:p>
          <w:p w14:paraId="05AD8B6E" w14:textId="77777777" w:rsidR="00972516" w:rsidRPr="0071681D" w:rsidRDefault="00972516" w:rsidP="00675ECA">
            <w:pPr>
              <w:pStyle w:val="ListeParagraf"/>
              <w:spacing w:line="300" w:lineRule="atLeast"/>
              <w:ind w:left="34"/>
              <w:contextualSpacing w:val="0"/>
              <w:rPr>
                <w:rFonts w:cs="Times New Roman"/>
                <w:i/>
                <w:noProof/>
                <w:color w:val="FF0000"/>
                <w:lang w:eastAsia="tr-TR"/>
              </w:rPr>
            </w:pPr>
            <w:r w:rsidRPr="0071681D">
              <w:rPr>
                <w:rFonts w:cs="Times New Roman"/>
                <w:i/>
                <w:noProof/>
                <w:lang w:eastAsia="tr-TR"/>
              </w:rPr>
              <w:t>Symbol</w:t>
            </w:r>
          </w:p>
        </w:tc>
        <w:tc>
          <w:tcPr>
            <w:tcW w:w="2268" w:type="dxa"/>
            <w:shd w:val="clear" w:color="auto" w:fill="FDE8D7"/>
            <w:vAlign w:val="center"/>
          </w:tcPr>
          <w:p w14:paraId="6DCABFF8" w14:textId="492EEAB3" w:rsidR="00972516" w:rsidRPr="0071681D" w:rsidRDefault="00247FF9" w:rsidP="00675ECA">
            <w:pPr>
              <w:pStyle w:val="ListeParagraf"/>
              <w:spacing w:line="300" w:lineRule="atLeast"/>
              <w:ind w:left="34"/>
              <w:contextualSpacing w:val="0"/>
              <w:jc w:val="center"/>
              <w:rPr>
                <w:rFonts w:cs="Times New Roman"/>
                <w:b/>
                <w:bCs/>
                <w:noProof/>
                <w:color w:val="FF0000"/>
                <w:lang w:eastAsia="tr-TR"/>
              </w:rPr>
            </w:pPr>
            <w:r w:rsidRPr="0071681D">
              <w:rPr>
                <w:rFonts w:cs="Times New Roman"/>
                <w:b/>
                <w:bCs/>
                <w:i/>
                <w:noProof/>
                <w:lang w:eastAsia="tr-TR"/>
              </w:rPr>
              <w:t>Function</w:t>
            </w:r>
          </w:p>
        </w:tc>
        <w:tc>
          <w:tcPr>
            <w:tcW w:w="2268" w:type="dxa"/>
            <w:shd w:val="clear" w:color="auto" w:fill="FDE8D7"/>
            <w:vAlign w:val="center"/>
          </w:tcPr>
          <w:p w14:paraId="1633721A" w14:textId="6446457E" w:rsidR="00972516" w:rsidRPr="0071681D" w:rsidRDefault="00247FF9" w:rsidP="00675ECA">
            <w:pPr>
              <w:pStyle w:val="ListeParagraf"/>
              <w:spacing w:line="300" w:lineRule="atLeast"/>
              <w:ind w:left="34"/>
              <w:contextualSpacing w:val="0"/>
              <w:jc w:val="center"/>
              <w:rPr>
                <w:rFonts w:cs="Times New Roman"/>
                <w:b/>
                <w:bCs/>
                <w:i/>
                <w:noProof/>
                <w:color w:val="FF0000"/>
                <w:lang w:eastAsia="tr-TR"/>
              </w:rPr>
            </w:pPr>
            <w:r w:rsidRPr="0071681D">
              <w:rPr>
                <w:rFonts w:cs="Times New Roman"/>
                <w:b/>
                <w:bCs/>
                <w:i/>
                <w:noProof/>
                <w:lang w:eastAsia="tr-TR"/>
              </w:rPr>
              <w:t>Fonksiyon</w:t>
            </w:r>
          </w:p>
        </w:tc>
        <w:tc>
          <w:tcPr>
            <w:tcW w:w="1559" w:type="dxa"/>
            <w:shd w:val="clear" w:color="auto" w:fill="FDE8D7"/>
            <w:vAlign w:val="center"/>
          </w:tcPr>
          <w:p w14:paraId="4EACFD3A" w14:textId="77777777" w:rsidR="00972516" w:rsidRPr="0071681D" w:rsidRDefault="00972516" w:rsidP="00675ECA">
            <w:pPr>
              <w:pStyle w:val="ListeParagraf"/>
              <w:spacing w:before="60" w:after="60" w:line="160" w:lineRule="atLeast"/>
              <w:ind w:left="34" w:right="-11"/>
              <w:contextualSpacing w:val="0"/>
              <w:jc w:val="center"/>
              <w:rPr>
                <w:rFonts w:cs="Times New Roman"/>
                <w:b/>
                <w:noProof/>
                <w:sz w:val="16"/>
                <w:szCs w:val="16"/>
                <w:lang w:eastAsia="tr-TR"/>
              </w:rPr>
            </w:pPr>
            <w:r w:rsidRPr="0071681D">
              <w:rPr>
                <w:rFonts w:cs="Times New Roman"/>
                <w:b/>
                <w:noProof/>
                <w:sz w:val="16"/>
                <w:szCs w:val="16"/>
                <w:lang w:eastAsia="tr-TR"/>
              </w:rPr>
              <w:t>7 kutuplu BEYAZ</w:t>
            </w:r>
          </w:p>
          <w:p w14:paraId="5D7B733C" w14:textId="77777777" w:rsidR="00972516" w:rsidRPr="0071681D" w:rsidRDefault="00972516" w:rsidP="00675ECA">
            <w:pPr>
              <w:pStyle w:val="ListeParagraf"/>
              <w:spacing w:after="60" w:line="160" w:lineRule="atLeast"/>
              <w:ind w:left="34" w:right="-11"/>
              <w:contextualSpacing w:val="0"/>
              <w:jc w:val="center"/>
              <w:rPr>
                <w:rFonts w:cs="Times New Roman"/>
                <w:i/>
                <w:noProof/>
                <w:color w:val="FF0000"/>
                <w:lang w:eastAsia="tr-TR"/>
              </w:rPr>
            </w:pPr>
            <w:r w:rsidRPr="0071681D">
              <w:rPr>
                <w:rFonts w:cs="Times New Roman"/>
                <w:i/>
                <w:noProof/>
                <w:sz w:val="16"/>
                <w:szCs w:val="16"/>
                <w:lang w:eastAsia="tr-TR"/>
              </w:rPr>
              <w:t>7-pole WHİTE 118524N</w:t>
            </w:r>
          </w:p>
        </w:tc>
        <w:tc>
          <w:tcPr>
            <w:tcW w:w="1560" w:type="dxa"/>
            <w:shd w:val="clear" w:color="auto" w:fill="FDE8D7"/>
            <w:vAlign w:val="center"/>
          </w:tcPr>
          <w:p w14:paraId="6400A47A" w14:textId="77777777" w:rsidR="00972516" w:rsidRPr="0071681D" w:rsidRDefault="00972516" w:rsidP="00675ECA">
            <w:pPr>
              <w:pStyle w:val="ListeParagraf"/>
              <w:spacing w:before="60" w:after="60" w:line="160" w:lineRule="atLeast"/>
              <w:ind w:left="34" w:right="-11"/>
              <w:contextualSpacing w:val="0"/>
              <w:jc w:val="center"/>
              <w:rPr>
                <w:rFonts w:cs="Times New Roman"/>
                <w:b/>
                <w:noProof/>
                <w:sz w:val="16"/>
                <w:szCs w:val="16"/>
                <w:lang w:eastAsia="tr-TR"/>
              </w:rPr>
            </w:pPr>
            <w:r w:rsidRPr="0071681D">
              <w:rPr>
                <w:rFonts w:cs="Times New Roman"/>
                <w:b/>
                <w:noProof/>
                <w:sz w:val="16"/>
                <w:szCs w:val="16"/>
                <w:lang w:eastAsia="tr-TR"/>
              </w:rPr>
              <w:t>7 kutuplu SİYAH</w:t>
            </w:r>
          </w:p>
          <w:p w14:paraId="07B2DACE" w14:textId="77777777" w:rsidR="00972516" w:rsidRPr="0071681D" w:rsidRDefault="00972516" w:rsidP="00675ECA">
            <w:pPr>
              <w:pStyle w:val="ListeParagraf"/>
              <w:spacing w:after="60" w:line="160" w:lineRule="atLeast"/>
              <w:ind w:left="34" w:right="-11"/>
              <w:contextualSpacing w:val="0"/>
              <w:jc w:val="center"/>
              <w:rPr>
                <w:rFonts w:cs="Times New Roman"/>
                <w:i/>
                <w:noProof/>
                <w:color w:val="FF0000"/>
                <w:lang w:eastAsia="tr-TR"/>
              </w:rPr>
            </w:pPr>
            <w:r w:rsidRPr="0071681D">
              <w:rPr>
                <w:rFonts w:cs="Times New Roman"/>
                <w:i/>
                <w:noProof/>
                <w:sz w:val="16"/>
                <w:szCs w:val="16"/>
                <w:lang w:eastAsia="tr-TR"/>
              </w:rPr>
              <w:t>7-pole BLACK    3731 24S</w:t>
            </w:r>
          </w:p>
        </w:tc>
        <w:tc>
          <w:tcPr>
            <w:tcW w:w="1275" w:type="dxa"/>
            <w:shd w:val="clear" w:color="auto" w:fill="FDE8D7"/>
            <w:vAlign w:val="center"/>
          </w:tcPr>
          <w:p w14:paraId="7380B553" w14:textId="77777777" w:rsidR="00972516" w:rsidRPr="0071681D" w:rsidRDefault="00972516" w:rsidP="00675ECA">
            <w:pPr>
              <w:pStyle w:val="ListeParagraf"/>
              <w:spacing w:before="60" w:after="60" w:line="160" w:lineRule="atLeast"/>
              <w:ind w:left="34" w:right="-11"/>
              <w:contextualSpacing w:val="0"/>
              <w:jc w:val="center"/>
              <w:rPr>
                <w:rFonts w:cs="Times New Roman"/>
                <w:b/>
                <w:noProof/>
                <w:sz w:val="16"/>
                <w:szCs w:val="16"/>
                <w:lang w:eastAsia="tr-TR"/>
              </w:rPr>
            </w:pPr>
            <w:r w:rsidRPr="0071681D">
              <w:rPr>
                <w:rFonts w:cs="Times New Roman"/>
                <w:b/>
                <w:noProof/>
                <w:sz w:val="16"/>
                <w:szCs w:val="16"/>
                <w:lang w:eastAsia="tr-TR"/>
              </w:rPr>
              <w:t>15 kutuplu</w:t>
            </w:r>
          </w:p>
          <w:p w14:paraId="2BB91C9A" w14:textId="77777777" w:rsidR="00972516" w:rsidRPr="0071681D" w:rsidRDefault="00972516" w:rsidP="00675ECA">
            <w:pPr>
              <w:pStyle w:val="ListeParagraf"/>
              <w:spacing w:before="60" w:after="60" w:line="160" w:lineRule="atLeast"/>
              <w:ind w:left="34" w:right="-11"/>
              <w:contextualSpacing w:val="0"/>
              <w:jc w:val="center"/>
              <w:rPr>
                <w:rFonts w:cs="Times New Roman"/>
                <w:i/>
                <w:noProof/>
                <w:color w:val="FF0000"/>
                <w:lang w:eastAsia="tr-TR"/>
              </w:rPr>
            </w:pPr>
            <w:r w:rsidRPr="0071681D">
              <w:rPr>
                <w:rFonts w:cs="Times New Roman"/>
                <w:i/>
                <w:noProof/>
                <w:sz w:val="16"/>
                <w:szCs w:val="16"/>
                <w:lang w:eastAsia="tr-TR"/>
              </w:rPr>
              <w:t xml:space="preserve"> 15-pole              ISO 12098</w:t>
            </w:r>
          </w:p>
        </w:tc>
      </w:tr>
      <w:tr w:rsidR="00972516" w:rsidRPr="0071681D" w14:paraId="2731D064" w14:textId="77777777" w:rsidTr="00675ECA">
        <w:trPr>
          <w:trHeight w:val="454"/>
        </w:trPr>
        <w:tc>
          <w:tcPr>
            <w:tcW w:w="1135" w:type="dxa"/>
            <w:shd w:val="clear" w:color="auto" w:fill="auto"/>
            <w:vAlign w:val="center"/>
          </w:tcPr>
          <w:p w14:paraId="2B66A85A" w14:textId="77777777" w:rsidR="00972516" w:rsidRPr="0071681D" w:rsidRDefault="00972516" w:rsidP="00675ECA">
            <w:pPr>
              <w:pStyle w:val="ListeParagraf"/>
              <w:spacing w:line="300" w:lineRule="atLeast"/>
              <w:ind w:left="34"/>
              <w:contextualSpacing w:val="0"/>
              <w:jc w:val="center"/>
              <w:rPr>
                <w:rFonts w:cs="Times New Roman"/>
                <w:noProof/>
                <w:color w:val="FF0000"/>
                <w:lang w:eastAsia="tr-TR"/>
              </w:rPr>
            </w:pPr>
            <w:r w:rsidRPr="0071681D">
              <w:rPr>
                <w:rFonts w:cs="Times New Roman"/>
                <w:noProof/>
                <w:lang w:eastAsia="tr-TR"/>
              </w:rPr>
              <w:drawing>
                <wp:inline distT="0" distB="0" distL="0" distR="0" wp14:anchorId="25A5E2D8" wp14:editId="67FC35C2">
                  <wp:extent cx="276225" cy="25717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276225" cy="257175"/>
                          </a:xfrm>
                          <a:prstGeom prst="rect">
                            <a:avLst/>
                          </a:prstGeom>
                        </pic:spPr>
                      </pic:pic>
                    </a:graphicData>
                  </a:graphic>
                </wp:inline>
              </w:drawing>
            </w:r>
          </w:p>
        </w:tc>
        <w:tc>
          <w:tcPr>
            <w:tcW w:w="2268" w:type="dxa"/>
            <w:shd w:val="clear" w:color="auto" w:fill="auto"/>
            <w:vAlign w:val="center"/>
          </w:tcPr>
          <w:p w14:paraId="1C555625" w14:textId="77777777" w:rsidR="00972516" w:rsidRPr="0071681D" w:rsidRDefault="00972516" w:rsidP="00675ECA">
            <w:pPr>
              <w:pStyle w:val="ListeParagraf"/>
              <w:spacing w:line="300" w:lineRule="atLeast"/>
              <w:ind w:left="33"/>
              <w:contextualSpacing w:val="0"/>
              <w:rPr>
                <w:rFonts w:cs="Times New Roman"/>
                <w:noProof/>
                <w:lang w:eastAsia="tr-TR"/>
              </w:rPr>
            </w:pPr>
            <w:r w:rsidRPr="0071681D">
              <w:rPr>
                <w:rFonts w:cs="Times New Roman"/>
                <w:noProof/>
                <w:lang w:eastAsia="tr-TR"/>
              </w:rPr>
              <w:t>Indicator left</w:t>
            </w:r>
          </w:p>
        </w:tc>
        <w:tc>
          <w:tcPr>
            <w:tcW w:w="2268" w:type="dxa"/>
            <w:shd w:val="clear" w:color="auto" w:fill="auto"/>
            <w:vAlign w:val="center"/>
          </w:tcPr>
          <w:p w14:paraId="10D68DEE"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Sola dönüş</w:t>
            </w:r>
          </w:p>
        </w:tc>
        <w:tc>
          <w:tcPr>
            <w:tcW w:w="1559" w:type="dxa"/>
            <w:shd w:val="clear" w:color="auto" w:fill="auto"/>
            <w:vAlign w:val="center"/>
          </w:tcPr>
          <w:p w14:paraId="120F97B0"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560" w:type="dxa"/>
            <w:shd w:val="clear" w:color="auto" w:fill="auto"/>
            <w:vAlign w:val="center"/>
          </w:tcPr>
          <w:p w14:paraId="7B3B0590"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3</w:t>
            </w:r>
          </w:p>
        </w:tc>
        <w:tc>
          <w:tcPr>
            <w:tcW w:w="1275" w:type="dxa"/>
            <w:shd w:val="clear" w:color="auto" w:fill="auto"/>
            <w:vAlign w:val="center"/>
          </w:tcPr>
          <w:p w14:paraId="22516238"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1</w:t>
            </w:r>
          </w:p>
        </w:tc>
      </w:tr>
      <w:tr w:rsidR="00972516" w:rsidRPr="0071681D" w14:paraId="12DF4144" w14:textId="77777777" w:rsidTr="00675ECA">
        <w:trPr>
          <w:trHeight w:val="454"/>
        </w:trPr>
        <w:tc>
          <w:tcPr>
            <w:tcW w:w="1135" w:type="dxa"/>
            <w:shd w:val="clear" w:color="auto" w:fill="FEF2E8"/>
            <w:vAlign w:val="center"/>
          </w:tcPr>
          <w:p w14:paraId="3D146232" w14:textId="77777777" w:rsidR="00972516" w:rsidRPr="0071681D" w:rsidRDefault="00972516" w:rsidP="00675ECA">
            <w:pPr>
              <w:pStyle w:val="ListeParagraf"/>
              <w:spacing w:line="300" w:lineRule="atLeast"/>
              <w:ind w:left="34"/>
              <w:contextualSpacing w:val="0"/>
              <w:jc w:val="center"/>
              <w:rPr>
                <w:rFonts w:cs="Times New Roman"/>
                <w:noProof/>
                <w:color w:val="FF0000"/>
                <w:lang w:eastAsia="tr-TR"/>
              </w:rPr>
            </w:pPr>
            <w:r w:rsidRPr="0071681D">
              <w:rPr>
                <w:rFonts w:cs="Times New Roman"/>
                <w:noProof/>
                <w:lang w:eastAsia="tr-TR"/>
              </w:rPr>
              <w:drawing>
                <wp:inline distT="0" distB="0" distL="0" distR="0" wp14:anchorId="51A743A5" wp14:editId="18DAE790">
                  <wp:extent cx="276225" cy="25717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rot="10800000">
                            <a:off x="0" y="0"/>
                            <a:ext cx="276225" cy="257175"/>
                          </a:xfrm>
                          <a:prstGeom prst="rect">
                            <a:avLst/>
                          </a:prstGeom>
                        </pic:spPr>
                      </pic:pic>
                    </a:graphicData>
                  </a:graphic>
                </wp:inline>
              </w:drawing>
            </w:r>
          </w:p>
        </w:tc>
        <w:tc>
          <w:tcPr>
            <w:tcW w:w="2268" w:type="dxa"/>
            <w:shd w:val="clear" w:color="auto" w:fill="FEF2E8"/>
            <w:vAlign w:val="center"/>
          </w:tcPr>
          <w:p w14:paraId="5207F825" w14:textId="77777777" w:rsidR="00972516" w:rsidRPr="0071681D" w:rsidRDefault="00972516" w:rsidP="00675ECA">
            <w:pPr>
              <w:pStyle w:val="ListeParagraf"/>
              <w:spacing w:line="300" w:lineRule="atLeast"/>
              <w:ind w:left="33"/>
              <w:contextualSpacing w:val="0"/>
              <w:rPr>
                <w:rFonts w:cs="Times New Roman"/>
                <w:noProof/>
                <w:lang w:eastAsia="tr-TR"/>
              </w:rPr>
            </w:pPr>
            <w:r w:rsidRPr="0071681D">
              <w:rPr>
                <w:rFonts w:cs="Times New Roman"/>
                <w:noProof/>
                <w:lang w:eastAsia="tr-TR"/>
              </w:rPr>
              <w:t>Indicator right</w:t>
            </w:r>
          </w:p>
        </w:tc>
        <w:tc>
          <w:tcPr>
            <w:tcW w:w="2268" w:type="dxa"/>
            <w:shd w:val="clear" w:color="auto" w:fill="FEF2E8"/>
            <w:vAlign w:val="center"/>
          </w:tcPr>
          <w:p w14:paraId="16C7976F"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Sağa dönüş</w:t>
            </w:r>
          </w:p>
        </w:tc>
        <w:tc>
          <w:tcPr>
            <w:tcW w:w="1559" w:type="dxa"/>
            <w:shd w:val="clear" w:color="auto" w:fill="FEF2E8"/>
            <w:vAlign w:val="center"/>
          </w:tcPr>
          <w:p w14:paraId="020937B3"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560" w:type="dxa"/>
            <w:shd w:val="clear" w:color="auto" w:fill="FEF2E8"/>
            <w:vAlign w:val="center"/>
          </w:tcPr>
          <w:p w14:paraId="36AA6E3F"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5</w:t>
            </w:r>
          </w:p>
        </w:tc>
        <w:tc>
          <w:tcPr>
            <w:tcW w:w="1275" w:type="dxa"/>
            <w:shd w:val="clear" w:color="auto" w:fill="FEF2E8"/>
            <w:vAlign w:val="center"/>
          </w:tcPr>
          <w:p w14:paraId="435444C6"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2</w:t>
            </w:r>
          </w:p>
        </w:tc>
      </w:tr>
      <w:tr w:rsidR="00972516" w:rsidRPr="0071681D" w14:paraId="0AB358E2" w14:textId="77777777" w:rsidTr="00675ECA">
        <w:trPr>
          <w:trHeight w:val="454"/>
        </w:trPr>
        <w:tc>
          <w:tcPr>
            <w:tcW w:w="1135" w:type="dxa"/>
            <w:shd w:val="clear" w:color="auto" w:fill="auto"/>
            <w:vAlign w:val="center"/>
          </w:tcPr>
          <w:p w14:paraId="19D77F4F" w14:textId="77777777" w:rsidR="00972516" w:rsidRPr="0071681D" w:rsidRDefault="00972516" w:rsidP="00675ECA">
            <w:pPr>
              <w:pStyle w:val="ListeParagraf"/>
              <w:spacing w:line="300" w:lineRule="atLeast"/>
              <w:ind w:left="34"/>
              <w:contextualSpacing w:val="0"/>
              <w:jc w:val="center"/>
              <w:rPr>
                <w:rFonts w:cs="Times New Roman"/>
                <w:noProof/>
                <w:color w:val="FF0000"/>
                <w:lang w:eastAsia="tr-TR"/>
              </w:rPr>
            </w:pPr>
            <w:r w:rsidRPr="0071681D">
              <w:rPr>
                <w:rFonts w:cs="Times New Roman"/>
                <w:noProof/>
                <w:lang w:eastAsia="tr-TR"/>
              </w:rPr>
              <w:drawing>
                <wp:inline distT="0" distB="0" distL="0" distR="0" wp14:anchorId="20F231E4" wp14:editId="0670C29C">
                  <wp:extent cx="276225" cy="27622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276225" cy="276225"/>
                          </a:xfrm>
                          <a:prstGeom prst="rect">
                            <a:avLst/>
                          </a:prstGeom>
                        </pic:spPr>
                      </pic:pic>
                    </a:graphicData>
                  </a:graphic>
                </wp:inline>
              </w:drawing>
            </w:r>
          </w:p>
        </w:tc>
        <w:tc>
          <w:tcPr>
            <w:tcW w:w="2268" w:type="dxa"/>
            <w:shd w:val="clear" w:color="auto" w:fill="auto"/>
            <w:vAlign w:val="center"/>
          </w:tcPr>
          <w:p w14:paraId="7B3BB69D" w14:textId="77777777" w:rsidR="00972516" w:rsidRPr="0071681D" w:rsidRDefault="00972516" w:rsidP="00675ECA">
            <w:pPr>
              <w:pStyle w:val="ListeParagraf"/>
              <w:spacing w:line="300" w:lineRule="atLeast"/>
              <w:ind w:left="33"/>
              <w:contextualSpacing w:val="0"/>
              <w:rPr>
                <w:rFonts w:cs="Times New Roman"/>
                <w:noProof/>
                <w:lang w:eastAsia="tr-TR"/>
              </w:rPr>
            </w:pPr>
            <w:r w:rsidRPr="0071681D">
              <w:rPr>
                <w:rFonts w:cs="Times New Roman"/>
                <w:noProof/>
                <w:lang w:eastAsia="tr-TR"/>
              </w:rPr>
              <w:t>Fog light</w:t>
            </w:r>
          </w:p>
        </w:tc>
        <w:tc>
          <w:tcPr>
            <w:tcW w:w="2268" w:type="dxa"/>
            <w:shd w:val="clear" w:color="auto" w:fill="auto"/>
            <w:vAlign w:val="center"/>
          </w:tcPr>
          <w:p w14:paraId="3CD998BA"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Sis lambası</w:t>
            </w:r>
          </w:p>
        </w:tc>
        <w:tc>
          <w:tcPr>
            <w:tcW w:w="1559" w:type="dxa"/>
            <w:shd w:val="clear" w:color="auto" w:fill="auto"/>
            <w:vAlign w:val="center"/>
          </w:tcPr>
          <w:p w14:paraId="02C4DC6F"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7</w:t>
            </w:r>
          </w:p>
        </w:tc>
        <w:tc>
          <w:tcPr>
            <w:tcW w:w="1560" w:type="dxa"/>
            <w:shd w:val="clear" w:color="auto" w:fill="auto"/>
            <w:vAlign w:val="center"/>
          </w:tcPr>
          <w:p w14:paraId="55493F07"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275" w:type="dxa"/>
            <w:shd w:val="clear" w:color="auto" w:fill="auto"/>
            <w:vAlign w:val="center"/>
          </w:tcPr>
          <w:p w14:paraId="7603CBEE"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3</w:t>
            </w:r>
          </w:p>
        </w:tc>
      </w:tr>
      <w:tr w:rsidR="00972516" w:rsidRPr="0071681D" w14:paraId="74A0BFBA" w14:textId="77777777" w:rsidTr="00675ECA">
        <w:trPr>
          <w:trHeight w:val="454"/>
        </w:trPr>
        <w:tc>
          <w:tcPr>
            <w:tcW w:w="1135" w:type="dxa"/>
            <w:shd w:val="clear" w:color="auto" w:fill="FEF2E8"/>
            <w:vAlign w:val="center"/>
          </w:tcPr>
          <w:p w14:paraId="1D658D7A" w14:textId="77777777" w:rsidR="00972516" w:rsidRPr="0071681D" w:rsidRDefault="00972516" w:rsidP="00675ECA">
            <w:pPr>
              <w:pStyle w:val="ListeParagraf"/>
              <w:spacing w:line="300" w:lineRule="atLeast"/>
              <w:ind w:left="34"/>
              <w:contextualSpacing w:val="0"/>
              <w:jc w:val="center"/>
              <w:rPr>
                <w:rFonts w:cs="Times New Roman"/>
                <w:noProof/>
                <w:color w:val="FF0000"/>
                <w:lang w:eastAsia="tr-TR"/>
              </w:rPr>
            </w:pPr>
            <w:r w:rsidRPr="0071681D">
              <w:rPr>
                <w:rFonts w:cs="Times New Roman"/>
                <w:noProof/>
                <w:lang w:eastAsia="tr-TR"/>
              </w:rPr>
              <w:drawing>
                <wp:inline distT="0" distB="0" distL="0" distR="0" wp14:anchorId="2EE698CA" wp14:editId="5F80471C">
                  <wp:extent cx="285750" cy="2667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85750" cy="266700"/>
                          </a:xfrm>
                          <a:prstGeom prst="rect">
                            <a:avLst/>
                          </a:prstGeom>
                        </pic:spPr>
                      </pic:pic>
                    </a:graphicData>
                  </a:graphic>
                </wp:inline>
              </w:drawing>
            </w:r>
          </w:p>
        </w:tc>
        <w:tc>
          <w:tcPr>
            <w:tcW w:w="2268" w:type="dxa"/>
            <w:shd w:val="clear" w:color="auto" w:fill="FEF2E8"/>
            <w:vAlign w:val="center"/>
          </w:tcPr>
          <w:p w14:paraId="5BF13DB6" w14:textId="77777777" w:rsidR="00972516" w:rsidRPr="0071681D" w:rsidRDefault="00972516" w:rsidP="00675ECA">
            <w:pPr>
              <w:pStyle w:val="ListeParagraf"/>
              <w:spacing w:line="300" w:lineRule="atLeast"/>
              <w:ind w:left="33"/>
              <w:contextualSpacing w:val="0"/>
              <w:rPr>
                <w:rFonts w:cs="Times New Roman"/>
                <w:noProof/>
                <w:lang w:eastAsia="tr-TR"/>
              </w:rPr>
            </w:pPr>
            <w:r w:rsidRPr="0071681D">
              <w:rPr>
                <w:rFonts w:cs="Times New Roman"/>
                <w:noProof/>
                <w:lang w:eastAsia="tr-TR"/>
              </w:rPr>
              <w:t>Ground</w:t>
            </w:r>
          </w:p>
        </w:tc>
        <w:tc>
          <w:tcPr>
            <w:tcW w:w="2268" w:type="dxa"/>
            <w:shd w:val="clear" w:color="auto" w:fill="FEF2E8"/>
            <w:vAlign w:val="center"/>
          </w:tcPr>
          <w:p w14:paraId="50D95864"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Topraklama</w:t>
            </w:r>
          </w:p>
        </w:tc>
        <w:tc>
          <w:tcPr>
            <w:tcW w:w="1559" w:type="dxa"/>
            <w:shd w:val="clear" w:color="auto" w:fill="FEF2E8"/>
            <w:vAlign w:val="center"/>
          </w:tcPr>
          <w:p w14:paraId="3D20D609"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560" w:type="dxa"/>
            <w:shd w:val="clear" w:color="auto" w:fill="FEF2E8"/>
            <w:vAlign w:val="center"/>
          </w:tcPr>
          <w:p w14:paraId="2FBFEBB7"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1</w:t>
            </w:r>
          </w:p>
        </w:tc>
        <w:tc>
          <w:tcPr>
            <w:tcW w:w="1275" w:type="dxa"/>
            <w:shd w:val="clear" w:color="auto" w:fill="FEF2E8"/>
            <w:vAlign w:val="center"/>
          </w:tcPr>
          <w:p w14:paraId="70C29A27"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4</w:t>
            </w:r>
          </w:p>
        </w:tc>
      </w:tr>
      <w:tr w:rsidR="00972516" w:rsidRPr="0071681D" w14:paraId="10DD3042" w14:textId="77777777" w:rsidTr="00675ECA">
        <w:trPr>
          <w:trHeight w:val="454"/>
        </w:trPr>
        <w:tc>
          <w:tcPr>
            <w:tcW w:w="1135" w:type="dxa"/>
            <w:shd w:val="clear" w:color="auto" w:fill="auto"/>
            <w:vAlign w:val="center"/>
          </w:tcPr>
          <w:p w14:paraId="55E8429F" w14:textId="77777777" w:rsidR="00972516" w:rsidRPr="0071681D" w:rsidRDefault="00972516" w:rsidP="00675ECA">
            <w:pPr>
              <w:pStyle w:val="ListeParagraf"/>
              <w:spacing w:line="300" w:lineRule="atLeast"/>
              <w:ind w:left="34"/>
              <w:contextualSpacing w:val="0"/>
              <w:jc w:val="center"/>
              <w:rPr>
                <w:rFonts w:cs="Times New Roman"/>
                <w:noProof/>
                <w:color w:val="FF0000"/>
                <w:lang w:eastAsia="tr-TR"/>
              </w:rPr>
            </w:pPr>
            <w:r w:rsidRPr="0071681D">
              <w:rPr>
                <w:rFonts w:cs="Times New Roman"/>
                <w:noProof/>
                <w:lang w:eastAsia="tr-TR"/>
              </w:rPr>
              <w:drawing>
                <wp:inline distT="0" distB="0" distL="0" distR="0" wp14:anchorId="5734F32F" wp14:editId="25622F23">
                  <wp:extent cx="285750" cy="266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285750" cy="266700"/>
                          </a:xfrm>
                          <a:prstGeom prst="rect">
                            <a:avLst/>
                          </a:prstGeom>
                        </pic:spPr>
                      </pic:pic>
                    </a:graphicData>
                  </a:graphic>
                </wp:inline>
              </w:drawing>
            </w:r>
          </w:p>
        </w:tc>
        <w:tc>
          <w:tcPr>
            <w:tcW w:w="2268" w:type="dxa"/>
            <w:shd w:val="clear" w:color="auto" w:fill="auto"/>
            <w:vAlign w:val="center"/>
          </w:tcPr>
          <w:p w14:paraId="4A50B7EF" w14:textId="77777777" w:rsidR="00972516" w:rsidRPr="0071681D" w:rsidRDefault="00972516" w:rsidP="00675ECA">
            <w:pPr>
              <w:pStyle w:val="ListeParagraf"/>
              <w:spacing w:line="300" w:lineRule="atLeast"/>
              <w:ind w:left="33"/>
              <w:contextualSpacing w:val="0"/>
              <w:rPr>
                <w:rFonts w:cs="Times New Roman"/>
                <w:noProof/>
                <w:lang w:eastAsia="tr-TR"/>
              </w:rPr>
            </w:pPr>
            <w:r w:rsidRPr="0071681D">
              <w:rPr>
                <w:rFonts w:cs="Times New Roman"/>
                <w:noProof/>
                <w:lang w:eastAsia="tr-TR"/>
              </w:rPr>
              <w:t>Rear light left</w:t>
            </w:r>
          </w:p>
        </w:tc>
        <w:tc>
          <w:tcPr>
            <w:tcW w:w="2268" w:type="dxa"/>
            <w:shd w:val="clear" w:color="auto" w:fill="auto"/>
            <w:vAlign w:val="center"/>
          </w:tcPr>
          <w:p w14:paraId="15AD346D"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Sol Arka Lamba</w:t>
            </w:r>
          </w:p>
        </w:tc>
        <w:tc>
          <w:tcPr>
            <w:tcW w:w="1559" w:type="dxa"/>
            <w:shd w:val="clear" w:color="auto" w:fill="auto"/>
            <w:vAlign w:val="center"/>
          </w:tcPr>
          <w:p w14:paraId="30C102F4"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560" w:type="dxa"/>
            <w:shd w:val="clear" w:color="auto" w:fill="auto"/>
            <w:vAlign w:val="center"/>
          </w:tcPr>
          <w:p w14:paraId="779B1DCF"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2</w:t>
            </w:r>
          </w:p>
        </w:tc>
        <w:tc>
          <w:tcPr>
            <w:tcW w:w="1275" w:type="dxa"/>
            <w:shd w:val="clear" w:color="auto" w:fill="auto"/>
            <w:vAlign w:val="center"/>
          </w:tcPr>
          <w:p w14:paraId="14D37FDE"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5</w:t>
            </w:r>
          </w:p>
        </w:tc>
      </w:tr>
      <w:tr w:rsidR="00972516" w:rsidRPr="0071681D" w14:paraId="56B6C358" w14:textId="77777777" w:rsidTr="00675ECA">
        <w:trPr>
          <w:trHeight w:val="454"/>
        </w:trPr>
        <w:tc>
          <w:tcPr>
            <w:tcW w:w="1135" w:type="dxa"/>
            <w:shd w:val="clear" w:color="auto" w:fill="FEF2E8"/>
            <w:vAlign w:val="center"/>
          </w:tcPr>
          <w:p w14:paraId="109107D5" w14:textId="77777777" w:rsidR="00972516" w:rsidRPr="0071681D" w:rsidRDefault="00972516" w:rsidP="00675ECA">
            <w:pPr>
              <w:pStyle w:val="ListeParagraf"/>
              <w:spacing w:line="300" w:lineRule="atLeast"/>
              <w:ind w:left="34"/>
              <w:contextualSpacing w:val="0"/>
              <w:jc w:val="center"/>
              <w:rPr>
                <w:rFonts w:cs="Times New Roman"/>
                <w:noProof/>
                <w:color w:val="FF0000"/>
                <w:lang w:eastAsia="tr-TR"/>
              </w:rPr>
            </w:pPr>
            <w:r w:rsidRPr="0071681D">
              <w:rPr>
                <w:rFonts w:cs="Times New Roman"/>
                <w:noProof/>
                <w:lang w:eastAsia="tr-TR"/>
              </w:rPr>
              <w:drawing>
                <wp:inline distT="0" distB="0" distL="0" distR="0" wp14:anchorId="42B71C1E" wp14:editId="05BE92E7">
                  <wp:extent cx="285750" cy="2667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rot="10800000">
                            <a:off x="0" y="0"/>
                            <a:ext cx="285750" cy="266700"/>
                          </a:xfrm>
                          <a:prstGeom prst="rect">
                            <a:avLst/>
                          </a:prstGeom>
                        </pic:spPr>
                      </pic:pic>
                    </a:graphicData>
                  </a:graphic>
                </wp:inline>
              </w:drawing>
            </w:r>
          </w:p>
        </w:tc>
        <w:tc>
          <w:tcPr>
            <w:tcW w:w="2268" w:type="dxa"/>
            <w:shd w:val="clear" w:color="auto" w:fill="FEF2E8"/>
            <w:vAlign w:val="center"/>
          </w:tcPr>
          <w:p w14:paraId="26E61E2B" w14:textId="77777777" w:rsidR="00972516" w:rsidRPr="0071681D" w:rsidRDefault="00972516" w:rsidP="00675ECA">
            <w:pPr>
              <w:pStyle w:val="ListeParagraf"/>
              <w:spacing w:line="300" w:lineRule="atLeast"/>
              <w:ind w:left="33"/>
              <w:contextualSpacing w:val="0"/>
              <w:rPr>
                <w:rFonts w:cs="Times New Roman"/>
                <w:noProof/>
                <w:lang w:eastAsia="tr-TR"/>
              </w:rPr>
            </w:pPr>
            <w:r w:rsidRPr="0071681D">
              <w:rPr>
                <w:rFonts w:cs="Times New Roman"/>
                <w:noProof/>
                <w:lang w:eastAsia="tr-TR"/>
              </w:rPr>
              <w:t>Rear light right</w:t>
            </w:r>
          </w:p>
        </w:tc>
        <w:tc>
          <w:tcPr>
            <w:tcW w:w="2268" w:type="dxa"/>
            <w:shd w:val="clear" w:color="auto" w:fill="FEF2E8"/>
            <w:vAlign w:val="center"/>
          </w:tcPr>
          <w:p w14:paraId="65201C67"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Sağ Arka Lamba</w:t>
            </w:r>
          </w:p>
        </w:tc>
        <w:tc>
          <w:tcPr>
            <w:tcW w:w="1559" w:type="dxa"/>
            <w:shd w:val="clear" w:color="auto" w:fill="FEF2E8"/>
            <w:vAlign w:val="center"/>
          </w:tcPr>
          <w:p w14:paraId="1BEE91E2"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560" w:type="dxa"/>
            <w:shd w:val="clear" w:color="auto" w:fill="FEF2E8"/>
            <w:vAlign w:val="center"/>
          </w:tcPr>
          <w:p w14:paraId="2A5F453F"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6</w:t>
            </w:r>
          </w:p>
        </w:tc>
        <w:tc>
          <w:tcPr>
            <w:tcW w:w="1275" w:type="dxa"/>
            <w:shd w:val="clear" w:color="auto" w:fill="FEF2E8"/>
            <w:vAlign w:val="center"/>
          </w:tcPr>
          <w:p w14:paraId="23F059EE"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6</w:t>
            </w:r>
          </w:p>
        </w:tc>
      </w:tr>
      <w:tr w:rsidR="00972516" w:rsidRPr="0071681D" w14:paraId="7690B91F" w14:textId="77777777" w:rsidTr="00675ECA">
        <w:trPr>
          <w:trHeight w:val="454"/>
        </w:trPr>
        <w:tc>
          <w:tcPr>
            <w:tcW w:w="1135" w:type="dxa"/>
            <w:shd w:val="clear" w:color="auto" w:fill="auto"/>
            <w:vAlign w:val="center"/>
          </w:tcPr>
          <w:p w14:paraId="3C70F68A" w14:textId="77777777" w:rsidR="00972516" w:rsidRPr="0071681D" w:rsidRDefault="00972516" w:rsidP="00675ECA">
            <w:pPr>
              <w:pStyle w:val="ListeParagraf"/>
              <w:spacing w:line="300" w:lineRule="atLeast"/>
              <w:ind w:left="34"/>
              <w:contextualSpacing w:val="0"/>
              <w:jc w:val="center"/>
              <w:rPr>
                <w:rFonts w:cs="Times New Roman"/>
                <w:noProof/>
                <w:color w:val="FF0000"/>
                <w:lang w:eastAsia="tr-TR"/>
              </w:rPr>
            </w:pPr>
            <w:r w:rsidRPr="0071681D">
              <w:rPr>
                <w:rFonts w:cs="Times New Roman"/>
                <w:noProof/>
                <w:lang w:eastAsia="tr-TR"/>
              </w:rPr>
              <w:drawing>
                <wp:inline distT="0" distB="0" distL="0" distR="0" wp14:anchorId="7B165FE3" wp14:editId="24697B9B">
                  <wp:extent cx="304800" cy="2857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304800" cy="285750"/>
                          </a:xfrm>
                          <a:prstGeom prst="rect">
                            <a:avLst/>
                          </a:prstGeom>
                        </pic:spPr>
                      </pic:pic>
                    </a:graphicData>
                  </a:graphic>
                </wp:inline>
              </w:drawing>
            </w:r>
          </w:p>
        </w:tc>
        <w:tc>
          <w:tcPr>
            <w:tcW w:w="2268" w:type="dxa"/>
            <w:shd w:val="clear" w:color="auto" w:fill="auto"/>
            <w:vAlign w:val="center"/>
          </w:tcPr>
          <w:p w14:paraId="54AED15E" w14:textId="77777777" w:rsidR="00972516" w:rsidRPr="0071681D" w:rsidRDefault="00972516" w:rsidP="00675ECA">
            <w:pPr>
              <w:pStyle w:val="ListeParagraf"/>
              <w:spacing w:line="300" w:lineRule="atLeast"/>
              <w:ind w:left="33"/>
              <w:contextualSpacing w:val="0"/>
              <w:rPr>
                <w:rFonts w:cs="Times New Roman"/>
                <w:noProof/>
                <w:lang w:eastAsia="tr-TR"/>
              </w:rPr>
            </w:pPr>
            <w:r w:rsidRPr="0071681D">
              <w:rPr>
                <w:rFonts w:cs="Times New Roman"/>
                <w:noProof/>
                <w:lang w:eastAsia="tr-TR"/>
              </w:rPr>
              <w:t>Brake light</w:t>
            </w:r>
          </w:p>
        </w:tc>
        <w:tc>
          <w:tcPr>
            <w:tcW w:w="2268" w:type="dxa"/>
            <w:shd w:val="clear" w:color="auto" w:fill="auto"/>
            <w:vAlign w:val="center"/>
          </w:tcPr>
          <w:p w14:paraId="51A2D6B1"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Fren lambası</w:t>
            </w:r>
          </w:p>
        </w:tc>
        <w:tc>
          <w:tcPr>
            <w:tcW w:w="1559" w:type="dxa"/>
            <w:shd w:val="clear" w:color="auto" w:fill="auto"/>
            <w:vAlign w:val="center"/>
          </w:tcPr>
          <w:p w14:paraId="6F133271"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560" w:type="dxa"/>
            <w:shd w:val="clear" w:color="auto" w:fill="auto"/>
            <w:vAlign w:val="center"/>
          </w:tcPr>
          <w:p w14:paraId="4E8319B4"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4</w:t>
            </w:r>
          </w:p>
        </w:tc>
        <w:tc>
          <w:tcPr>
            <w:tcW w:w="1275" w:type="dxa"/>
            <w:shd w:val="clear" w:color="auto" w:fill="auto"/>
            <w:vAlign w:val="center"/>
          </w:tcPr>
          <w:p w14:paraId="167DE396"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7</w:t>
            </w:r>
          </w:p>
        </w:tc>
      </w:tr>
      <w:tr w:rsidR="00972516" w:rsidRPr="0071681D" w14:paraId="129534F9" w14:textId="77777777" w:rsidTr="00675ECA">
        <w:trPr>
          <w:trHeight w:val="454"/>
        </w:trPr>
        <w:tc>
          <w:tcPr>
            <w:tcW w:w="1135" w:type="dxa"/>
            <w:shd w:val="clear" w:color="auto" w:fill="FEF2E8"/>
            <w:vAlign w:val="center"/>
          </w:tcPr>
          <w:p w14:paraId="291ACCFB" w14:textId="77777777" w:rsidR="00972516" w:rsidRPr="0071681D" w:rsidRDefault="00972516" w:rsidP="00675ECA">
            <w:pPr>
              <w:pStyle w:val="ListeParagraf"/>
              <w:spacing w:line="300" w:lineRule="atLeast"/>
              <w:ind w:left="34"/>
              <w:contextualSpacing w:val="0"/>
              <w:jc w:val="center"/>
              <w:rPr>
                <w:rFonts w:cs="Times New Roman"/>
                <w:noProof/>
                <w:color w:val="FF0000"/>
                <w:lang w:eastAsia="tr-TR"/>
              </w:rPr>
            </w:pPr>
            <w:r w:rsidRPr="0071681D">
              <w:rPr>
                <w:rFonts w:cs="Times New Roman"/>
                <w:noProof/>
                <w:lang w:eastAsia="tr-TR"/>
              </w:rPr>
              <w:drawing>
                <wp:inline distT="0" distB="0" distL="0" distR="0" wp14:anchorId="7DB7B1C3" wp14:editId="0B2B787C">
                  <wp:extent cx="285750" cy="257175"/>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285750" cy="257175"/>
                          </a:xfrm>
                          <a:prstGeom prst="rect">
                            <a:avLst/>
                          </a:prstGeom>
                        </pic:spPr>
                      </pic:pic>
                    </a:graphicData>
                  </a:graphic>
                </wp:inline>
              </w:drawing>
            </w:r>
          </w:p>
        </w:tc>
        <w:tc>
          <w:tcPr>
            <w:tcW w:w="2268" w:type="dxa"/>
            <w:shd w:val="clear" w:color="auto" w:fill="FEF2E8"/>
            <w:vAlign w:val="center"/>
          </w:tcPr>
          <w:p w14:paraId="04367043" w14:textId="77777777" w:rsidR="00972516" w:rsidRPr="0071681D" w:rsidRDefault="00972516" w:rsidP="00675ECA">
            <w:pPr>
              <w:pStyle w:val="ListeParagraf"/>
              <w:spacing w:line="300" w:lineRule="atLeast"/>
              <w:ind w:left="33"/>
              <w:contextualSpacing w:val="0"/>
              <w:rPr>
                <w:rFonts w:cs="Times New Roman"/>
                <w:noProof/>
                <w:lang w:eastAsia="tr-TR"/>
              </w:rPr>
            </w:pPr>
            <w:r w:rsidRPr="0071681D">
              <w:rPr>
                <w:rFonts w:cs="Times New Roman"/>
                <w:noProof/>
                <w:lang w:eastAsia="tr-TR"/>
              </w:rPr>
              <w:t>Reverse light</w:t>
            </w:r>
          </w:p>
        </w:tc>
        <w:tc>
          <w:tcPr>
            <w:tcW w:w="2268" w:type="dxa"/>
            <w:shd w:val="clear" w:color="auto" w:fill="FEF2E8"/>
            <w:vAlign w:val="center"/>
          </w:tcPr>
          <w:p w14:paraId="377D5ADC"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Geri Vites Lambası</w:t>
            </w:r>
          </w:p>
        </w:tc>
        <w:tc>
          <w:tcPr>
            <w:tcW w:w="1559" w:type="dxa"/>
            <w:shd w:val="clear" w:color="auto" w:fill="FEF2E8"/>
            <w:vAlign w:val="center"/>
          </w:tcPr>
          <w:p w14:paraId="5F137D51"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3</w:t>
            </w:r>
          </w:p>
        </w:tc>
        <w:tc>
          <w:tcPr>
            <w:tcW w:w="1560" w:type="dxa"/>
            <w:shd w:val="clear" w:color="auto" w:fill="FEF2E8"/>
            <w:vAlign w:val="center"/>
          </w:tcPr>
          <w:p w14:paraId="09BB6CA3"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275" w:type="dxa"/>
            <w:shd w:val="clear" w:color="auto" w:fill="FEF2E8"/>
            <w:vAlign w:val="center"/>
          </w:tcPr>
          <w:p w14:paraId="76436561"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8</w:t>
            </w:r>
          </w:p>
        </w:tc>
      </w:tr>
      <w:tr w:rsidR="00972516" w:rsidRPr="0071681D" w14:paraId="4C9C981A" w14:textId="77777777" w:rsidTr="00675ECA">
        <w:trPr>
          <w:trHeight w:val="454"/>
        </w:trPr>
        <w:tc>
          <w:tcPr>
            <w:tcW w:w="1135" w:type="dxa"/>
            <w:shd w:val="clear" w:color="auto" w:fill="auto"/>
            <w:vAlign w:val="center"/>
          </w:tcPr>
          <w:p w14:paraId="011DFC51"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drawing>
                <wp:inline distT="0" distB="0" distL="0" distR="0" wp14:anchorId="1DB9DD3A" wp14:editId="7E68CC0A">
                  <wp:extent cx="333375" cy="26670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333375" cy="266700"/>
                          </a:xfrm>
                          <a:prstGeom prst="rect">
                            <a:avLst/>
                          </a:prstGeom>
                        </pic:spPr>
                      </pic:pic>
                    </a:graphicData>
                  </a:graphic>
                </wp:inline>
              </w:drawing>
            </w:r>
          </w:p>
        </w:tc>
        <w:tc>
          <w:tcPr>
            <w:tcW w:w="2268" w:type="dxa"/>
            <w:shd w:val="clear" w:color="auto" w:fill="auto"/>
            <w:vAlign w:val="center"/>
          </w:tcPr>
          <w:p w14:paraId="76656A51" w14:textId="77777777" w:rsidR="00972516" w:rsidRPr="0071681D" w:rsidRDefault="00972516" w:rsidP="00675ECA">
            <w:pPr>
              <w:pStyle w:val="ListeParagraf"/>
              <w:spacing w:line="300" w:lineRule="atLeast"/>
              <w:ind w:left="33"/>
              <w:contextualSpacing w:val="0"/>
              <w:rPr>
                <w:rFonts w:cs="Times New Roman"/>
                <w:noProof/>
                <w:lang w:eastAsia="tr-TR"/>
              </w:rPr>
            </w:pPr>
            <w:r w:rsidRPr="0071681D">
              <w:rPr>
                <w:rFonts w:cs="Times New Roman"/>
                <w:noProof/>
                <w:lang w:eastAsia="tr-TR"/>
              </w:rPr>
              <w:t>Constant power supply</w:t>
            </w:r>
          </w:p>
        </w:tc>
        <w:tc>
          <w:tcPr>
            <w:tcW w:w="2268" w:type="dxa"/>
            <w:shd w:val="clear" w:color="auto" w:fill="auto"/>
            <w:vAlign w:val="center"/>
          </w:tcPr>
          <w:p w14:paraId="2BAC9CCA" w14:textId="77777777" w:rsidR="00972516" w:rsidRPr="0071681D" w:rsidRDefault="00972516" w:rsidP="00675ECA">
            <w:pPr>
              <w:pStyle w:val="ListeParagraf"/>
              <w:spacing w:line="300" w:lineRule="atLeast"/>
              <w:ind w:left="33" w:right="-108"/>
              <w:contextualSpacing w:val="0"/>
              <w:rPr>
                <w:rFonts w:cs="Times New Roman"/>
                <w:iCs/>
                <w:noProof/>
                <w:lang w:eastAsia="tr-TR"/>
              </w:rPr>
            </w:pPr>
            <w:r w:rsidRPr="0071681D">
              <w:rPr>
                <w:rFonts w:cs="Times New Roman"/>
                <w:iCs/>
                <w:noProof/>
                <w:lang w:eastAsia="tr-TR"/>
              </w:rPr>
              <w:t>Sabit güç kaynağı</w:t>
            </w:r>
          </w:p>
        </w:tc>
        <w:tc>
          <w:tcPr>
            <w:tcW w:w="1559" w:type="dxa"/>
            <w:shd w:val="clear" w:color="auto" w:fill="auto"/>
            <w:vAlign w:val="center"/>
          </w:tcPr>
          <w:p w14:paraId="1807BE0A"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4</w:t>
            </w:r>
          </w:p>
        </w:tc>
        <w:tc>
          <w:tcPr>
            <w:tcW w:w="1560" w:type="dxa"/>
            <w:shd w:val="clear" w:color="auto" w:fill="auto"/>
            <w:vAlign w:val="center"/>
          </w:tcPr>
          <w:p w14:paraId="7C123223"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275" w:type="dxa"/>
            <w:shd w:val="clear" w:color="auto" w:fill="auto"/>
            <w:vAlign w:val="center"/>
          </w:tcPr>
          <w:p w14:paraId="611A64DF"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9</w:t>
            </w:r>
          </w:p>
        </w:tc>
      </w:tr>
      <w:tr w:rsidR="00972516" w:rsidRPr="0071681D" w14:paraId="5E573C0E" w14:textId="77777777" w:rsidTr="00675ECA">
        <w:trPr>
          <w:trHeight w:val="454"/>
        </w:trPr>
        <w:tc>
          <w:tcPr>
            <w:tcW w:w="1135" w:type="dxa"/>
            <w:shd w:val="clear" w:color="auto" w:fill="FEF2E8"/>
            <w:vAlign w:val="center"/>
          </w:tcPr>
          <w:p w14:paraId="2E83F629"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drawing>
                <wp:inline distT="0" distB="0" distL="0" distR="0" wp14:anchorId="156890E6" wp14:editId="678B855E">
                  <wp:extent cx="304800" cy="2190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304800" cy="219075"/>
                          </a:xfrm>
                          <a:prstGeom prst="rect">
                            <a:avLst/>
                          </a:prstGeom>
                        </pic:spPr>
                      </pic:pic>
                    </a:graphicData>
                  </a:graphic>
                </wp:inline>
              </w:drawing>
            </w:r>
          </w:p>
        </w:tc>
        <w:tc>
          <w:tcPr>
            <w:tcW w:w="2268" w:type="dxa"/>
            <w:shd w:val="clear" w:color="auto" w:fill="FEF2E8"/>
            <w:vAlign w:val="center"/>
          </w:tcPr>
          <w:p w14:paraId="17875F22" w14:textId="77777777" w:rsidR="00972516" w:rsidRPr="0071681D" w:rsidRDefault="00972516" w:rsidP="00675ECA">
            <w:pPr>
              <w:pStyle w:val="ListeParagraf"/>
              <w:spacing w:line="300" w:lineRule="atLeast"/>
              <w:ind w:left="33" w:right="-108"/>
              <w:contextualSpacing w:val="0"/>
              <w:rPr>
                <w:rFonts w:cs="Times New Roman"/>
                <w:noProof/>
                <w:lang w:eastAsia="tr-TR"/>
              </w:rPr>
            </w:pPr>
            <w:r w:rsidRPr="0071681D">
              <w:rPr>
                <w:rFonts w:cs="Times New Roman"/>
                <w:noProof/>
                <w:lang w:eastAsia="tr-TR"/>
              </w:rPr>
              <w:t>Brake pad wearing indicator *</w:t>
            </w:r>
          </w:p>
        </w:tc>
        <w:tc>
          <w:tcPr>
            <w:tcW w:w="2268" w:type="dxa"/>
            <w:shd w:val="clear" w:color="auto" w:fill="FEF2E8"/>
            <w:vAlign w:val="center"/>
          </w:tcPr>
          <w:p w14:paraId="3F5965D5"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Fren balatası aşınma göstergesi *</w:t>
            </w:r>
          </w:p>
        </w:tc>
        <w:tc>
          <w:tcPr>
            <w:tcW w:w="1559" w:type="dxa"/>
            <w:shd w:val="clear" w:color="auto" w:fill="FEF2E8"/>
            <w:vAlign w:val="center"/>
          </w:tcPr>
          <w:p w14:paraId="63A464FC"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560" w:type="dxa"/>
            <w:shd w:val="clear" w:color="auto" w:fill="FEF2E8"/>
            <w:vAlign w:val="center"/>
          </w:tcPr>
          <w:p w14:paraId="34C2F1C3"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275" w:type="dxa"/>
            <w:shd w:val="clear" w:color="auto" w:fill="FEF2E8"/>
            <w:vAlign w:val="center"/>
          </w:tcPr>
          <w:p w14:paraId="35C193FE"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10</w:t>
            </w:r>
          </w:p>
        </w:tc>
      </w:tr>
      <w:tr w:rsidR="00972516" w:rsidRPr="0071681D" w14:paraId="34FCAC0C" w14:textId="77777777" w:rsidTr="00675ECA">
        <w:trPr>
          <w:trHeight w:val="454"/>
        </w:trPr>
        <w:tc>
          <w:tcPr>
            <w:tcW w:w="1135" w:type="dxa"/>
            <w:shd w:val="clear" w:color="auto" w:fill="auto"/>
            <w:vAlign w:val="center"/>
          </w:tcPr>
          <w:p w14:paraId="53A7DB8C"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drawing>
                <wp:inline distT="0" distB="0" distL="0" distR="0" wp14:anchorId="6E8861BB" wp14:editId="011A2312">
                  <wp:extent cx="304800" cy="25717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304800" cy="257175"/>
                          </a:xfrm>
                          <a:prstGeom prst="rect">
                            <a:avLst/>
                          </a:prstGeom>
                        </pic:spPr>
                      </pic:pic>
                    </a:graphicData>
                  </a:graphic>
                </wp:inline>
              </w:drawing>
            </w:r>
          </w:p>
        </w:tc>
        <w:tc>
          <w:tcPr>
            <w:tcW w:w="2268" w:type="dxa"/>
            <w:shd w:val="clear" w:color="auto" w:fill="auto"/>
            <w:vAlign w:val="center"/>
          </w:tcPr>
          <w:p w14:paraId="699E6A5D" w14:textId="77777777" w:rsidR="00972516" w:rsidRPr="0071681D" w:rsidRDefault="00972516" w:rsidP="00675ECA">
            <w:pPr>
              <w:pStyle w:val="ListeParagraf"/>
              <w:spacing w:line="300" w:lineRule="atLeast"/>
              <w:ind w:left="33" w:right="176"/>
              <w:contextualSpacing w:val="0"/>
              <w:rPr>
                <w:rFonts w:cs="Times New Roman"/>
                <w:noProof/>
                <w:lang w:eastAsia="tr-TR"/>
              </w:rPr>
            </w:pPr>
            <w:r w:rsidRPr="0071681D">
              <w:rPr>
                <w:rFonts w:cs="Times New Roman"/>
                <w:noProof/>
                <w:lang w:eastAsia="tr-TR"/>
              </w:rPr>
              <w:t>Brake cylinder marking *</w:t>
            </w:r>
          </w:p>
        </w:tc>
        <w:tc>
          <w:tcPr>
            <w:tcW w:w="2268" w:type="dxa"/>
            <w:shd w:val="clear" w:color="auto" w:fill="auto"/>
            <w:vAlign w:val="center"/>
          </w:tcPr>
          <w:p w14:paraId="7D637030"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Fren silindir işaretlemesi *</w:t>
            </w:r>
          </w:p>
        </w:tc>
        <w:tc>
          <w:tcPr>
            <w:tcW w:w="1559" w:type="dxa"/>
            <w:shd w:val="clear" w:color="auto" w:fill="auto"/>
            <w:vAlign w:val="center"/>
          </w:tcPr>
          <w:p w14:paraId="6AD3CBAF"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560" w:type="dxa"/>
            <w:shd w:val="clear" w:color="auto" w:fill="auto"/>
            <w:vAlign w:val="center"/>
          </w:tcPr>
          <w:p w14:paraId="5A39E84B"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7</w:t>
            </w:r>
          </w:p>
        </w:tc>
        <w:tc>
          <w:tcPr>
            <w:tcW w:w="1275" w:type="dxa"/>
            <w:shd w:val="clear" w:color="auto" w:fill="auto"/>
            <w:vAlign w:val="center"/>
          </w:tcPr>
          <w:p w14:paraId="7A91587D"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11</w:t>
            </w:r>
          </w:p>
        </w:tc>
      </w:tr>
      <w:tr w:rsidR="00972516" w:rsidRPr="0071681D" w14:paraId="7A95834D" w14:textId="77777777" w:rsidTr="00675ECA">
        <w:trPr>
          <w:trHeight w:val="454"/>
        </w:trPr>
        <w:tc>
          <w:tcPr>
            <w:tcW w:w="1135" w:type="dxa"/>
            <w:shd w:val="clear" w:color="auto" w:fill="FEF2E8"/>
            <w:vAlign w:val="center"/>
          </w:tcPr>
          <w:p w14:paraId="5C610CEB"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drawing>
                <wp:inline distT="0" distB="0" distL="0" distR="0" wp14:anchorId="62C01ED0" wp14:editId="7F6AF105">
                  <wp:extent cx="314325" cy="26670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314325" cy="266700"/>
                          </a:xfrm>
                          <a:prstGeom prst="rect">
                            <a:avLst/>
                          </a:prstGeom>
                        </pic:spPr>
                      </pic:pic>
                    </a:graphicData>
                  </a:graphic>
                </wp:inline>
              </w:drawing>
            </w:r>
          </w:p>
        </w:tc>
        <w:tc>
          <w:tcPr>
            <w:tcW w:w="2268" w:type="dxa"/>
            <w:shd w:val="clear" w:color="auto" w:fill="FEF2E8"/>
            <w:vAlign w:val="center"/>
          </w:tcPr>
          <w:p w14:paraId="123974EE" w14:textId="77777777" w:rsidR="00972516" w:rsidRPr="0071681D" w:rsidRDefault="00972516" w:rsidP="00675ECA">
            <w:pPr>
              <w:pStyle w:val="ListeParagraf"/>
              <w:spacing w:line="300" w:lineRule="atLeast"/>
              <w:ind w:left="33" w:right="176"/>
              <w:contextualSpacing w:val="0"/>
              <w:rPr>
                <w:rFonts w:cs="Times New Roman"/>
                <w:noProof/>
                <w:lang w:eastAsia="tr-TR"/>
              </w:rPr>
            </w:pPr>
            <w:r w:rsidRPr="0071681D">
              <w:rPr>
                <w:rFonts w:cs="Times New Roman"/>
                <w:noProof/>
                <w:lang w:eastAsia="tr-TR"/>
              </w:rPr>
              <w:t>Axle lift (optional)</w:t>
            </w:r>
          </w:p>
        </w:tc>
        <w:tc>
          <w:tcPr>
            <w:tcW w:w="2268" w:type="dxa"/>
            <w:shd w:val="clear" w:color="auto" w:fill="FEF2E8"/>
            <w:vAlign w:val="center"/>
          </w:tcPr>
          <w:p w14:paraId="414794F8"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Dingil kaldırma (isteğe bağlı)</w:t>
            </w:r>
          </w:p>
        </w:tc>
        <w:tc>
          <w:tcPr>
            <w:tcW w:w="1559" w:type="dxa"/>
            <w:shd w:val="clear" w:color="auto" w:fill="FEF2E8"/>
            <w:vAlign w:val="center"/>
          </w:tcPr>
          <w:p w14:paraId="722AC502"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6</w:t>
            </w:r>
          </w:p>
        </w:tc>
        <w:tc>
          <w:tcPr>
            <w:tcW w:w="1560" w:type="dxa"/>
            <w:shd w:val="clear" w:color="auto" w:fill="FEF2E8"/>
            <w:vAlign w:val="center"/>
          </w:tcPr>
          <w:p w14:paraId="6DD4D28A"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275" w:type="dxa"/>
            <w:shd w:val="clear" w:color="auto" w:fill="FEF2E8"/>
            <w:vAlign w:val="center"/>
          </w:tcPr>
          <w:p w14:paraId="189DD8DE"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12</w:t>
            </w:r>
          </w:p>
        </w:tc>
      </w:tr>
      <w:tr w:rsidR="00972516" w:rsidRPr="0071681D" w14:paraId="5CDE5290" w14:textId="77777777" w:rsidTr="00675ECA">
        <w:trPr>
          <w:trHeight w:val="454"/>
        </w:trPr>
        <w:tc>
          <w:tcPr>
            <w:tcW w:w="1135" w:type="dxa"/>
            <w:shd w:val="clear" w:color="auto" w:fill="auto"/>
            <w:vAlign w:val="center"/>
          </w:tcPr>
          <w:p w14:paraId="54DB2C30"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drawing>
                <wp:inline distT="0" distB="0" distL="0" distR="0" wp14:anchorId="44AD41DB" wp14:editId="45C43DE8">
                  <wp:extent cx="295275" cy="27622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295275" cy="276225"/>
                          </a:xfrm>
                          <a:prstGeom prst="rect">
                            <a:avLst/>
                          </a:prstGeom>
                        </pic:spPr>
                      </pic:pic>
                    </a:graphicData>
                  </a:graphic>
                </wp:inline>
              </w:drawing>
            </w:r>
          </w:p>
        </w:tc>
        <w:tc>
          <w:tcPr>
            <w:tcW w:w="2268" w:type="dxa"/>
            <w:shd w:val="clear" w:color="auto" w:fill="auto"/>
            <w:vAlign w:val="center"/>
          </w:tcPr>
          <w:p w14:paraId="773B1A28" w14:textId="77777777" w:rsidR="00972516" w:rsidRPr="0071681D" w:rsidRDefault="00972516" w:rsidP="00675ECA">
            <w:pPr>
              <w:pStyle w:val="ListeParagraf"/>
              <w:spacing w:line="300" w:lineRule="atLeast"/>
              <w:ind w:left="33" w:right="176"/>
              <w:contextualSpacing w:val="0"/>
              <w:rPr>
                <w:rFonts w:cs="Times New Roman"/>
                <w:noProof/>
                <w:lang w:eastAsia="tr-TR"/>
              </w:rPr>
            </w:pPr>
            <w:r w:rsidRPr="0071681D">
              <w:rPr>
                <w:rFonts w:cs="Times New Roman"/>
                <w:noProof/>
                <w:lang w:eastAsia="tr-TR"/>
              </w:rPr>
              <w:t>Mass data</w:t>
            </w:r>
          </w:p>
        </w:tc>
        <w:tc>
          <w:tcPr>
            <w:tcW w:w="2268" w:type="dxa"/>
            <w:shd w:val="clear" w:color="auto" w:fill="auto"/>
            <w:vAlign w:val="center"/>
          </w:tcPr>
          <w:p w14:paraId="31675FE0"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Kütle Verileri</w:t>
            </w:r>
          </w:p>
        </w:tc>
        <w:tc>
          <w:tcPr>
            <w:tcW w:w="1559" w:type="dxa"/>
            <w:shd w:val="clear" w:color="auto" w:fill="auto"/>
            <w:vAlign w:val="center"/>
          </w:tcPr>
          <w:p w14:paraId="65D5EB37"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1</w:t>
            </w:r>
          </w:p>
        </w:tc>
        <w:tc>
          <w:tcPr>
            <w:tcW w:w="1560" w:type="dxa"/>
            <w:shd w:val="clear" w:color="auto" w:fill="auto"/>
            <w:vAlign w:val="center"/>
          </w:tcPr>
          <w:p w14:paraId="5AAD8AD3"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275" w:type="dxa"/>
            <w:shd w:val="clear" w:color="auto" w:fill="auto"/>
            <w:vAlign w:val="center"/>
          </w:tcPr>
          <w:p w14:paraId="4EB3A56E"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13</w:t>
            </w:r>
          </w:p>
        </w:tc>
      </w:tr>
      <w:tr w:rsidR="00972516" w:rsidRPr="0071681D" w14:paraId="54224C26" w14:textId="77777777" w:rsidTr="00675ECA">
        <w:trPr>
          <w:trHeight w:val="454"/>
        </w:trPr>
        <w:tc>
          <w:tcPr>
            <w:tcW w:w="1135" w:type="dxa"/>
            <w:shd w:val="clear" w:color="auto" w:fill="FEF2E8"/>
            <w:vAlign w:val="center"/>
          </w:tcPr>
          <w:p w14:paraId="581243D7"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drawing>
                <wp:inline distT="0" distB="0" distL="0" distR="0" wp14:anchorId="1487D4D6" wp14:editId="39FCCA45">
                  <wp:extent cx="314325" cy="2667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314325" cy="266700"/>
                          </a:xfrm>
                          <a:prstGeom prst="rect">
                            <a:avLst/>
                          </a:prstGeom>
                        </pic:spPr>
                      </pic:pic>
                    </a:graphicData>
                  </a:graphic>
                </wp:inline>
              </w:drawing>
            </w:r>
          </w:p>
        </w:tc>
        <w:tc>
          <w:tcPr>
            <w:tcW w:w="2268" w:type="dxa"/>
            <w:shd w:val="clear" w:color="auto" w:fill="FEF2E8"/>
            <w:vAlign w:val="center"/>
          </w:tcPr>
          <w:p w14:paraId="4FC16DAA" w14:textId="77777777" w:rsidR="00972516" w:rsidRPr="0071681D" w:rsidRDefault="00972516" w:rsidP="00675ECA">
            <w:pPr>
              <w:pStyle w:val="ListeParagraf"/>
              <w:spacing w:line="300" w:lineRule="atLeast"/>
              <w:ind w:left="33" w:right="176"/>
              <w:contextualSpacing w:val="0"/>
              <w:rPr>
                <w:rFonts w:cs="Times New Roman"/>
                <w:noProof/>
                <w:lang w:eastAsia="tr-TR"/>
              </w:rPr>
            </w:pPr>
            <w:r w:rsidRPr="0071681D">
              <w:rPr>
                <w:rFonts w:cs="Times New Roman"/>
                <w:noProof/>
                <w:lang w:eastAsia="tr-TR"/>
              </w:rPr>
              <w:t>Free position</w:t>
            </w:r>
          </w:p>
        </w:tc>
        <w:tc>
          <w:tcPr>
            <w:tcW w:w="2268" w:type="dxa"/>
            <w:shd w:val="clear" w:color="auto" w:fill="FEF2E8"/>
            <w:vAlign w:val="center"/>
          </w:tcPr>
          <w:p w14:paraId="4A98F570"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Serbest</w:t>
            </w:r>
          </w:p>
        </w:tc>
        <w:tc>
          <w:tcPr>
            <w:tcW w:w="1559" w:type="dxa"/>
            <w:shd w:val="clear" w:color="auto" w:fill="FEF2E8"/>
            <w:vAlign w:val="center"/>
          </w:tcPr>
          <w:p w14:paraId="690CABFE"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2</w:t>
            </w:r>
          </w:p>
        </w:tc>
        <w:tc>
          <w:tcPr>
            <w:tcW w:w="1560" w:type="dxa"/>
            <w:shd w:val="clear" w:color="auto" w:fill="FEF2E8"/>
            <w:vAlign w:val="center"/>
          </w:tcPr>
          <w:p w14:paraId="262F151A"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275" w:type="dxa"/>
            <w:shd w:val="clear" w:color="auto" w:fill="FEF2E8"/>
            <w:vAlign w:val="center"/>
          </w:tcPr>
          <w:p w14:paraId="77495A83"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14</w:t>
            </w:r>
          </w:p>
        </w:tc>
      </w:tr>
      <w:tr w:rsidR="00972516" w:rsidRPr="0071681D" w14:paraId="307F5FD7" w14:textId="77777777" w:rsidTr="00675ECA">
        <w:trPr>
          <w:trHeight w:val="454"/>
        </w:trPr>
        <w:tc>
          <w:tcPr>
            <w:tcW w:w="1135" w:type="dxa"/>
            <w:shd w:val="clear" w:color="auto" w:fill="auto"/>
            <w:vAlign w:val="center"/>
          </w:tcPr>
          <w:p w14:paraId="42D031AF"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drawing>
                <wp:inline distT="0" distB="0" distL="0" distR="0" wp14:anchorId="31E87935" wp14:editId="3E7EAC50">
                  <wp:extent cx="314325" cy="26670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314325" cy="266700"/>
                          </a:xfrm>
                          <a:prstGeom prst="rect">
                            <a:avLst/>
                          </a:prstGeom>
                        </pic:spPr>
                      </pic:pic>
                    </a:graphicData>
                  </a:graphic>
                </wp:inline>
              </w:drawing>
            </w:r>
          </w:p>
        </w:tc>
        <w:tc>
          <w:tcPr>
            <w:tcW w:w="2268" w:type="dxa"/>
            <w:shd w:val="clear" w:color="auto" w:fill="auto"/>
            <w:vAlign w:val="center"/>
          </w:tcPr>
          <w:p w14:paraId="480EE549" w14:textId="77777777" w:rsidR="00972516" w:rsidRPr="0071681D" w:rsidRDefault="00972516" w:rsidP="00675ECA">
            <w:pPr>
              <w:pStyle w:val="ListeParagraf"/>
              <w:spacing w:line="300" w:lineRule="atLeast"/>
              <w:ind w:left="33" w:right="176"/>
              <w:contextualSpacing w:val="0"/>
              <w:rPr>
                <w:rFonts w:cs="Times New Roman"/>
                <w:noProof/>
                <w:lang w:eastAsia="tr-TR"/>
              </w:rPr>
            </w:pPr>
            <w:r w:rsidRPr="0071681D">
              <w:rPr>
                <w:rFonts w:cs="Times New Roman"/>
                <w:noProof/>
                <w:lang w:eastAsia="tr-TR"/>
              </w:rPr>
              <w:t>Free position</w:t>
            </w:r>
          </w:p>
        </w:tc>
        <w:tc>
          <w:tcPr>
            <w:tcW w:w="2268" w:type="dxa"/>
            <w:shd w:val="clear" w:color="auto" w:fill="auto"/>
            <w:vAlign w:val="center"/>
          </w:tcPr>
          <w:p w14:paraId="7E7EEBC5" w14:textId="77777777" w:rsidR="00972516" w:rsidRPr="0071681D" w:rsidRDefault="00972516" w:rsidP="00675ECA">
            <w:pPr>
              <w:pStyle w:val="ListeParagraf"/>
              <w:spacing w:line="300" w:lineRule="atLeast"/>
              <w:ind w:left="33"/>
              <w:contextualSpacing w:val="0"/>
              <w:rPr>
                <w:rFonts w:cs="Times New Roman"/>
                <w:iCs/>
                <w:noProof/>
                <w:lang w:eastAsia="tr-TR"/>
              </w:rPr>
            </w:pPr>
            <w:r w:rsidRPr="0071681D">
              <w:rPr>
                <w:rFonts w:cs="Times New Roman"/>
                <w:iCs/>
                <w:noProof/>
                <w:lang w:eastAsia="tr-TR"/>
              </w:rPr>
              <w:t>Serbest</w:t>
            </w:r>
          </w:p>
        </w:tc>
        <w:tc>
          <w:tcPr>
            <w:tcW w:w="1559" w:type="dxa"/>
            <w:shd w:val="clear" w:color="auto" w:fill="auto"/>
            <w:vAlign w:val="center"/>
          </w:tcPr>
          <w:p w14:paraId="6627E4FE"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5</w:t>
            </w:r>
          </w:p>
        </w:tc>
        <w:tc>
          <w:tcPr>
            <w:tcW w:w="1560" w:type="dxa"/>
            <w:shd w:val="clear" w:color="auto" w:fill="auto"/>
            <w:vAlign w:val="center"/>
          </w:tcPr>
          <w:p w14:paraId="2388CB01" w14:textId="77777777" w:rsidR="00972516" w:rsidRPr="0071681D" w:rsidRDefault="00972516" w:rsidP="00675ECA">
            <w:pPr>
              <w:pStyle w:val="ListeParagraf"/>
              <w:spacing w:line="300" w:lineRule="atLeast"/>
              <w:ind w:left="34"/>
              <w:contextualSpacing w:val="0"/>
              <w:jc w:val="center"/>
              <w:rPr>
                <w:rFonts w:cs="Times New Roman"/>
                <w:noProof/>
                <w:lang w:eastAsia="tr-TR"/>
              </w:rPr>
            </w:pPr>
          </w:p>
        </w:tc>
        <w:tc>
          <w:tcPr>
            <w:tcW w:w="1275" w:type="dxa"/>
            <w:shd w:val="clear" w:color="auto" w:fill="auto"/>
            <w:vAlign w:val="center"/>
          </w:tcPr>
          <w:p w14:paraId="51E099F6" w14:textId="77777777" w:rsidR="00972516" w:rsidRPr="0071681D" w:rsidRDefault="00972516" w:rsidP="00675ECA">
            <w:pPr>
              <w:pStyle w:val="ListeParagraf"/>
              <w:spacing w:line="300" w:lineRule="atLeast"/>
              <w:ind w:left="34"/>
              <w:contextualSpacing w:val="0"/>
              <w:jc w:val="center"/>
              <w:rPr>
                <w:rFonts w:cs="Times New Roman"/>
                <w:noProof/>
                <w:lang w:eastAsia="tr-TR"/>
              </w:rPr>
            </w:pPr>
            <w:r w:rsidRPr="0071681D">
              <w:rPr>
                <w:rFonts w:cs="Times New Roman"/>
                <w:noProof/>
                <w:lang w:eastAsia="tr-TR"/>
              </w:rPr>
              <w:t>15</w:t>
            </w:r>
          </w:p>
        </w:tc>
      </w:tr>
    </w:tbl>
    <w:p w14:paraId="5F857959" w14:textId="08E77AE9" w:rsidR="00814838" w:rsidRPr="0071681D" w:rsidRDefault="00972516" w:rsidP="00972516">
      <w:pPr>
        <w:spacing w:before="60" w:after="120" w:line="240" w:lineRule="atLeast"/>
        <w:ind w:right="284"/>
        <w:rPr>
          <w:rFonts w:cs="Times New Roman"/>
          <w:i/>
        </w:rPr>
      </w:pPr>
      <w:r w:rsidRPr="0071681D">
        <w:rPr>
          <w:rFonts w:cs="Times New Roman"/>
        </w:rPr>
        <w:t xml:space="preserve">*There may not be a Standard Connection / </w:t>
      </w:r>
      <w:r w:rsidRPr="0071681D">
        <w:rPr>
          <w:rFonts w:cs="Times New Roman"/>
          <w:i/>
        </w:rPr>
        <w:t>*Standart Bağlantı olmayabilir</w:t>
      </w:r>
    </w:p>
    <w:p w14:paraId="0652E8EE" w14:textId="6DF67999" w:rsidR="004B09C8" w:rsidRPr="0071681D" w:rsidRDefault="004B09C8" w:rsidP="00972516">
      <w:pPr>
        <w:spacing w:before="60" w:after="120" w:line="240" w:lineRule="atLeast"/>
        <w:ind w:right="284"/>
        <w:rPr>
          <w:rFonts w:cs="Times New Roman"/>
        </w:rPr>
      </w:pPr>
    </w:p>
    <w:p w14:paraId="5FF299C4" w14:textId="77777777" w:rsidR="004B09C8" w:rsidRPr="0071681D" w:rsidRDefault="004B09C8" w:rsidP="00972516">
      <w:pPr>
        <w:spacing w:before="60" w:after="120" w:line="240" w:lineRule="atLeast"/>
        <w:ind w:right="284"/>
        <w:rPr>
          <w:rFonts w:cs="Times New Roman"/>
        </w:rPr>
      </w:pPr>
    </w:p>
    <w:p w14:paraId="58EAC3E5" w14:textId="77777777" w:rsidR="004B09C8" w:rsidRPr="0071681D" w:rsidRDefault="004B09C8" w:rsidP="00972516">
      <w:pPr>
        <w:spacing w:before="60" w:after="120" w:line="240" w:lineRule="atLeast"/>
        <w:ind w:right="284"/>
        <w:rPr>
          <w:rFonts w:cs="Times New Roman"/>
        </w:rPr>
      </w:pPr>
    </w:p>
    <w:p w14:paraId="15EF6095" w14:textId="77777777" w:rsidR="004B09C8" w:rsidRPr="0071681D" w:rsidRDefault="004B09C8" w:rsidP="00972516">
      <w:pPr>
        <w:spacing w:before="60" w:after="120" w:line="240" w:lineRule="atLeast"/>
        <w:ind w:right="284"/>
        <w:rPr>
          <w:rFonts w:cs="Times New Roman"/>
        </w:rPr>
      </w:pPr>
    </w:p>
    <w:p w14:paraId="7737E1E4" w14:textId="77777777" w:rsidR="004B09C8" w:rsidRPr="0071681D" w:rsidRDefault="004B09C8" w:rsidP="00972516">
      <w:pPr>
        <w:spacing w:before="60" w:after="120" w:line="240" w:lineRule="atLeast"/>
        <w:ind w:right="284"/>
        <w:rPr>
          <w:rFonts w:cs="Times New Roman"/>
        </w:rPr>
      </w:pPr>
    </w:p>
    <w:p w14:paraId="2F055128" w14:textId="77777777" w:rsidR="004B09C8" w:rsidRPr="0071681D" w:rsidRDefault="004B09C8" w:rsidP="00972516">
      <w:pPr>
        <w:spacing w:before="60" w:after="120" w:line="240" w:lineRule="atLeast"/>
        <w:ind w:right="284"/>
        <w:rPr>
          <w:rFonts w:cs="Times New Roman"/>
        </w:rPr>
      </w:pPr>
    </w:p>
    <w:p w14:paraId="13486EA0" w14:textId="77777777" w:rsidR="004B09C8" w:rsidRPr="0071681D" w:rsidRDefault="004B09C8" w:rsidP="00972516">
      <w:pPr>
        <w:spacing w:before="60" w:after="120" w:line="240" w:lineRule="atLeast"/>
        <w:ind w:right="284"/>
        <w:rPr>
          <w:rFonts w:cs="Times New Roman"/>
        </w:rPr>
      </w:pPr>
    </w:p>
    <w:p w14:paraId="037F8D61" w14:textId="77777777" w:rsidR="004B09C8" w:rsidRPr="0071681D" w:rsidRDefault="004B09C8" w:rsidP="00972516">
      <w:pPr>
        <w:spacing w:before="60" w:after="120" w:line="240" w:lineRule="atLeast"/>
        <w:ind w:right="284"/>
        <w:rPr>
          <w:rFonts w:cs="Times New Roman"/>
        </w:rPr>
      </w:pPr>
    </w:p>
    <w:p w14:paraId="36E37F83" w14:textId="77777777" w:rsidR="004B09C8" w:rsidRPr="0071681D" w:rsidRDefault="004B09C8" w:rsidP="00972516">
      <w:pPr>
        <w:spacing w:before="60" w:after="120" w:line="240" w:lineRule="atLeast"/>
        <w:ind w:right="284"/>
        <w:rPr>
          <w:rFonts w:cs="Times New Roman"/>
        </w:rPr>
      </w:pPr>
    </w:p>
    <w:p w14:paraId="4C4A9ABC" w14:textId="77777777" w:rsidR="004B09C8" w:rsidRPr="0071681D" w:rsidRDefault="004B09C8" w:rsidP="00972516">
      <w:pPr>
        <w:spacing w:before="60" w:after="120" w:line="240" w:lineRule="atLeast"/>
        <w:ind w:right="284"/>
        <w:rPr>
          <w:rFonts w:cs="Times New Roman"/>
        </w:rPr>
      </w:pPr>
    </w:p>
    <w:p w14:paraId="5E16F6A7" w14:textId="77777777" w:rsidR="004B09C8" w:rsidRPr="0071681D" w:rsidRDefault="004B09C8" w:rsidP="00972516">
      <w:pPr>
        <w:spacing w:before="60" w:after="120" w:line="240" w:lineRule="atLeast"/>
        <w:ind w:right="284"/>
        <w:rPr>
          <w:rFonts w:cs="Times New Roman"/>
        </w:rPr>
      </w:pPr>
    </w:p>
    <w:p w14:paraId="277FD5F7" w14:textId="77777777" w:rsidR="004B09C8" w:rsidRPr="0071681D" w:rsidRDefault="004B09C8" w:rsidP="00972516">
      <w:pPr>
        <w:spacing w:before="60" w:after="120" w:line="240" w:lineRule="atLeast"/>
        <w:ind w:right="284"/>
        <w:rPr>
          <w:rFonts w:cs="Times New Roman"/>
        </w:r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5"/>
        <w:gridCol w:w="993"/>
        <w:gridCol w:w="1168"/>
        <w:gridCol w:w="177"/>
        <w:gridCol w:w="853"/>
        <w:gridCol w:w="1204"/>
        <w:gridCol w:w="2623"/>
        <w:gridCol w:w="353"/>
      </w:tblGrid>
      <w:tr w:rsidR="00972516" w:rsidRPr="0071681D" w14:paraId="7621A365" w14:textId="77777777" w:rsidTr="00972516">
        <w:trPr>
          <w:trHeight w:val="340"/>
        </w:trPr>
        <w:tc>
          <w:tcPr>
            <w:tcW w:w="5033" w:type="dxa"/>
            <w:gridSpan w:val="4"/>
            <w:shd w:val="clear" w:color="auto" w:fill="FDE9D9" w:themeFill="accent6" w:themeFillTint="33"/>
            <w:vAlign w:val="center"/>
          </w:tcPr>
          <w:p w14:paraId="01DEDB91" w14:textId="77777777" w:rsidR="00972516" w:rsidRPr="0071681D" w:rsidRDefault="00972516" w:rsidP="005C2B69">
            <w:pPr>
              <w:pStyle w:val="Balk2"/>
              <w:jc w:val="center"/>
              <w:rPr>
                <w:rFonts w:cs="Times New Roman"/>
                <w:color w:val="auto"/>
                <w:szCs w:val="22"/>
              </w:rPr>
            </w:pPr>
            <w:bookmarkStart w:id="71" w:name="_Toc191094393"/>
            <w:r w:rsidRPr="0071681D">
              <w:rPr>
                <w:rFonts w:cs="Times New Roman"/>
                <w:color w:val="auto"/>
                <w:szCs w:val="22"/>
              </w:rPr>
              <w:lastRenderedPageBreak/>
              <w:t>3.4   PARKING LEGS</w:t>
            </w:r>
            <w:bookmarkEnd w:id="71"/>
          </w:p>
        </w:tc>
        <w:tc>
          <w:tcPr>
            <w:tcW w:w="5033" w:type="dxa"/>
            <w:gridSpan w:val="4"/>
            <w:shd w:val="clear" w:color="auto" w:fill="FDE9D9" w:themeFill="accent6" w:themeFillTint="33"/>
            <w:vAlign w:val="center"/>
          </w:tcPr>
          <w:p w14:paraId="5D99F38F" w14:textId="4D691B25" w:rsidR="00972516" w:rsidRPr="0071681D" w:rsidRDefault="00972516" w:rsidP="005C2B69">
            <w:pPr>
              <w:pStyle w:val="Balk2"/>
              <w:jc w:val="center"/>
              <w:rPr>
                <w:rFonts w:cs="Times New Roman"/>
                <w:color w:val="auto"/>
                <w:szCs w:val="22"/>
              </w:rPr>
            </w:pPr>
            <w:bookmarkStart w:id="72" w:name="_Toc191094394"/>
            <w:r w:rsidRPr="0071681D">
              <w:rPr>
                <w:rFonts w:cs="Times New Roman"/>
                <w:color w:val="auto"/>
                <w:szCs w:val="22"/>
              </w:rPr>
              <w:t>PARK AYAKLARI</w:t>
            </w:r>
            <w:bookmarkEnd w:id="72"/>
          </w:p>
        </w:tc>
      </w:tr>
      <w:tr w:rsidR="00B5789A" w:rsidRPr="0071681D" w14:paraId="48D2FD5D" w14:textId="77777777" w:rsidTr="00972516">
        <w:trPr>
          <w:trHeight w:val="454"/>
        </w:trPr>
        <w:tc>
          <w:tcPr>
            <w:tcW w:w="5033" w:type="dxa"/>
            <w:gridSpan w:val="4"/>
            <w:tcBorders>
              <w:right w:val="single" w:sz="4" w:space="0" w:color="auto"/>
            </w:tcBorders>
            <w:shd w:val="clear" w:color="auto" w:fill="auto"/>
            <w:vAlign w:val="center"/>
          </w:tcPr>
          <w:p w14:paraId="714CC297" w14:textId="6D46F33C" w:rsidR="00584C65" w:rsidRPr="0071681D" w:rsidRDefault="001F5E6A" w:rsidP="000437B7">
            <w:pPr>
              <w:tabs>
                <w:tab w:val="left" w:pos="3510"/>
              </w:tabs>
              <w:spacing w:after="120" w:line="240" w:lineRule="atLeast"/>
              <w:ind w:left="34"/>
              <w:rPr>
                <w:rFonts w:cs="Times New Roman"/>
              </w:rPr>
            </w:pPr>
            <w:r w:rsidRPr="0071681D">
              <w:rPr>
                <w:rFonts w:cs="Times New Roman"/>
                <w:noProof/>
                <w:lang w:eastAsia="tr-TR"/>
              </w:rPr>
              <w:drawing>
                <wp:inline distT="0" distB="0" distL="0" distR="0" wp14:anchorId="6B702C1D" wp14:editId="49594B25">
                  <wp:extent cx="314325" cy="314325"/>
                  <wp:effectExtent l="0" t="0" r="9525"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14325" cy="314325"/>
                          </a:xfrm>
                          <a:prstGeom prst="rect">
                            <a:avLst/>
                          </a:prstGeom>
                        </pic:spPr>
                      </pic:pic>
                    </a:graphicData>
                  </a:graphic>
                </wp:inline>
              </w:drawing>
            </w:r>
            <w:r w:rsidR="00B5789A" w:rsidRPr="0071681D">
              <w:rPr>
                <w:rFonts w:cs="Times New Roman"/>
              </w:rPr>
              <w:t xml:space="preserve">  </w:t>
            </w:r>
            <w:r w:rsidR="00B5789A" w:rsidRPr="0071681D">
              <w:rPr>
                <w:rFonts w:cs="Times New Roman"/>
                <w:b/>
              </w:rPr>
              <w:t>Warning:</w:t>
            </w:r>
            <w:r w:rsidR="00B5789A" w:rsidRPr="0071681D">
              <w:rPr>
                <w:rFonts w:cs="Times New Roman"/>
              </w:rPr>
              <w:t xml:space="preserve"> Avoid squeezing your limbs while lowering the park legs!</w:t>
            </w:r>
          </w:p>
        </w:tc>
        <w:tc>
          <w:tcPr>
            <w:tcW w:w="5033" w:type="dxa"/>
            <w:gridSpan w:val="4"/>
            <w:tcBorders>
              <w:left w:val="single" w:sz="4" w:space="0" w:color="auto"/>
            </w:tcBorders>
            <w:shd w:val="clear" w:color="auto" w:fill="auto"/>
            <w:vAlign w:val="center"/>
          </w:tcPr>
          <w:p w14:paraId="1F1A2390" w14:textId="55EE3AA8" w:rsidR="00584C65" w:rsidRPr="0071681D" w:rsidRDefault="001F5E6A" w:rsidP="000437B7">
            <w:pPr>
              <w:tabs>
                <w:tab w:val="left" w:pos="3510"/>
              </w:tabs>
              <w:spacing w:after="120" w:line="240" w:lineRule="atLeast"/>
              <w:ind w:left="106"/>
              <w:rPr>
                <w:rFonts w:cs="Times New Roman"/>
                <w:i/>
              </w:rPr>
            </w:pPr>
            <w:r w:rsidRPr="0071681D">
              <w:rPr>
                <w:rFonts w:cs="Times New Roman"/>
                <w:noProof/>
                <w:lang w:eastAsia="tr-TR"/>
              </w:rPr>
              <w:drawing>
                <wp:inline distT="0" distB="0" distL="0" distR="0" wp14:anchorId="01A4B8F7" wp14:editId="27588C23">
                  <wp:extent cx="314325" cy="314325"/>
                  <wp:effectExtent l="0" t="0" r="9525"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14325" cy="314325"/>
                          </a:xfrm>
                          <a:prstGeom prst="rect">
                            <a:avLst/>
                          </a:prstGeom>
                        </pic:spPr>
                      </pic:pic>
                    </a:graphicData>
                  </a:graphic>
                </wp:inline>
              </w:drawing>
            </w:r>
            <w:r w:rsidR="00B5789A" w:rsidRPr="0071681D">
              <w:rPr>
                <w:rFonts w:cs="Times New Roman"/>
                <w:i/>
              </w:rPr>
              <w:t xml:space="preserve"> </w:t>
            </w:r>
            <w:r w:rsidR="00B5789A" w:rsidRPr="0071681D">
              <w:rPr>
                <w:rFonts w:cs="Times New Roman"/>
                <w:b/>
                <w:iCs/>
              </w:rPr>
              <w:t>Uyarı:</w:t>
            </w:r>
            <w:r w:rsidR="00B5789A" w:rsidRPr="0071681D">
              <w:rPr>
                <w:rFonts w:cs="Times New Roman"/>
                <w:iCs/>
              </w:rPr>
              <w:t xml:space="preserve"> Park ayaklarını indirirken uzuvlarınızı sıkıştırmayın</w:t>
            </w:r>
            <w:r w:rsidR="00B5789A" w:rsidRPr="0071681D">
              <w:rPr>
                <w:rFonts w:cs="Times New Roman"/>
                <w:i/>
              </w:rPr>
              <w:t>!</w:t>
            </w:r>
          </w:p>
        </w:tc>
      </w:tr>
      <w:tr w:rsidR="00B5789A" w:rsidRPr="0071681D" w14:paraId="29699B9A" w14:textId="77777777" w:rsidTr="00972516">
        <w:trPr>
          <w:trHeight w:val="454"/>
        </w:trPr>
        <w:tc>
          <w:tcPr>
            <w:tcW w:w="2695" w:type="dxa"/>
            <w:shd w:val="clear" w:color="auto" w:fill="auto"/>
          </w:tcPr>
          <w:p w14:paraId="3438ADF3" w14:textId="320AF0FC" w:rsidR="00972516" w:rsidRPr="0071681D" w:rsidRDefault="00B5789A" w:rsidP="000437B7">
            <w:pPr>
              <w:tabs>
                <w:tab w:val="left" w:pos="3510"/>
              </w:tabs>
              <w:spacing w:before="120" w:after="120" w:line="240" w:lineRule="atLeast"/>
              <w:ind w:left="35"/>
              <w:rPr>
                <w:rFonts w:cs="Times New Roman"/>
              </w:rPr>
            </w:pPr>
            <w:r w:rsidRPr="0071681D">
              <w:rPr>
                <w:rFonts w:cs="Times New Roman"/>
              </w:rPr>
              <w:t>A level and solid surface is required to land parking legs.</w:t>
            </w:r>
          </w:p>
          <w:p w14:paraId="38954A92" w14:textId="77777777" w:rsidR="00972516" w:rsidRPr="0071681D" w:rsidRDefault="00972516" w:rsidP="008E7613">
            <w:pPr>
              <w:tabs>
                <w:tab w:val="left" w:pos="3510"/>
              </w:tabs>
              <w:spacing w:before="120" w:after="120" w:line="240" w:lineRule="atLeast"/>
              <w:ind w:left="35"/>
              <w:jc w:val="both"/>
              <w:rPr>
                <w:rFonts w:cs="Times New Roman"/>
              </w:rPr>
            </w:pPr>
          </w:p>
          <w:p w14:paraId="768F5472" w14:textId="77777777" w:rsidR="00972516" w:rsidRPr="0071681D" w:rsidRDefault="00972516" w:rsidP="008E7613">
            <w:pPr>
              <w:tabs>
                <w:tab w:val="left" w:pos="3510"/>
              </w:tabs>
              <w:spacing w:before="120" w:after="120" w:line="240" w:lineRule="atLeast"/>
              <w:ind w:left="35"/>
              <w:jc w:val="both"/>
              <w:rPr>
                <w:rFonts w:cs="Times New Roman"/>
              </w:rPr>
            </w:pPr>
          </w:p>
          <w:p w14:paraId="614EBF83" w14:textId="525A8AE5" w:rsidR="00972516" w:rsidRPr="0071681D" w:rsidRDefault="00972516" w:rsidP="008E7613">
            <w:pPr>
              <w:tabs>
                <w:tab w:val="left" w:pos="3510"/>
              </w:tabs>
              <w:spacing w:before="120" w:after="120" w:line="240" w:lineRule="atLeast"/>
              <w:ind w:left="35"/>
              <w:jc w:val="both"/>
              <w:rPr>
                <w:rFonts w:cs="Times New Roman"/>
                <w:noProof/>
                <w:lang w:eastAsia="tr-TR"/>
              </w:rPr>
            </w:pPr>
          </w:p>
        </w:tc>
        <w:tc>
          <w:tcPr>
            <w:tcW w:w="4395" w:type="dxa"/>
            <w:gridSpan w:val="5"/>
            <w:shd w:val="clear" w:color="auto" w:fill="auto"/>
            <w:vAlign w:val="center"/>
          </w:tcPr>
          <w:p w14:paraId="2515DF8E" w14:textId="77777777" w:rsidR="00B5789A" w:rsidRPr="0071681D" w:rsidRDefault="00B5789A" w:rsidP="00B5789A">
            <w:pPr>
              <w:tabs>
                <w:tab w:val="left" w:pos="3510"/>
              </w:tabs>
              <w:spacing w:after="120" w:line="240" w:lineRule="atLeast"/>
              <w:ind w:left="34"/>
              <w:jc w:val="center"/>
              <w:rPr>
                <w:rFonts w:cs="Times New Roman"/>
                <w:noProof/>
                <w:lang w:eastAsia="tr-TR"/>
              </w:rPr>
            </w:pPr>
            <w:r w:rsidRPr="0071681D">
              <w:rPr>
                <w:rFonts w:cs="Times New Roman"/>
                <w:noProof/>
                <w:lang w:eastAsia="tr-TR"/>
              </w:rPr>
              <w:drawing>
                <wp:inline distT="0" distB="0" distL="0" distR="0" wp14:anchorId="0B04DB3C" wp14:editId="545B3478">
                  <wp:extent cx="2615565" cy="908685"/>
                  <wp:effectExtent l="0" t="0" r="0" b="571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615565" cy="908685"/>
                          </a:xfrm>
                          <a:prstGeom prst="rect">
                            <a:avLst/>
                          </a:prstGeom>
                          <a:noFill/>
                        </pic:spPr>
                      </pic:pic>
                    </a:graphicData>
                  </a:graphic>
                </wp:inline>
              </w:drawing>
            </w:r>
          </w:p>
        </w:tc>
        <w:tc>
          <w:tcPr>
            <w:tcW w:w="2976" w:type="dxa"/>
            <w:gridSpan w:val="2"/>
            <w:shd w:val="clear" w:color="auto" w:fill="auto"/>
          </w:tcPr>
          <w:p w14:paraId="18D82D75" w14:textId="0605989C" w:rsidR="00972516" w:rsidRPr="0071681D" w:rsidRDefault="00B5789A" w:rsidP="000437B7">
            <w:pPr>
              <w:tabs>
                <w:tab w:val="left" w:pos="3510"/>
              </w:tabs>
              <w:spacing w:before="120" w:after="120" w:line="240" w:lineRule="atLeast"/>
              <w:ind w:left="33" w:right="-108"/>
              <w:rPr>
                <w:rFonts w:cs="Times New Roman"/>
                <w:iCs/>
              </w:rPr>
            </w:pPr>
            <w:r w:rsidRPr="0071681D">
              <w:rPr>
                <w:rFonts w:cs="Times New Roman"/>
                <w:iCs/>
              </w:rPr>
              <w:t>Park ayaklarını indirmek için düz ve sağlam bir yüzey gereklidir.</w:t>
            </w:r>
          </w:p>
          <w:p w14:paraId="694E6104" w14:textId="77777777" w:rsidR="00972516" w:rsidRPr="0071681D" w:rsidRDefault="00972516" w:rsidP="008E7613">
            <w:pPr>
              <w:tabs>
                <w:tab w:val="left" w:pos="3510"/>
              </w:tabs>
              <w:spacing w:before="120" w:after="120" w:line="240" w:lineRule="atLeast"/>
              <w:ind w:left="33" w:right="-108"/>
              <w:jc w:val="both"/>
              <w:rPr>
                <w:rFonts w:cs="Times New Roman"/>
                <w:i/>
              </w:rPr>
            </w:pPr>
          </w:p>
          <w:p w14:paraId="532E11B1" w14:textId="21BCF6A2" w:rsidR="00972516" w:rsidRPr="0071681D" w:rsidRDefault="00972516" w:rsidP="008E7613">
            <w:pPr>
              <w:tabs>
                <w:tab w:val="left" w:pos="3510"/>
              </w:tabs>
              <w:spacing w:before="120" w:after="120" w:line="240" w:lineRule="atLeast"/>
              <w:ind w:left="33" w:right="-108"/>
              <w:jc w:val="both"/>
              <w:rPr>
                <w:rFonts w:cs="Times New Roman"/>
                <w:noProof/>
                <w:lang w:eastAsia="tr-TR"/>
              </w:rPr>
            </w:pPr>
          </w:p>
        </w:tc>
      </w:tr>
      <w:tr w:rsidR="00584C65" w:rsidRPr="0071681D" w14:paraId="1CB59471" w14:textId="77777777" w:rsidTr="00972516">
        <w:trPr>
          <w:gridAfter w:val="1"/>
          <w:wAfter w:w="353" w:type="dxa"/>
          <w:trHeight w:val="454"/>
        </w:trPr>
        <w:tc>
          <w:tcPr>
            <w:tcW w:w="4856" w:type="dxa"/>
            <w:gridSpan w:val="3"/>
            <w:tcBorders>
              <w:right w:val="single" w:sz="4" w:space="0" w:color="auto"/>
            </w:tcBorders>
            <w:shd w:val="clear" w:color="auto" w:fill="auto"/>
          </w:tcPr>
          <w:p w14:paraId="538336CA" w14:textId="77777777" w:rsidR="00584C65" w:rsidRPr="0071681D" w:rsidRDefault="00584C65" w:rsidP="003B33BB">
            <w:pPr>
              <w:tabs>
                <w:tab w:val="left" w:pos="3510"/>
              </w:tabs>
              <w:spacing w:before="120" w:after="120" w:line="240" w:lineRule="atLeast"/>
              <w:ind w:left="35"/>
              <w:rPr>
                <w:rFonts w:cs="Times New Roman"/>
                <w:b/>
              </w:rPr>
            </w:pPr>
            <w:r w:rsidRPr="0071681D">
              <w:rPr>
                <w:rFonts w:cs="Times New Roman"/>
              </w:rPr>
              <w:t>Park landing legs can be divided into two types, which namely spindle support legs and fall support legs.</w:t>
            </w:r>
          </w:p>
        </w:tc>
        <w:tc>
          <w:tcPr>
            <w:tcW w:w="4857" w:type="dxa"/>
            <w:gridSpan w:val="4"/>
            <w:tcBorders>
              <w:left w:val="single" w:sz="4" w:space="0" w:color="auto"/>
            </w:tcBorders>
            <w:shd w:val="clear" w:color="auto" w:fill="auto"/>
          </w:tcPr>
          <w:p w14:paraId="6BD9C709" w14:textId="77777777" w:rsidR="00584C65" w:rsidRPr="0071681D" w:rsidRDefault="00584C65" w:rsidP="003B33BB">
            <w:pPr>
              <w:tabs>
                <w:tab w:val="left" w:pos="3510"/>
              </w:tabs>
              <w:spacing w:before="120" w:after="120" w:line="240" w:lineRule="atLeast"/>
              <w:ind w:left="141"/>
              <w:rPr>
                <w:rFonts w:cs="Times New Roman"/>
                <w:b/>
                <w:iCs/>
              </w:rPr>
            </w:pPr>
            <w:r w:rsidRPr="0071681D">
              <w:rPr>
                <w:rFonts w:cs="Times New Roman"/>
                <w:iCs/>
              </w:rPr>
              <w:t>Park ayakları, çevirme kollu destek ayakları ve düşürme destek ayakları olmak üzere iki</w:t>
            </w:r>
            <w:r w:rsidR="003A21E1" w:rsidRPr="0071681D">
              <w:rPr>
                <w:rFonts w:cs="Times New Roman"/>
                <w:iCs/>
              </w:rPr>
              <w:t>ye</w:t>
            </w:r>
            <w:r w:rsidRPr="0071681D">
              <w:rPr>
                <w:rFonts w:cs="Times New Roman"/>
                <w:iCs/>
              </w:rPr>
              <w:t xml:space="preserve"> ayrılabilir.</w:t>
            </w:r>
          </w:p>
        </w:tc>
      </w:tr>
      <w:tr w:rsidR="00584C65" w:rsidRPr="0071681D" w14:paraId="531D09EA" w14:textId="77777777" w:rsidTr="00972516">
        <w:trPr>
          <w:gridAfter w:val="1"/>
          <w:wAfter w:w="353" w:type="dxa"/>
          <w:trHeight w:val="1361"/>
        </w:trPr>
        <w:tc>
          <w:tcPr>
            <w:tcW w:w="3688" w:type="dxa"/>
            <w:gridSpan w:val="2"/>
            <w:tcBorders>
              <w:bottom w:val="single" w:sz="4" w:space="0" w:color="auto"/>
            </w:tcBorders>
            <w:shd w:val="clear" w:color="auto" w:fill="auto"/>
          </w:tcPr>
          <w:p w14:paraId="7D0C6360" w14:textId="77777777" w:rsidR="00500BDB" w:rsidRPr="0071681D" w:rsidRDefault="00500BDB" w:rsidP="003B33BB">
            <w:pPr>
              <w:spacing w:before="120" w:line="300" w:lineRule="atLeast"/>
              <w:ind w:left="35"/>
              <w:rPr>
                <w:rFonts w:cs="Times New Roman"/>
                <w:b/>
              </w:rPr>
            </w:pPr>
            <w:r w:rsidRPr="0071681D">
              <w:rPr>
                <w:rFonts w:cs="Times New Roman"/>
                <w:b/>
              </w:rPr>
              <w:t>Spindle support parking legs</w:t>
            </w:r>
          </w:p>
          <w:p w14:paraId="5F4D6025" w14:textId="77777777" w:rsidR="00584C65" w:rsidRPr="0071681D" w:rsidRDefault="00500BDB" w:rsidP="003B33BB">
            <w:pPr>
              <w:spacing w:before="120" w:line="300" w:lineRule="atLeast"/>
              <w:ind w:left="35" w:right="34"/>
              <w:rPr>
                <w:rFonts w:cs="Times New Roman"/>
              </w:rPr>
            </w:pPr>
            <w:r w:rsidRPr="0071681D">
              <w:rPr>
                <w:rFonts w:cs="Times New Roman"/>
              </w:rPr>
              <w:t>Parking legs can be used to adjust the height of the trailer when the towing vehicle is uncoupled. The support legs have two different speed settings</w:t>
            </w:r>
          </w:p>
        </w:tc>
        <w:tc>
          <w:tcPr>
            <w:tcW w:w="2198" w:type="dxa"/>
            <w:gridSpan w:val="3"/>
            <w:tcBorders>
              <w:bottom w:val="single" w:sz="4" w:space="0" w:color="auto"/>
            </w:tcBorders>
            <w:shd w:val="clear" w:color="auto" w:fill="auto"/>
            <w:vAlign w:val="center"/>
          </w:tcPr>
          <w:p w14:paraId="366E5877" w14:textId="77777777" w:rsidR="00584C65" w:rsidRPr="0071681D" w:rsidRDefault="00500BDB" w:rsidP="008E7613">
            <w:pPr>
              <w:tabs>
                <w:tab w:val="left" w:pos="3510"/>
              </w:tabs>
              <w:spacing w:line="240" w:lineRule="atLeast"/>
              <w:ind w:left="35"/>
              <w:jc w:val="center"/>
              <w:rPr>
                <w:rFonts w:cs="Times New Roman"/>
                <w:b/>
                <w:noProof/>
                <w:lang w:eastAsia="tr-TR"/>
              </w:rPr>
            </w:pPr>
            <w:r w:rsidRPr="0071681D">
              <w:rPr>
                <w:rFonts w:cs="Times New Roman"/>
                <w:b/>
                <w:noProof/>
                <w:lang w:eastAsia="tr-TR"/>
              </w:rPr>
              <w:drawing>
                <wp:inline distT="0" distB="0" distL="0" distR="0" wp14:anchorId="49F8D378" wp14:editId="1EB5FF49">
                  <wp:extent cx="590738" cy="1415332"/>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540" cy="1424441"/>
                          </a:xfrm>
                          <a:prstGeom prst="rect">
                            <a:avLst/>
                          </a:prstGeom>
                          <a:noFill/>
                        </pic:spPr>
                      </pic:pic>
                    </a:graphicData>
                  </a:graphic>
                </wp:inline>
              </w:drawing>
            </w:r>
          </w:p>
        </w:tc>
        <w:tc>
          <w:tcPr>
            <w:tcW w:w="3827" w:type="dxa"/>
            <w:gridSpan w:val="2"/>
            <w:tcBorders>
              <w:bottom w:val="single" w:sz="4" w:space="0" w:color="auto"/>
            </w:tcBorders>
            <w:shd w:val="clear" w:color="auto" w:fill="auto"/>
          </w:tcPr>
          <w:p w14:paraId="42448BB9" w14:textId="77777777" w:rsidR="00500BDB" w:rsidRPr="0071681D" w:rsidRDefault="00500BDB" w:rsidP="008E7613">
            <w:pPr>
              <w:spacing w:before="120" w:line="300" w:lineRule="atLeast"/>
              <w:ind w:left="103"/>
              <w:jc w:val="both"/>
              <w:rPr>
                <w:rFonts w:cs="Times New Roman"/>
                <w:b/>
                <w:iCs/>
              </w:rPr>
            </w:pPr>
            <w:r w:rsidRPr="0071681D">
              <w:rPr>
                <w:rFonts w:cs="Times New Roman"/>
                <w:b/>
                <w:iCs/>
              </w:rPr>
              <w:t>Çevirme kollu destek ayakları</w:t>
            </w:r>
          </w:p>
          <w:p w14:paraId="5AB0FE6A" w14:textId="1F2ADFC4" w:rsidR="00584C65" w:rsidRPr="0071681D" w:rsidRDefault="00500BDB" w:rsidP="003B33BB">
            <w:pPr>
              <w:spacing w:before="120" w:line="300" w:lineRule="atLeast"/>
              <w:ind w:left="103"/>
              <w:rPr>
                <w:rFonts w:cs="Times New Roman"/>
                <w:i/>
              </w:rPr>
            </w:pPr>
            <w:r w:rsidRPr="0071681D">
              <w:rPr>
                <w:rFonts w:cs="Times New Roman"/>
                <w:i/>
              </w:rPr>
              <w:t xml:space="preserve">Park ayakları, çekici araç </w:t>
            </w:r>
            <w:r w:rsidR="005F6B97" w:rsidRPr="0071681D">
              <w:rPr>
                <w:rFonts w:cs="Times New Roman"/>
                <w:i/>
              </w:rPr>
              <w:t>römork</w:t>
            </w:r>
            <w:r w:rsidRPr="0071681D">
              <w:rPr>
                <w:rFonts w:cs="Times New Roman"/>
                <w:i/>
              </w:rPr>
              <w:t>d</w:t>
            </w:r>
            <w:r w:rsidR="00666EF9" w:rsidRPr="0071681D">
              <w:rPr>
                <w:rFonts w:cs="Times New Roman"/>
                <w:i/>
              </w:rPr>
              <w:t>a</w:t>
            </w:r>
            <w:r w:rsidRPr="0071681D">
              <w:rPr>
                <w:rFonts w:cs="Times New Roman"/>
                <w:i/>
              </w:rPr>
              <w:t xml:space="preserve">n ayrıldığı zaman </w:t>
            </w:r>
            <w:r w:rsidR="005F6B97" w:rsidRPr="0071681D">
              <w:rPr>
                <w:rFonts w:cs="Times New Roman"/>
                <w:i/>
              </w:rPr>
              <w:t>römorkun</w:t>
            </w:r>
            <w:r w:rsidRPr="0071681D">
              <w:rPr>
                <w:rFonts w:cs="Times New Roman"/>
                <w:i/>
              </w:rPr>
              <w:t xml:space="preserve"> yüksekliğini ayarlamak için kullanılabilir. Destek ayaklarının iki farklı hız ayarı vardır.</w:t>
            </w:r>
          </w:p>
        </w:tc>
      </w:tr>
      <w:tr w:rsidR="00500BDB" w:rsidRPr="0071681D" w14:paraId="10B69EB0" w14:textId="77777777" w:rsidTr="001648D8">
        <w:trPr>
          <w:gridAfter w:val="1"/>
          <w:wAfter w:w="353" w:type="dxa"/>
          <w:trHeight w:val="1361"/>
        </w:trPr>
        <w:tc>
          <w:tcPr>
            <w:tcW w:w="3688" w:type="dxa"/>
            <w:gridSpan w:val="2"/>
            <w:tcBorders>
              <w:top w:val="single" w:sz="4" w:space="0" w:color="auto"/>
              <w:bottom w:val="single" w:sz="4" w:space="0" w:color="auto"/>
            </w:tcBorders>
            <w:shd w:val="clear" w:color="auto" w:fill="auto"/>
          </w:tcPr>
          <w:p w14:paraId="1C1234F2" w14:textId="77777777" w:rsidR="00500BDB" w:rsidRPr="0071681D" w:rsidRDefault="00500BDB" w:rsidP="003B33BB">
            <w:pPr>
              <w:spacing w:before="120" w:line="300" w:lineRule="atLeast"/>
              <w:ind w:left="35"/>
              <w:rPr>
                <w:rFonts w:cs="Times New Roman"/>
                <w:b/>
              </w:rPr>
            </w:pPr>
            <w:r w:rsidRPr="0071681D">
              <w:rPr>
                <w:rFonts w:cs="Times New Roman"/>
                <w:b/>
              </w:rPr>
              <w:t>Fall support parking legs</w:t>
            </w:r>
          </w:p>
          <w:p w14:paraId="0185E0B7" w14:textId="77777777" w:rsidR="00500BDB" w:rsidRPr="0071681D" w:rsidRDefault="00500BDB" w:rsidP="003B33BB">
            <w:pPr>
              <w:spacing w:before="120" w:line="300" w:lineRule="atLeast"/>
              <w:ind w:left="35" w:right="34"/>
              <w:rPr>
                <w:rFonts w:cs="Times New Roman"/>
                <w:b/>
              </w:rPr>
            </w:pPr>
            <w:r w:rsidRPr="0071681D">
              <w:rPr>
                <w:rFonts w:cs="Times New Roman"/>
              </w:rPr>
              <w:t>The legs support the trailer when the trailer is uncoupled. The height can only be adjusted in coupled state.</w:t>
            </w:r>
          </w:p>
        </w:tc>
        <w:tc>
          <w:tcPr>
            <w:tcW w:w="2198" w:type="dxa"/>
            <w:gridSpan w:val="3"/>
            <w:tcBorders>
              <w:top w:val="single" w:sz="4" w:space="0" w:color="auto"/>
              <w:bottom w:val="single" w:sz="4" w:space="0" w:color="auto"/>
            </w:tcBorders>
            <w:shd w:val="clear" w:color="auto" w:fill="auto"/>
            <w:vAlign w:val="center"/>
          </w:tcPr>
          <w:p w14:paraId="080A73D2" w14:textId="77777777" w:rsidR="00500BDB" w:rsidRPr="0071681D" w:rsidRDefault="00500BDB" w:rsidP="008E7613">
            <w:pPr>
              <w:tabs>
                <w:tab w:val="left" w:pos="3510"/>
              </w:tabs>
              <w:spacing w:line="240" w:lineRule="atLeast"/>
              <w:ind w:left="35"/>
              <w:jc w:val="center"/>
              <w:rPr>
                <w:rFonts w:cs="Times New Roman"/>
                <w:b/>
                <w:noProof/>
                <w:sz w:val="28"/>
                <w:szCs w:val="28"/>
                <w:lang w:eastAsia="tr-TR"/>
              </w:rPr>
            </w:pPr>
            <w:r w:rsidRPr="0071681D">
              <w:rPr>
                <w:rFonts w:cs="Times New Roman"/>
                <w:b/>
                <w:noProof/>
                <w:sz w:val="28"/>
                <w:szCs w:val="28"/>
                <w:lang w:eastAsia="tr-TR"/>
              </w:rPr>
              <w:drawing>
                <wp:inline distT="0" distB="0" distL="0" distR="0" wp14:anchorId="406C44F8" wp14:editId="149EA62E">
                  <wp:extent cx="463550" cy="1304925"/>
                  <wp:effectExtent l="0" t="0" r="0"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3550" cy="1304925"/>
                          </a:xfrm>
                          <a:prstGeom prst="rect">
                            <a:avLst/>
                          </a:prstGeom>
                          <a:noFill/>
                        </pic:spPr>
                      </pic:pic>
                    </a:graphicData>
                  </a:graphic>
                </wp:inline>
              </w:drawing>
            </w:r>
          </w:p>
        </w:tc>
        <w:tc>
          <w:tcPr>
            <w:tcW w:w="3827" w:type="dxa"/>
            <w:gridSpan w:val="2"/>
            <w:tcBorders>
              <w:top w:val="single" w:sz="4" w:space="0" w:color="auto"/>
              <w:bottom w:val="single" w:sz="4" w:space="0" w:color="auto"/>
            </w:tcBorders>
            <w:shd w:val="clear" w:color="auto" w:fill="auto"/>
          </w:tcPr>
          <w:p w14:paraId="140A00A1" w14:textId="77777777" w:rsidR="00500BDB" w:rsidRPr="0071681D" w:rsidRDefault="00500BDB" w:rsidP="008E7613">
            <w:pPr>
              <w:spacing w:before="120" w:line="300" w:lineRule="atLeast"/>
              <w:ind w:left="103"/>
              <w:jc w:val="both"/>
              <w:rPr>
                <w:rFonts w:cs="Times New Roman"/>
                <w:b/>
                <w:iCs/>
              </w:rPr>
            </w:pPr>
            <w:r w:rsidRPr="0071681D">
              <w:rPr>
                <w:rFonts w:cs="Times New Roman"/>
                <w:b/>
                <w:iCs/>
              </w:rPr>
              <w:t>Düşürme destekli park ayakları</w:t>
            </w:r>
          </w:p>
          <w:p w14:paraId="5EC6EE73" w14:textId="0AF8DD60" w:rsidR="00500BDB" w:rsidRPr="0071681D" w:rsidRDefault="00500BDB" w:rsidP="003B33BB">
            <w:pPr>
              <w:spacing w:before="120" w:line="300" w:lineRule="atLeast"/>
              <w:ind w:left="103"/>
              <w:rPr>
                <w:rFonts w:cs="Times New Roman"/>
                <w:b/>
                <w:iCs/>
              </w:rPr>
            </w:pPr>
            <w:r w:rsidRPr="0071681D">
              <w:rPr>
                <w:rFonts w:cs="Times New Roman"/>
                <w:iCs/>
              </w:rPr>
              <w:t xml:space="preserve">Çekici araç </w:t>
            </w:r>
            <w:r w:rsidR="005F6B97" w:rsidRPr="0071681D">
              <w:rPr>
                <w:rFonts w:cs="Times New Roman"/>
                <w:iCs/>
              </w:rPr>
              <w:t>römork</w:t>
            </w:r>
            <w:r w:rsidRPr="0071681D">
              <w:rPr>
                <w:rFonts w:cs="Times New Roman"/>
                <w:iCs/>
              </w:rPr>
              <w:t>d</w:t>
            </w:r>
            <w:r w:rsidR="007536DF" w:rsidRPr="0071681D">
              <w:rPr>
                <w:rFonts w:cs="Times New Roman"/>
                <w:iCs/>
              </w:rPr>
              <w:t>a</w:t>
            </w:r>
            <w:r w:rsidRPr="0071681D">
              <w:rPr>
                <w:rFonts w:cs="Times New Roman"/>
                <w:iCs/>
              </w:rPr>
              <w:t xml:space="preserve">n ayrıldığı zaman </w:t>
            </w:r>
            <w:r w:rsidR="005F6B97" w:rsidRPr="0071681D">
              <w:rPr>
                <w:rFonts w:cs="Times New Roman"/>
                <w:iCs/>
              </w:rPr>
              <w:t>römorku</w:t>
            </w:r>
            <w:r w:rsidRPr="0071681D">
              <w:rPr>
                <w:rFonts w:cs="Times New Roman"/>
                <w:iCs/>
              </w:rPr>
              <w:t xml:space="preserve"> destekler. Yükseklik ayarı sadece çekici araç ile bağlı durumda ayarlanabilir.</w:t>
            </w:r>
          </w:p>
        </w:tc>
      </w:tr>
    </w:tbl>
    <w:p w14:paraId="209008A6" w14:textId="77777777" w:rsidR="008521A8" w:rsidRPr="0071681D" w:rsidRDefault="008521A8" w:rsidP="008521A8">
      <w:pPr>
        <w:ind w:right="283"/>
        <w:rPr>
          <w:rFonts w:cs="Times New Roman"/>
        </w:rPr>
      </w:pPr>
    </w:p>
    <w:p w14:paraId="2BC6A328" w14:textId="77777777" w:rsidR="00184A37" w:rsidRPr="0071681D" w:rsidRDefault="00184A37" w:rsidP="008521A8">
      <w:pPr>
        <w:ind w:right="283"/>
        <w:rPr>
          <w:rFonts w:cs="Times New Roman"/>
        </w:rPr>
      </w:pPr>
    </w:p>
    <w:p w14:paraId="5BC42A0D" w14:textId="77777777" w:rsidR="00184A37" w:rsidRPr="0071681D" w:rsidRDefault="00184A37" w:rsidP="008521A8">
      <w:pPr>
        <w:ind w:right="283"/>
        <w:rPr>
          <w:rFonts w:cs="Times New Roman"/>
        </w:rPr>
      </w:pPr>
    </w:p>
    <w:p w14:paraId="410F3674" w14:textId="77777777" w:rsidR="00184A37" w:rsidRPr="0071681D" w:rsidRDefault="00184A37" w:rsidP="008521A8">
      <w:pPr>
        <w:ind w:right="283"/>
        <w:rPr>
          <w:rFonts w:cs="Times New Roman"/>
        </w:rPr>
      </w:pPr>
    </w:p>
    <w:p w14:paraId="23050CED" w14:textId="77777777" w:rsidR="00184A37" w:rsidRPr="0071681D" w:rsidRDefault="00184A37" w:rsidP="008521A8">
      <w:pPr>
        <w:ind w:right="283"/>
        <w:rPr>
          <w:rFonts w:cs="Times New Roman"/>
        </w:rPr>
      </w:pPr>
    </w:p>
    <w:p w14:paraId="4497DC3F" w14:textId="77777777" w:rsidR="00184A37" w:rsidRPr="0071681D" w:rsidRDefault="00184A37" w:rsidP="008521A8">
      <w:pPr>
        <w:ind w:right="283"/>
        <w:rPr>
          <w:rFonts w:cs="Times New Roman"/>
        </w:rPr>
      </w:pPr>
    </w:p>
    <w:p w14:paraId="6ACC7852" w14:textId="77777777" w:rsidR="00184A37" w:rsidRPr="0071681D" w:rsidRDefault="00184A37" w:rsidP="008521A8">
      <w:pPr>
        <w:ind w:right="283"/>
        <w:rPr>
          <w:rFonts w:cs="Times New Roman"/>
        </w:rPr>
      </w:pPr>
    </w:p>
    <w:p w14:paraId="0FE25049" w14:textId="77777777" w:rsidR="00184A37" w:rsidRPr="0071681D" w:rsidRDefault="00184A37" w:rsidP="008521A8">
      <w:pPr>
        <w:ind w:right="283"/>
        <w:rPr>
          <w:rFonts w:cs="Times New Roman"/>
        </w:r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3"/>
        <w:gridCol w:w="5033"/>
      </w:tblGrid>
      <w:tr w:rsidR="00972516" w:rsidRPr="0071681D" w14:paraId="5A0033E7" w14:textId="77777777" w:rsidTr="000F77FC">
        <w:trPr>
          <w:trHeight w:val="672"/>
        </w:trPr>
        <w:tc>
          <w:tcPr>
            <w:tcW w:w="5033" w:type="dxa"/>
            <w:shd w:val="clear" w:color="auto" w:fill="FDE9D9" w:themeFill="accent6" w:themeFillTint="33"/>
          </w:tcPr>
          <w:p w14:paraId="493AAA5D" w14:textId="77777777" w:rsidR="00972516" w:rsidRPr="0071681D" w:rsidRDefault="00972516" w:rsidP="000F77FC">
            <w:pPr>
              <w:pStyle w:val="Balk2"/>
              <w:rPr>
                <w:rFonts w:cs="Times New Roman"/>
                <w:color w:val="auto"/>
                <w:szCs w:val="22"/>
              </w:rPr>
            </w:pPr>
            <w:bookmarkStart w:id="73" w:name="_Toc191094395"/>
            <w:bookmarkStart w:id="74" w:name="_Hlk56606662"/>
            <w:r w:rsidRPr="0071681D">
              <w:rPr>
                <w:rFonts w:cs="Times New Roman"/>
                <w:color w:val="auto"/>
                <w:szCs w:val="22"/>
              </w:rPr>
              <w:lastRenderedPageBreak/>
              <w:t>3.4.1 Operation of the Spindle support parking legs</w:t>
            </w:r>
            <w:bookmarkEnd w:id="73"/>
          </w:p>
        </w:tc>
        <w:tc>
          <w:tcPr>
            <w:tcW w:w="5033" w:type="dxa"/>
            <w:shd w:val="clear" w:color="auto" w:fill="FDE9D9" w:themeFill="accent6" w:themeFillTint="33"/>
          </w:tcPr>
          <w:p w14:paraId="12080DA5" w14:textId="69FA76C8" w:rsidR="00972516" w:rsidRPr="0071681D" w:rsidRDefault="00972516" w:rsidP="000F77FC">
            <w:pPr>
              <w:pStyle w:val="Balk2"/>
              <w:rPr>
                <w:rFonts w:cs="Times New Roman"/>
                <w:color w:val="auto"/>
                <w:szCs w:val="22"/>
              </w:rPr>
            </w:pPr>
            <w:bookmarkStart w:id="75" w:name="_Toc191094396"/>
            <w:r w:rsidRPr="0071681D">
              <w:rPr>
                <w:rFonts w:cs="Times New Roman"/>
                <w:color w:val="auto"/>
                <w:szCs w:val="22"/>
              </w:rPr>
              <w:t>Çevirme kollu destek ayaklarının</w:t>
            </w:r>
            <w:r w:rsidR="000F77FC" w:rsidRPr="0071681D">
              <w:rPr>
                <w:rFonts w:cs="Times New Roman"/>
                <w:color w:val="auto"/>
                <w:szCs w:val="22"/>
              </w:rPr>
              <w:t xml:space="preserve"> </w:t>
            </w:r>
            <w:r w:rsidRPr="0071681D">
              <w:rPr>
                <w:rFonts w:cs="Times New Roman"/>
                <w:color w:val="auto"/>
                <w:szCs w:val="22"/>
              </w:rPr>
              <w:t>çalıştırılması</w:t>
            </w:r>
            <w:bookmarkEnd w:id="75"/>
          </w:p>
        </w:tc>
      </w:tr>
      <w:bookmarkEnd w:id="74"/>
      <w:tr w:rsidR="00500BDB" w:rsidRPr="0071681D" w14:paraId="140CE5BF" w14:textId="77777777" w:rsidTr="003011E7">
        <w:trPr>
          <w:trHeight w:val="454"/>
        </w:trPr>
        <w:tc>
          <w:tcPr>
            <w:tcW w:w="5033" w:type="dxa"/>
            <w:shd w:val="clear" w:color="auto" w:fill="auto"/>
          </w:tcPr>
          <w:p w14:paraId="5EBA0538" w14:textId="77777777" w:rsidR="008521A8" w:rsidRPr="0071681D" w:rsidRDefault="00500BDB" w:rsidP="008E7613">
            <w:pPr>
              <w:tabs>
                <w:tab w:val="left" w:pos="3510"/>
              </w:tabs>
              <w:spacing w:after="120" w:line="240" w:lineRule="atLeast"/>
              <w:ind w:left="35" w:right="245"/>
              <w:jc w:val="both"/>
              <w:rPr>
                <w:rFonts w:cs="Times New Roman"/>
                <w:sz w:val="20"/>
                <w:szCs w:val="20"/>
              </w:rPr>
            </w:pPr>
            <w:r w:rsidRPr="0071681D">
              <w:rPr>
                <w:rFonts w:cs="Times New Roman"/>
                <w:b/>
                <w:noProof/>
                <w:sz w:val="20"/>
                <w:szCs w:val="20"/>
                <w:lang w:eastAsia="tr-TR"/>
              </w:rPr>
              <w:drawing>
                <wp:inline distT="0" distB="0" distL="0" distR="0" wp14:anchorId="2559DC26" wp14:editId="035F6271">
                  <wp:extent cx="352119" cy="32385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54616" cy="326147"/>
                          </a:xfrm>
                          <a:prstGeom prst="rect">
                            <a:avLst/>
                          </a:prstGeom>
                          <a:noFill/>
                        </pic:spPr>
                      </pic:pic>
                    </a:graphicData>
                  </a:graphic>
                </wp:inline>
              </w:drawing>
            </w:r>
            <w:r w:rsidRPr="0071681D">
              <w:rPr>
                <w:rFonts w:cs="Times New Roman"/>
                <w:sz w:val="20"/>
                <w:szCs w:val="20"/>
              </w:rPr>
              <w:t xml:space="preserve"> </w:t>
            </w:r>
          </w:p>
          <w:p w14:paraId="5EA05648" w14:textId="55F97994" w:rsidR="00500BDB" w:rsidRPr="0071681D" w:rsidRDefault="00500BDB" w:rsidP="00034FFA">
            <w:pPr>
              <w:tabs>
                <w:tab w:val="left" w:pos="3510"/>
              </w:tabs>
              <w:spacing w:after="120" w:line="240" w:lineRule="atLeast"/>
              <w:ind w:left="35" w:right="245"/>
              <w:rPr>
                <w:rFonts w:cs="Times New Roman"/>
                <w:b/>
              </w:rPr>
            </w:pPr>
            <w:r w:rsidRPr="0071681D">
              <w:rPr>
                <w:rFonts w:cs="Times New Roman"/>
                <w:b/>
              </w:rPr>
              <w:t>•</w:t>
            </w:r>
            <w:r w:rsidR="00040179" w:rsidRPr="0071681D">
              <w:rPr>
                <w:rFonts w:cs="Times New Roman"/>
                <w:b/>
              </w:rPr>
              <w:t xml:space="preserve">  </w:t>
            </w:r>
            <w:r w:rsidRPr="0071681D">
              <w:rPr>
                <w:rFonts w:cs="Times New Roman"/>
                <w:b/>
              </w:rPr>
              <w:t>A slight turning movement makes switching easier.</w:t>
            </w:r>
          </w:p>
          <w:p w14:paraId="481AF088" w14:textId="77777777" w:rsidR="00500BDB" w:rsidRPr="0071681D" w:rsidRDefault="00500BDB" w:rsidP="00034FFA">
            <w:pPr>
              <w:tabs>
                <w:tab w:val="left" w:pos="3510"/>
              </w:tabs>
              <w:spacing w:after="120" w:line="240" w:lineRule="atLeast"/>
              <w:ind w:left="35" w:right="245"/>
              <w:rPr>
                <w:rFonts w:cs="Times New Roman"/>
                <w:b/>
              </w:rPr>
            </w:pPr>
            <w:r w:rsidRPr="0071681D">
              <w:rPr>
                <w:rFonts w:cs="Times New Roman"/>
                <w:b/>
              </w:rPr>
              <w:t>•</w:t>
            </w:r>
            <w:r w:rsidR="00040179" w:rsidRPr="0071681D">
              <w:rPr>
                <w:rFonts w:cs="Times New Roman"/>
                <w:b/>
              </w:rPr>
              <w:t xml:space="preserve">  </w:t>
            </w:r>
            <w:r w:rsidRPr="0071681D">
              <w:rPr>
                <w:rFonts w:cs="Times New Roman"/>
                <w:b/>
              </w:rPr>
              <w:t>Be aware of a possible recoil of the crank.</w:t>
            </w:r>
          </w:p>
          <w:p w14:paraId="4C8A6C38" w14:textId="77777777" w:rsidR="00500BDB" w:rsidRPr="0071681D" w:rsidRDefault="00500BDB" w:rsidP="00034FFA">
            <w:pPr>
              <w:tabs>
                <w:tab w:val="left" w:pos="3510"/>
              </w:tabs>
              <w:spacing w:after="120" w:line="240" w:lineRule="atLeast"/>
              <w:ind w:left="35" w:right="245"/>
              <w:rPr>
                <w:rFonts w:cs="Times New Roman"/>
                <w:b/>
                <w:sz w:val="20"/>
                <w:szCs w:val="20"/>
              </w:rPr>
            </w:pPr>
            <w:r w:rsidRPr="0071681D">
              <w:rPr>
                <w:rFonts w:cs="Times New Roman"/>
                <w:b/>
              </w:rPr>
              <w:t>•</w:t>
            </w:r>
            <w:r w:rsidR="00040179" w:rsidRPr="0071681D">
              <w:rPr>
                <w:rFonts w:cs="Times New Roman"/>
                <w:b/>
              </w:rPr>
              <w:t xml:space="preserve">  </w:t>
            </w:r>
            <w:r w:rsidRPr="0071681D">
              <w:rPr>
                <w:rFonts w:cs="Times New Roman"/>
                <w:b/>
              </w:rPr>
              <w:t>Pay attention to the maximum height position (crank force increases)!</w:t>
            </w:r>
          </w:p>
        </w:tc>
        <w:tc>
          <w:tcPr>
            <w:tcW w:w="5033" w:type="dxa"/>
            <w:shd w:val="clear" w:color="auto" w:fill="auto"/>
          </w:tcPr>
          <w:p w14:paraId="1B2AD9FD" w14:textId="77777777" w:rsidR="008521A8" w:rsidRPr="0071681D" w:rsidRDefault="00500BDB" w:rsidP="008E7613">
            <w:pPr>
              <w:tabs>
                <w:tab w:val="left" w:pos="3510"/>
              </w:tabs>
              <w:spacing w:after="120" w:line="240" w:lineRule="atLeast"/>
              <w:ind w:left="35" w:right="33"/>
              <w:jc w:val="both"/>
              <w:rPr>
                <w:rFonts w:cs="Times New Roman"/>
                <w:b/>
                <w:i/>
                <w:sz w:val="20"/>
                <w:szCs w:val="20"/>
              </w:rPr>
            </w:pPr>
            <w:r w:rsidRPr="0071681D">
              <w:rPr>
                <w:rFonts w:cs="Times New Roman"/>
                <w:b/>
                <w:i/>
                <w:noProof/>
                <w:sz w:val="20"/>
                <w:szCs w:val="20"/>
                <w:lang w:eastAsia="tr-TR"/>
              </w:rPr>
              <w:drawing>
                <wp:inline distT="0" distB="0" distL="0" distR="0" wp14:anchorId="7D504B36" wp14:editId="0C623F5F">
                  <wp:extent cx="381000" cy="350413"/>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3702" cy="352898"/>
                          </a:xfrm>
                          <a:prstGeom prst="rect">
                            <a:avLst/>
                          </a:prstGeom>
                          <a:noFill/>
                        </pic:spPr>
                      </pic:pic>
                    </a:graphicData>
                  </a:graphic>
                </wp:inline>
              </w:drawing>
            </w:r>
            <w:r w:rsidR="00040179" w:rsidRPr="0071681D">
              <w:rPr>
                <w:rFonts w:cs="Times New Roman"/>
                <w:b/>
                <w:i/>
                <w:sz w:val="20"/>
                <w:szCs w:val="20"/>
              </w:rPr>
              <w:t xml:space="preserve"> </w:t>
            </w:r>
          </w:p>
          <w:p w14:paraId="75667FE0" w14:textId="4AF103C8" w:rsidR="00040179" w:rsidRPr="0071681D" w:rsidRDefault="00040179" w:rsidP="00034FFA">
            <w:pPr>
              <w:tabs>
                <w:tab w:val="left" w:pos="3510"/>
              </w:tabs>
              <w:spacing w:after="120" w:line="240" w:lineRule="atLeast"/>
              <w:ind w:left="35" w:right="33"/>
              <w:rPr>
                <w:rFonts w:cs="Times New Roman"/>
                <w:b/>
                <w:iCs/>
              </w:rPr>
            </w:pPr>
            <w:r w:rsidRPr="0071681D">
              <w:rPr>
                <w:rFonts w:cs="Times New Roman"/>
                <w:b/>
                <w:i/>
                <w:sz w:val="20"/>
                <w:szCs w:val="20"/>
              </w:rPr>
              <w:t xml:space="preserve"> •  </w:t>
            </w:r>
            <w:r w:rsidRPr="0071681D">
              <w:rPr>
                <w:rFonts w:cs="Times New Roman"/>
                <w:b/>
                <w:iCs/>
              </w:rPr>
              <w:t xml:space="preserve">Hafif bir çevirme </w:t>
            </w:r>
            <w:r w:rsidR="00076612" w:rsidRPr="0071681D">
              <w:rPr>
                <w:rFonts w:cs="Times New Roman"/>
                <w:b/>
                <w:iCs/>
              </w:rPr>
              <w:t xml:space="preserve">dişli </w:t>
            </w:r>
            <w:r w:rsidRPr="0071681D">
              <w:rPr>
                <w:rFonts w:cs="Times New Roman"/>
                <w:b/>
                <w:iCs/>
              </w:rPr>
              <w:t xml:space="preserve">geçiş hareketini </w:t>
            </w:r>
            <w:r w:rsidR="00076612" w:rsidRPr="0071681D">
              <w:rPr>
                <w:rFonts w:cs="Times New Roman"/>
                <w:b/>
                <w:iCs/>
              </w:rPr>
              <w:t>k</w:t>
            </w:r>
            <w:r w:rsidRPr="0071681D">
              <w:rPr>
                <w:rFonts w:cs="Times New Roman"/>
                <w:b/>
                <w:iCs/>
              </w:rPr>
              <w:t>olaylaştırır.</w:t>
            </w:r>
          </w:p>
          <w:p w14:paraId="7844A4EA" w14:textId="703149F1" w:rsidR="00040179" w:rsidRPr="0071681D" w:rsidRDefault="00040179" w:rsidP="00034FFA">
            <w:pPr>
              <w:tabs>
                <w:tab w:val="left" w:pos="3510"/>
              </w:tabs>
              <w:spacing w:after="120" w:line="240" w:lineRule="atLeast"/>
              <w:ind w:left="35" w:right="33"/>
              <w:rPr>
                <w:rFonts w:cs="Times New Roman"/>
                <w:b/>
                <w:iCs/>
              </w:rPr>
            </w:pPr>
            <w:r w:rsidRPr="0071681D">
              <w:rPr>
                <w:rFonts w:cs="Times New Roman"/>
                <w:b/>
                <w:iCs/>
              </w:rPr>
              <w:t>•  Çevirme kolu</w:t>
            </w:r>
            <w:r w:rsidR="008521A8" w:rsidRPr="0071681D">
              <w:rPr>
                <w:rFonts w:cs="Times New Roman"/>
                <w:b/>
                <w:iCs/>
              </w:rPr>
              <w:t>nun</w:t>
            </w:r>
            <w:r w:rsidRPr="0071681D">
              <w:rPr>
                <w:rFonts w:cs="Times New Roman"/>
                <w:b/>
                <w:iCs/>
              </w:rPr>
              <w:t xml:space="preserve"> geri tepmesine dikkat edin.</w:t>
            </w:r>
          </w:p>
          <w:p w14:paraId="7C779E9D" w14:textId="77777777" w:rsidR="00500BDB" w:rsidRPr="0071681D" w:rsidRDefault="00040179" w:rsidP="00034FFA">
            <w:pPr>
              <w:tabs>
                <w:tab w:val="left" w:pos="3510"/>
              </w:tabs>
              <w:spacing w:after="120" w:line="240" w:lineRule="atLeast"/>
              <w:ind w:left="35" w:right="33"/>
              <w:rPr>
                <w:rFonts w:cs="Times New Roman"/>
                <w:b/>
                <w:i/>
                <w:sz w:val="20"/>
                <w:szCs w:val="20"/>
              </w:rPr>
            </w:pPr>
            <w:r w:rsidRPr="0071681D">
              <w:rPr>
                <w:rFonts w:cs="Times New Roman"/>
                <w:b/>
                <w:iCs/>
              </w:rPr>
              <w:t>•  Maksimum yükseklik konumuna dikkat edin (kol çevirme kuvveti artar)!</w:t>
            </w:r>
          </w:p>
        </w:tc>
      </w:tr>
    </w:tbl>
    <w:p w14:paraId="4DD69BD7" w14:textId="77777777" w:rsidR="00A46B0C" w:rsidRPr="0071681D" w:rsidRDefault="00A46B0C" w:rsidP="009B3FFA">
      <w:pPr>
        <w:ind w:right="283"/>
        <w:jc w:val="center"/>
        <w:rPr>
          <w:rFonts w:cs="Times New Roman"/>
        </w:rPr>
      </w:pPr>
    </w:p>
    <w:tbl>
      <w:tblPr>
        <w:tblStyle w:val="TabloKlavuzu"/>
        <w:tblW w:w="10065" w:type="dxa"/>
        <w:tblInd w:w="-31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828"/>
        <w:gridCol w:w="2552"/>
        <w:gridCol w:w="3685"/>
      </w:tblGrid>
      <w:tr w:rsidR="00040179" w:rsidRPr="0071681D" w14:paraId="66B11733" w14:textId="77777777" w:rsidTr="00F33173">
        <w:trPr>
          <w:trHeight w:val="1361"/>
        </w:trPr>
        <w:tc>
          <w:tcPr>
            <w:tcW w:w="3828" w:type="dxa"/>
            <w:shd w:val="clear" w:color="auto" w:fill="auto"/>
          </w:tcPr>
          <w:p w14:paraId="3D255D93" w14:textId="77777777" w:rsidR="00040179" w:rsidRPr="0071681D" w:rsidRDefault="00040179" w:rsidP="00034FFA">
            <w:pPr>
              <w:spacing w:before="120" w:line="300" w:lineRule="atLeast"/>
              <w:ind w:left="34" w:right="34"/>
              <w:rPr>
                <w:rFonts w:cs="Times New Roman"/>
              </w:rPr>
            </w:pPr>
            <w:r w:rsidRPr="0071681D">
              <w:rPr>
                <w:rFonts w:cs="Times New Roman"/>
              </w:rPr>
              <w:t>Remove the crank from the hanging hook (1) and position the support at axle height.</w:t>
            </w:r>
          </w:p>
        </w:tc>
        <w:tc>
          <w:tcPr>
            <w:tcW w:w="2552" w:type="dxa"/>
            <w:shd w:val="clear" w:color="auto" w:fill="auto"/>
            <w:vAlign w:val="center"/>
          </w:tcPr>
          <w:p w14:paraId="5D839B67" w14:textId="77777777" w:rsidR="00040179" w:rsidRPr="0071681D" w:rsidRDefault="00040179" w:rsidP="008E7613">
            <w:pPr>
              <w:tabs>
                <w:tab w:val="left" w:pos="3510"/>
              </w:tabs>
              <w:spacing w:line="240" w:lineRule="atLeast"/>
              <w:ind w:left="34"/>
              <w:jc w:val="center"/>
              <w:rPr>
                <w:rFonts w:cs="Times New Roman"/>
                <w:b/>
                <w:noProof/>
                <w:lang w:eastAsia="tr-TR"/>
              </w:rPr>
            </w:pPr>
            <w:r w:rsidRPr="0071681D">
              <w:rPr>
                <w:rFonts w:cs="Times New Roman"/>
                <w:b/>
                <w:noProof/>
                <w:lang w:eastAsia="tr-TR"/>
              </w:rPr>
              <w:drawing>
                <wp:inline distT="0" distB="0" distL="0" distR="0" wp14:anchorId="3025D097" wp14:editId="3F01F61E">
                  <wp:extent cx="1005840" cy="1054735"/>
                  <wp:effectExtent l="0" t="0" r="1905" b="190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005840" cy="1054735"/>
                          </a:xfrm>
                          <a:prstGeom prst="rect">
                            <a:avLst/>
                          </a:prstGeom>
                          <a:noFill/>
                        </pic:spPr>
                      </pic:pic>
                    </a:graphicData>
                  </a:graphic>
                </wp:inline>
              </w:drawing>
            </w:r>
          </w:p>
        </w:tc>
        <w:tc>
          <w:tcPr>
            <w:tcW w:w="3685" w:type="dxa"/>
            <w:shd w:val="clear" w:color="auto" w:fill="auto"/>
          </w:tcPr>
          <w:p w14:paraId="1CEDB7CE" w14:textId="77777777" w:rsidR="00040179" w:rsidRPr="0071681D" w:rsidRDefault="00040179" w:rsidP="00034FFA">
            <w:pPr>
              <w:spacing w:before="120" w:line="240" w:lineRule="atLeast"/>
              <w:ind w:left="34"/>
              <w:rPr>
                <w:rFonts w:cs="Times New Roman"/>
                <w:iCs/>
              </w:rPr>
            </w:pPr>
            <w:r w:rsidRPr="0071681D">
              <w:rPr>
                <w:rFonts w:cs="Times New Roman"/>
                <w:iCs/>
              </w:rPr>
              <w:t>Krank çevirme kolunu asılı kancadan (1) sökün ve desteği aks yüksekliğine kadar yükseltin.</w:t>
            </w:r>
          </w:p>
        </w:tc>
      </w:tr>
      <w:tr w:rsidR="00040179" w:rsidRPr="0071681D" w14:paraId="2F316999" w14:textId="77777777" w:rsidTr="00F33173">
        <w:trPr>
          <w:trHeight w:val="1361"/>
        </w:trPr>
        <w:tc>
          <w:tcPr>
            <w:tcW w:w="3828" w:type="dxa"/>
            <w:shd w:val="clear" w:color="auto" w:fill="auto"/>
          </w:tcPr>
          <w:p w14:paraId="32D3F6AA" w14:textId="77777777" w:rsidR="00040179" w:rsidRPr="0071681D" w:rsidRDefault="00040179" w:rsidP="00034FFA">
            <w:pPr>
              <w:spacing w:before="120" w:line="300" w:lineRule="atLeast"/>
              <w:ind w:left="34" w:right="-108"/>
              <w:rPr>
                <w:rFonts w:cs="Times New Roman"/>
              </w:rPr>
            </w:pPr>
            <w:r w:rsidRPr="0071681D">
              <w:rPr>
                <w:rFonts w:cs="Times New Roman"/>
              </w:rPr>
              <w:t>Use only to bridge ground clearance. Fast extending and retracting the unloaded landing leg. Pull the crank towards you.</w:t>
            </w:r>
          </w:p>
          <w:p w14:paraId="08AAAA42" w14:textId="77777777" w:rsidR="00040179" w:rsidRPr="0071681D" w:rsidRDefault="00040179" w:rsidP="00034FFA">
            <w:pPr>
              <w:spacing w:before="120" w:line="300" w:lineRule="atLeast"/>
              <w:ind w:left="34" w:right="-108"/>
              <w:rPr>
                <w:rFonts w:cs="Times New Roman"/>
              </w:rPr>
            </w:pPr>
            <w:r w:rsidRPr="0071681D">
              <w:rPr>
                <w:rFonts w:cs="Times New Roman"/>
              </w:rPr>
              <w:t>Before the support foot touches the ground, switch over to the low speed setting.</w:t>
            </w:r>
          </w:p>
        </w:tc>
        <w:tc>
          <w:tcPr>
            <w:tcW w:w="2552" w:type="dxa"/>
            <w:shd w:val="clear" w:color="auto" w:fill="auto"/>
            <w:vAlign w:val="center"/>
          </w:tcPr>
          <w:p w14:paraId="165258EE" w14:textId="77777777" w:rsidR="00040179" w:rsidRPr="0071681D" w:rsidRDefault="00040179" w:rsidP="008E7613">
            <w:pPr>
              <w:tabs>
                <w:tab w:val="left" w:pos="3510"/>
              </w:tabs>
              <w:spacing w:line="240" w:lineRule="atLeast"/>
              <w:ind w:left="34"/>
              <w:jc w:val="center"/>
              <w:rPr>
                <w:rFonts w:cs="Times New Roman"/>
                <w:b/>
                <w:noProof/>
                <w:lang w:eastAsia="tr-TR"/>
              </w:rPr>
            </w:pPr>
            <w:r w:rsidRPr="0071681D">
              <w:rPr>
                <w:rFonts w:cs="Times New Roman"/>
                <w:noProof/>
                <w:lang w:eastAsia="tr-TR"/>
              </w:rPr>
              <w:drawing>
                <wp:inline distT="0" distB="0" distL="0" distR="0" wp14:anchorId="2341C205" wp14:editId="2CBCFC0E">
                  <wp:extent cx="1428750" cy="1209675"/>
                  <wp:effectExtent l="0" t="0" r="0" b="952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1428750" cy="1209675"/>
                          </a:xfrm>
                          <a:prstGeom prst="rect">
                            <a:avLst/>
                          </a:prstGeom>
                        </pic:spPr>
                      </pic:pic>
                    </a:graphicData>
                  </a:graphic>
                </wp:inline>
              </w:drawing>
            </w:r>
          </w:p>
        </w:tc>
        <w:tc>
          <w:tcPr>
            <w:tcW w:w="3685" w:type="dxa"/>
            <w:shd w:val="clear" w:color="auto" w:fill="auto"/>
          </w:tcPr>
          <w:p w14:paraId="702A69B7" w14:textId="7B948FF1" w:rsidR="00040179" w:rsidRPr="0071681D" w:rsidRDefault="00040179" w:rsidP="00034FFA">
            <w:pPr>
              <w:spacing w:before="120" w:line="240" w:lineRule="atLeast"/>
              <w:ind w:left="34"/>
              <w:rPr>
                <w:rFonts w:cs="Times New Roman"/>
                <w:iCs/>
              </w:rPr>
            </w:pPr>
            <w:r w:rsidRPr="0071681D">
              <w:rPr>
                <w:rFonts w:cs="Times New Roman"/>
                <w:iCs/>
              </w:rPr>
              <w:t>Park ayağını sadece yerden yüksel</w:t>
            </w:r>
            <w:r w:rsidR="007D3611" w:rsidRPr="0071681D">
              <w:rPr>
                <w:rFonts w:cs="Times New Roman"/>
                <w:iCs/>
              </w:rPr>
              <w:t>tmek</w:t>
            </w:r>
            <w:r w:rsidRPr="0071681D">
              <w:rPr>
                <w:rFonts w:cs="Times New Roman"/>
                <w:iCs/>
              </w:rPr>
              <w:t xml:space="preserve"> için kullanın. Yüksüz iniş ayağının hızlı inmesi ve geri kalkması. Çevirme kolunu kendinize doğru çekin.</w:t>
            </w:r>
          </w:p>
          <w:p w14:paraId="262687B8" w14:textId="77777777" w:rsidR="00040179" w:rsidRPr="0071681D" w:rsidRDefault="00040179" w:rsidP="00034FFA">
            <w:pPr>
              <w:spacing w:before="120" w:line="240" w:lineRule="atLeast"/>
              <w:ind w:left="34"/>
              <w:rPr>
                <w:rFonts w:cs="Times New Roman"/>
                <w:iCs/>
              </w:rPr>
            </w:pPr>
            <w:r w:rsidRPr="0071681D">
              <w:rPr>
                <w:rFonts w:cs="Times New Roman"/>
                <w:iCs/>
              </w:rPr>
              <w:t>Park destek ayağı yere değmeden önce düşük hız ayarına geçin.</w:t>
            </w:r>
          </w:p>
        </w:tc>
      </w:tr>
      <w:tr w:rsidR="00040179" w:rsidRPr="0071681D" w14:paraId="66204432" w14:textId="77777777" w:rsidTr="00F33173">
        <w:trPr>
          <w:trHeight w:val="1361"/>
        </w:trPr>
        <w:tc>
          <w:tcPr>
            <w:tcW w:w="3828" w:type="dxa"/>
            <w:shd w:val="clear" w:color="auto" w:fill="auto"/>
          </w:tcPr>
          <w:p w14:paraId="15ACDE90" w14:textId="77777777" w:rsidR="00040179" w:rsidRPr="0071681D" w:rsidRDefault="00040179" w:rsidP="00034FFA">
            <w:pPr>
              <w:spacing w:before="120" w:line="300" w:lineRule="atLeast"/>
              <w:ind w:left="34" w:right="34"/>
              <w:rPr>
                <w:rFonts w:cs="Times New Roman"/>
              </w:rPr>
            </w:pPr>
            <w:r w:rsidRPr="0071681D">
              <w:rPr>
                <w:rFonts w:cs="Times New Roman"/>
              </w:rPr>
              <w:t>Slowly lift and lower both a loaded and an unloaded vehicle, press the crank.</w:t>
            </w:r>
          </w:p>
        </w:tc>
        <w:tc>
          <w:tcPr>
            <w:tcW w:w="2552" w:type="dxa"/>
            <w:shd w:val="clear" w:color="auto" w:fill="auto"/>
            <w:vAlign w:val="center"/>
          </w:tcPr>
          <w:p w14:paraId="23E2F4D5" w14:textId="77777777" w:rsidR="00040179" w:rsidRPr="0071681D" w:rsidRDefault="00040179" w:rsidP="008E7613">
            <w:pPr>
              <w:tabs>
                <w:tab w:val="left" w:pos="3510"/>
              </w:tabs>
              <w:spacing w:line="240" w:lineRule="atLeast"/>
              <w:ind w:left="34"/>
              <w:jc w:val="center"/>
              <w:rPr>
                <w:rFonts w:cs="Times New Roman"/>
                <w:noProof/>
                <w:lang w:eastAsia="tr-TR"/>
              </w:rPr>
            </w:pPr>
            <w:r w:rsidRPr="0071681D">
              <w:rPr>
                <w:rFonts w:cs="Times New Roman"/>
                <w:noProof/>
                <w:lang w:eastAsia="tr-TR"/>
              </w:rPr>
              <w:drawing>
                <wp:inline distT="0" distB="0" distL="0" distR="0" wp14:anchorId="691E6E70" wp14:editId="4F7FB838">
                  <wp:extent cx="1390650" cy="110490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1390650" cy="1104900"/>
                          </a:xfrm>
                          <a:prstGeom prst="rect">
                            <a:avLst/>
                          </a:prstGeom>
                        </pic:spPr>
                      </pic:pic>
                    </a:graphicData>
                  </a:graphic>
                </wp:inline>
              </w:drawing>
            </w:r>
          </w:p>
        </w:tc>
        <w:tc>
          <w:tcPr>
            <w:tcW w:w="3685" w:type="dxa"/>
            <w:shd w:val="clear" w:color="auto" w:fill="auto"/>
          </w:tcPr>
          <w:p w14:paraId="54D763E6" w14:textId="77777777" w:rsidR="00040179" w:rsidRPr="0071681D" w:rsidRDefault="00040179" w:rsidP="00034FFA">
            <w:pPr>
              <w:spacing w:before="120" w:line="240" w:lineRule="atLeast"/>
              <w:ind w:left="34"/>
              <w:rPr>
                <w:rFonts w:cs="Times New Roman"/>
                <w:iCs/>
              </w:rPr>
            </w:pPr>
            <w:r w:rsidRPr="0071681D">
              <w:rPr>
                <w:rFonts w:cs="Times New Roman"/>
                <w:iCs/>
              </w:rPr>
              <w:t xml:space="preserve">Yüklü ve yüksüz bir </w:t>
            </w:r>
            <w:r w:rsidR="005F6B97" w:rsidRPr="0071681D">
              <w:rPr>
                <w:rFonts w:cs="Times New Roman"/>
                <w:iCs/>
              </w:rPr>
              <w:t>römorku</w:t>
            </w:r>
            <w:r w:rsidRPr="0071681D">
              <w:rPr>
                <w:rFonts w:cs="Times New Roman"/>
                <w:iCs/>
              </w:rPr>
              <w:t xml:space="preserve"> yavaşça kaldırıp ve indirmek için çevirme kolunu bastırın.</w:t>
            </w:r>
          </w:p>
        </w:tc>
      </w:tr>
    </w:tbl>
    <w:p w14:paraId="7EE5239A" w14:textId="77777777" w:rsidR="002A75B3" w:rsidRPr="0071681D" w:rsidRDefault="002A75B3" w:rsidP="009B3FFA">
      <w:pPr>
        <w:ind w:right="283"/>
        <w:jc w:val="center"/>
        <w:rPr>
          <w:rFonts w:cs="Times New Roman"/>
        </w:rPr>
      </w:pPr>
    </w:p>
    <w:p w14:paraId="3756B2E4" w14:textId="77777777" w:rsidR="008521A8" w:rsidRPr="0071681D" w:rsidRDefault="008521A8" w:rsidP="009B3FFA">
      <w:pPr>
        <w:ind w:right="283"/>
        <w:jc w:val="center"/>
        <w:rPr>
          <w:rFonts w:cs="Times New Roman"/>
        </w:rPr>
      </w:pPr>
    </w:p>
    <w:p w14:paraId="37988901" w14:textId="77777777" w:rsidR="008521A8" w:rsidRPr="0071681D" w:rsidRDefault="008521A8" w:rsidP="009B3FFA">
      <w:pPr>
        <w:ind w:right="283"/>
        <w:jc w:val="center"/>
        <w:rPr>
          <w:rFonts w:cs="Times New Roman"/>
        </w:rPr>
      </w:pPr>
    </w:p>
    <w:p w14:paraId="29E71E6E" w14:textId="77777777" w:rsidR="008521A8" w:rsidRPr="0071681D" w:rsidRDefault="008521A8" w:rsidP="009B3FFA">
      <w:pPr>
        <w:ind w:right="283"/>
        <w:jc w:val="center"/>
        <w:rPr>
          <w:rFonts w:cs="Times New Roman"/>
        </w:rPr>
      </w:pPr>
    </w:p>
    <w:p w14:paraId="4E186A77" w14:textId="77777777" w:rsidR="008521A8" w:rsidRPr="0071681D" w:rsidRDefault="008521A8" w:rsidP="009B3FFA">
      <w:pPr>
        <w:ind w:right="283"/>
        <w:jc w:val="center"/>
        <w:rPr>
          <w:rFonts w:cs="Times New Roman"/>
        </w:rPr>
      </w:pPr>
    </w:p>
    <w:p w14:paraId="1058FE63" w14:textId="77777777" w:rsidR="008521A8" w:rsidRPr="0071681D" w:rsidRDefault="008521A8" w:rsidP="009B3FFA">
      <w:pPr>
        <w:ind w:right="283"/>
        <w:jc w:val="center"/>
        <w:rPr>
          <w:rFonts w:cs="Times New Roman"/>
        </w:rPr>
      </w:pPr>
    </w:p>
    <w:p w14:paraId="2DEC4D15" w14:textId="77777777" w:rsidR="008521A8" w:rsidRPr="0071681D" w:rsidRDefault="008521A8" w:rsidP="009B3FFA">
      <w:pPr>
        <w:ind w:right="283"/>
        <w:jc w:val="center"/>
        <w:rPr>
          <w:rFonts w:cs="Times New Roman"/>
        </w:rPr>
      </w:pPr>
    </w:p>
    <w:p w14:paraId="77687FA2" w14:textId="77777777" w:rsidR="008521A8" w:rsidRPr="0071681D" w:rsidRDefault="008521A8" w:rsidP="009B3FFA">
      <w:pPr>
        <w:ind w:right="283"/>
        <w:jc w:val="center"/>
        <w:rPr>
          <w:rFonts w:cs="Times New Roman"/>
        </w:rPr>
      </w:pPr>
    </w:p>
    <w:p w14:paraId="78524678" w14:textId="77777777" w:rsidR="008521A8" w:rsidRPr="0071681D" w:rsidRDefault="008521A8" w:rsidP="009B3FFA">
      <w:pPr>
        <w:ind w:right="283"/>
        <w:jc w:val="center"/>
        <w:rPr>
          <w:rFonts w:cs="Times New Roman"/>
        </w:r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1488"/>
        <w:gridCol w:w="1347"/>
        <w:gridCol w:w="3686"/>
      </w:tblGrid>
      <w:tr w:rsidR="00972516" w:rsidRPr="0071681D" w14:paraId="4C923420" w14:textId="77777777" w:rsidTr="00675ECA">
        <w:trPr>
          <w:trHeight w:val="340"/>
        </w:trPr>
        <w:tc>
          <w:tcPr>
            <w:tcW w:w="5033" w:type="dxa"/>
            <w:gridSpan w:val="2"/>
            <w:shd w:val="clear" w:color="auto" w:fill="FDE9D9" w:themeFill="accent6" w:themeFillTint="33"/>
            <w:vAlign w:val="center"/>
          </w:tcPr>
          <w:p w14:paraId="2E6EABA6" w14:textId="77777777" w:rsidR="00972516" w:rsidRPr="0071681D" w:rsidRDefault="00972516" w:rsidP="00DE0B02">
            <w:pPr>
              <w:pStyle w:val="Balk2"/>
              <w:jc w:val="center"/>
              <w:rPr>
                <w:rFonts w:cs="Times New Roman"/>
                <w:color w:val="auto"/>
                <w:szCs w:val="22"/>
              </w:rPr>
            </w:pPr>
            <w:bookmarkStart w:id="76" w:name="_Toc191094397"/>
            <w:bookmarkStart w:id="77" w:name="_Hlk56606824"/>
            <w:r w:rsidRPr="0071681D">
              <w:rPr>
                <w:rFonts w:cs="Times New Roman"/>
                <w:color w:val="auto"/>
                <w:szCs w:val="22"/>
              </w:rPr>
              <w:lastRenderedPageBreak/>
              <w:t>3.5   WHEEL WEDGES</w:t>
            </w:r>
            <w:bookmarkEnd w:id="76"/>
          </w:p>
        </w:tc>
        <w:tc>
          <w:tcPr>
            <w:tcW w:w="5033" w:type="dxa"/>
            <w:gridSpan w:val="2"/>
            <w:shd w:val="clear" w:color="auto" w:fill="FDE9D9" w:themeFill="accent6" w:themeFillTint="33"/>
            <w:vAlign w:val="center"/>
          </w:tcPr>
          <w:p w14:paraId="66BBC56F" w14:textId="77777777" w:rsidR="00972516" w:rsidRPr="0071681D" w:rsidRDefault="00972516" w:rsidP="00DE0B02">
            <w:pPr>
              <w:pStyle w:val="Balk2"/>
              <w:jc w:val="center"/>
              <w:rPr>
                <w:rFonts w:cs="Times New Roman"/>
                <w:color w:val="auto"/>
                <w:szCs w:val="22"/>
              </w:rPr>
            </w:pPr>
            <w:bookmarkStart w:id="78" w:name="_Toc191094398"/>
            <w:r w:rsidRPr="0071681D">
              <w:rPr>
                <w:rFonts w:cs="Times New Roman"/>
                <w:color w:val="auto"/>
                <w:szCs w:val="22"/>
              </w:rPr>
              <w:t>TEKERLEK TAKOZLARI</w:t>
            </w:r>
            <w:bookmarkEnd w:id="78"/>
          </w:p>
        </w:tc>
      </w:tr>
      <w:bookmarkEnd w:id="77"/>
      <w:tr w:rsidR="00040179" w:rsidRPr="0071681D" w14:paraId="3EF4AB86" w14:textId="77777777" w:rsidTr="00076612">
        <w:trPr>
          <w:trHeight w:val="454"/>
        </w:trPr>
        <w:tc>
          <w:tcPr>
            <w:tcW w:w="5033" w:type="dxa"/>
            <w:gridSpan w:val="2"/>
            <w:tcBorders>
              <w:bottom w:val="single" w:sz="4" w:space="0" w:color="auto"/>
            </w:tcBorders>
            <w:shd w:val="clear" w:color="auto" w:fill="auto"/>
          </w:tcPr>
          <w:p w14:paraId="0FF6EDA4" w14:textId="77777777" w:rsidR="00040179" w:rsidRPr="0071681D" w:rsidRDefault="00040179" w:rsidP="00860DEA">
            <w:pPr>
              <w:tabs>
                <w:tab w:val="left" w:pos="3510"/>
              </w:tabs>
              <w:spacing w:before="240" w:after="120" w:line="240" w:lineRule="atLeast"/>
              <w:ind w:left="34"/>
              <w:rPr>
                <w:rFonts w:cs="Times New Roman"/>
                <w:b/>
              </w:rPr>
            </w:pPr>
            <w:r w:rsidRPr="0071681D">
              <w:rPr>
                <w:rFonts w:cs="Times New Roman"/>
                <w:b/>
              </w:rPr>
              <w:t>Warning: Do not forget to remove the wheel wedges after the trailer has been coupled.</w:t>
            </w:r>
          </w:p>
          <w:p w14:paraId="0F0771AA" w14:textId="77777777" w:rsidR="002A75B3" w:rsidRPr="0071681D" w:rsidRDefault="001F5E6A" w:rsidP="00860DEA">
            <w:pPr>
              <w:tabs>
                <w:tab w:val="left" w:pos="3510"/>
              </w:tabs>
              <w:spacing w:before="240" w:after="120" w:line="240" w:lineRule="atLeast"/>
              <w:ind w:left="34"/>
              <w:rPr>
                <w:rFonts w:cs="Times New Roman"/>
                <w:b/>
              </w:rPr>
            </w:pPr>
            <w:r w:rsidRPr="0071681D">
              <w:rPr>
                <w:rFonts w:cs="Times New Roman"/>
                <w:noProof/>
                <w:lang w:eastAsia="tr-TR"/>
              </w:rPr>
              <w:drawing>
                <wp:anchor distT="0" distB="0" distL="114300" distR="114300" simplePos="0" relativeHeight="251644928" behindDoc="0" locked="0" layoutInCell="1" allowOverlap="1" wp14:anchorId="71CB2E02" wp14:editId="1AB0F19F">
                  <wp:simplePos x="0" y="0"/>
                  <wp:positionH relativeFrom="column">
                    <wp:posOffset>-40005</wp:posOffset>
                  </wp:positionH>
                  <wp:positionV relativeFrom="paragraph">
                    <wp:posOffset>-475615</wp:posOffset>
                  </wp:positionV>
                  <wp:extent cx="314325" cy="314325"/>
                  <wp:effectExtent l="0" t="0" r="9525" b="9525"/>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14325" cy="314325"/>
                          </a:xfrm>
                          <a:prstGeom prst="rect">
                            <a:avLst/>
                          </a:prstGeom>
                        </pic:spPr>
                      </pic:pic>
                    </a:graphicData>
                  </a:graphic>
                  <wp14:sizeRelH relativeFrom="page">
                    <wp14:pctWidth>0</wp14:pctWidth>
                  </wp14:sizeRelH>
                  <wp14:sizeRelV relativeFrom="page">
                    <wp14:pctHeight>0</wp14:pctHeight>
                  </wp14:sizeRelV>
                </wp:anchor>
              </w:drawing>
            </w:r>
            <w:r w:rsidR="00040179" w:rsidRPr="0071681D">
              <w:rPr>
                <w:rFonts w:cs="Times New Roman"/>
                <w:b/>
              </w:rPr>
              <w:t>Place them in the designated holders!</w:t>
            </w:r>
          </w:p>
        </w:tc>
        <w:tc>
          <w:tcPr>
            <w:tcW w:w="5033" w:type="dxa"/>
            <w:gridSpan w:val="2"/>
            <w:tcBorders>
              <w:bottom w:val="single" w:sz="4" w:space="0" w:color="auto"/>
            </w:tcBorders>
            <w:shd w:val="clear" w:color="auto" w:fill="auto"/>
          </w:tcPr>
          <w:p w14:paraId="2BA04C5E" w14:textId="77777777" w:rsidR="00040179" w:rsidRPr="0071681D" w:rsidRDefault="00040179" w:rsidP="00860DEA">
            <w:pPr>
              <w:tabs>
                <w:tab w:val="left" w:pos="3510"/>
              </w:tabs>
              <w:spacing w:before="240" w:after="120" w:line="240" w:lineRule="atLeast"/>
              <w:ind w:left="34"/>
              <w:rPr>
                <w:rFonts w:cs="Times New Roman"/>
                <w:b/>
                <w:iCs/>
              </w:rPr>
            </w:pPr>
            <w:r w:rsidRPr="0071681D">
              <w:rPr>
                <w:rFonts w:cs="Times New Roman"/>
                <w:i/>
              </w:rPr>
              <w:t xml:space="preserve"> </w:t>
            </w:r>
            <w:r w:rsidRPr="0071681D">
              <w:rPr>
                <w:rFonts w:cs="Times New Roman"/>
                <w:b/>
                <w:iCs/>
              </w:rPr>
              <w:t xml:space="preserve">Uyarı: </w:t>
            </w:r>
            <w:r w:rsidR="005F6B97" w:rsidRPr="0071681D">
              <w:rPr>
                <w:rFonts w:cs="Times New Roman"/>
                <w:b/>
                <w:iCs/>
              </w:rPr>
              <w:t>Römork</w:t>
            </w:r>
            <w:r w:rsidRPr="0071681D">
              <w:rPr>
                <w:rFonts w:cs="Times New Roman"/>
                <w:b/>
                <w:iCs/>
              </w:rPr>
              <w:t xml:space="preserve"> bağlandıktan sonra tekerlek takozlarını almayı unutmayın.</w:t>
            </w:r>
          </w:p>
          <w:p w14:paraId="3F9E822C" w14:textId="77777777" w:rsidR="002A75B3" w:rsidRPr="0071681D" w:rsidRDefault="001F5E6A" w:rsidP="00860DEA">
            <w:pPr>
              <w:tabs>
                <w:tab w:val="left" w:pos="3510"/>
              </w:tabs>
              <w:spacing w:before="240" w:after="120" w:line="240" w:lineRule="atLeast"/>
              <w:ind w:left="34"/>
              <w:rPr>
                <w:rFonts w:cs="Times New Roman"/>
                <w:b/>
                <w:i/>
              </w:rPr>
            </w:pPr>
            <w:r w:rsidRPr="0071681D">
              <w:rPr>
                <w:rFonts w:cs="Times New Roman"/>
                <w:iCs/>
                <w:noProof/>
                <w:lang w:eastAsia="tr-TR"/>
              </w:rPr>
              <w:drawing>
                <wp:anchor distT="0" distB="0" distL="114300" distR="114300" simplePos="0" relativeHeight="251648000" behindDoc="0" locked="0" layoutInCell="1" allowOverlap="1" wp14:anchorId="11323403" wp14:editId="4E0202FF">
                  <wp:simplePos x="0" y="0"/>
                  <wp:positionH relativeFrom="column">
                    <wp:posOffset>50165</wp:posOffset>
                  </wp:positionH>
                  <wp:positionV relativeFrom="paragraph">
                    <wp:posOffset>-475615</wp:posOffset>
                  </wp:positionV>
                  <wp:extent cx="314325" cy="314325"/>
                  <wp:effectExtent l="0" t="0" r="9525" b="9525"/>
                  <wp:wrapSquare wrapText="bothSides"/>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14325" cy="314325"/>
                          </a:xfrm>
                          <a:prstGeom prst="rect">
                            <a:avLst/>
                          </a:prstGeom>
                        </pic:spPr>
                      </pic:pic>
                    </a:graphicData>
                  </a:graphic>
                  <wp14:sizeRelH relativeFrom="page">
                    <wp14:pctWidth>0</wp14:pctWidth>
                  </wp14:sizeRelH>
                  <wp14:sizeRelV relativeFrom="page">
                    <wp14:pctHeight>0</wp14:pctHeight>
                  </wp14:sizeRelV>
                </wp:anchor>
              </w:drawing>
            </w:r>
            <w:r w:rsidR="00040179" w:rsidRPr="0071681D">
              <w:rPr>
                <w:rFonts w:cs="Times New Roman"/>
                <w:b/>
                <w:iCs/>
              </w:rPr>
              <w:t>Takozları belirtilen tutuculara yerleştirin!</w:t>
            </w:r>
          </w:p>
        </w:tc>
      </w:tr>
      <w:tr w:rsidR="002A75B3" w:rsidRPr="0071681D" w14:paraId="08931D7D" w14:textId="77777777" w:rsidTr="00972516">
        <w:trPr>
          <w:trHeight w:val="1871"/>
        </w:trPr>
        <w:tc>
          <w:tcPr>
            <w:tcW w:w="3545" w:type="dxa"/>
            <w:tcBorders>
              <w:top w:val="single" w:sz="4" w:space="0" w:color="auto"/>
              <w:bottom w:val="single" w:sz="4" w:space="0" w:color="auto"/>
            </w:tcBorders>
            <w:shd w:val="clear" w:color="auto" w:fill="auto"/>
          </w:tcPr>
          <w:p w14:paraId="4B650FD7" w14:textId="77777777" w:rsidR="002A75B3" w:rsidRPr="0071681D" w:rsidRDefault="002A75B3" w:rsidP="00860DEA">
            <w:pPr>
              <w:spacing w:before="120" w:line="300" w:lineRule="atLeast"/>
              <w:ind w:right="34"/>
              <w:rPr>
                <w:rFonts w:cs="Times New Roman"/>
              </w:rPr>
            </w:pPr>
            <w:r w:rsidRPr="0071681D">
              <w:rPr>
                <w:rFonts w:cs="Times New Roman"/>
              </w:rPr>
              <w:t>When the trailer is uncoupled, use of the wheel wedges is highly recommended. Even when the trailer is uncoupled on a level surface.</w:t>
            </w:r>
          </w:p>
        </w:tc>
        <w:tc>
          <w:tcPr>
            <w:tcW w:w="2835" w:type="dxa"/>
            <w:gridSpan w:val="2"/>
            <w:tcBorders>
              <w:top w:val="single" w:sz="4" w:space="0" w:color="auto"/>
              <w:bottom w:val="single" w:sz="4" w:space="0" w:color="auto"/>
            </w:tcBorders>
            <w:shd w:val="clear" w:color="auto" w:fill="auto"/>
            <w:vAlign w:val="center"/>
          </w:tcPr>
          <w:p w14:paraId="7F1D94FA" w14:textId="77777777" w:rsidR="002A75B3" w:rsidRPr="0071681D" w:rsidRDefault="002A75B3" w:rsidP="00D156F0">
            <w:pPr>
              <w:tabs>
                <w:tab w:val="left" w:pos="3510"/>
              </w:tabs>
              <w:spacing w:line="240" w:lineRule="atLeast"/>
              <w:jc w:val="center"/>
              <w:rPr>
                <w:rFonts w:cs="Times New Roman"/>
                <w:noProof/>
                <w:lang w:eastAsia="tr-TR"/>
              </w:rPr>
            </w:pPr>
            <w:r w:rsidRPr="0071681D">
              <w:rPr>
                <w:rFonts w:cs="Times New Roman"/>
                <w:noProof/>
                <w:lang w:eastAsia="tr-TR"/>
              </w:rPr>
              <w:drawing>
                <wp:inline distT="0" distB="0" distL="0" distR="0" wp14:anchorId="3E39DB69" wp14:editId="4CA31EC4">
                  <wp:extent cx="1630875" cy="990600"/>
                  <wp:effectExtent l="0" t="0" r="762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32032" cy="991303"/>
                          </a:xfrm>
                          <a:prstGeom prst="rect">
                            <a:avLst/>
                          </a:prstGeom>
                          <a:noFill/>
                        </pic:spPr>
                      </pic:pic>
                    </a:graphicData>
                  </a:graphic>
                </wp:inline>
              </w:drawing>
            </w:r>
          </w:p>
        </w:tc>
        <w:tc>
          <w:tcPr>
            <w:tcW w:w="3686" w:type="dxa"/>
            <w:tcBorders>
              <w:top w:val="single" w:sz="4" w:space="0" w:color="auto"/>
              <w:bottom w:val="single" w:sz="4" w:space="0" w:color="auto"/>
            </w:tcBorders>
            <w:shd w:val="clear" w:color="auto" w:fill="auto"/>
          </w:tcPr>
          <w:p w14:paraId="2CE92DE9" w14:textId="77777777" w:rsidR="002A75B3" w:rsidRPr="0071681D" w:rsidRDefault="005F6B97" w:rsidP="00860DEA">
            <w:pPr>
              <w:spacing w:before="120" w:line="300" w:lineRule="atLeast"/>
              <w:ind w:left="-108"/>
              <w:rPr>
                <w:rFonts w:cs="Times New Roman"/>
                <w:iCs/>
              </w:rPr>
            </w:pPr>
            <w:r w:rsidRPr="0071681D">
              <w:rPr>
                <w:rFonts w:cs="Times New Roman"/>
                <w:iCs/>
              </w:rPr>
              <w:t>Römork</w:t>
            </w:r>
            <w:r w:rsidR="002A75B3" w:rsidRPr="0071681D">
              <w:rPr>
                <w:rFonts w:cs="Times New Roman"/>
                <w:iCs/>
              </w:rPr>
              <w:t xml:space="preserve"> düz bir yüzeye park edilse bile, çekici araçdan ayrıldığında, tekerlek takozlarının kullanılması şiddetle tavsiye edilir.</w:t>
            </w:r>
          </w:p>
        </w:tc>
      </w:tr>
      <w:tr w:rsidR="002A75B3" w:rsidRPr="0071681D" w14:paraId="5ECC44EE" w14:textId="77777777" w:rsidTr="00972516">
        <w:trPr>
          <w:trHeight w:val="1871"/>
        </w:trPr>
        <w:tc>
          <w:tcPr>
            <w:tcW w:w="3545" w:type="dxa"/>
            <w:tcBorders>
              <w:top w:val="single" w:sz="4" w:space="0" w:color="auto"/>
              <w:bottom w:val="single" w:sz="4" w:space="0" w:color="auto"/>
            </w:tcBorders>
            <w:shd w:val="clear" w:color="auto" w:fill="auto"/>
          </w:tcPr>
          <w:p w14:paraId="0EDEEFB9" w14:textId="77777777" w:rsidR="002A75B3" w:rsidRPr="0071681D" w:rsidRDefault="002A75B3" w:rsidP="00860DEA">
            <w:pPr>
              <w:spacing w:before="120" w:line="300" w:lineRule="atLeast"/>
              <w:ind w:right="34"/>
              <w:rPr>
                <w:rFonts w:cs="Times New Roman"/>
              </w:rPr>
            </w:pPr>
            <w:r w:rsidRPr="0071681D">
              <w:rPr>
                <w:rFonts w:cs="Times New Roman"/>
              </w:rPr>
              <w:t>Place the wheel wedges in front of/behind the wheels in the possible rolling direction.</w:t>
            </w:r>
          </w:p>
        </w:tc>
        <w:tc>
          <w:tcPr>
            <w:tcW w:w="2835" w:type="dxa"/>
            <w:gridSpan w:val="2"/>
            <w:tcBorders>
              <w:top w:val="single" w:sz="4" w:space="0" w:color="auto"/>
              <w:bottom w:val="single" w:sz="4" w:space="0" w:color="auto"/>
            </w:tcBorders>
            <w:shd w:val="clear" w:color="auto" w:fill="auto"/>
            <w:vAlign w:val="center"/>
          </w:tcPr>
          <w:p w14:paraId="199F3F3C" w14:textId="77777777" w:rsidR="002A75B3" w:rsidRPr="0071681D" w:rsidRDefault="002A75B3" w:rsidP="00D156F0">
            <w:pPr>
              <w:tabs>
                <w:tab w:val="left" w:pos="3510"/>
              </w:tabs>
              <w:spacing w:line="240" w:lineRule="atLeast"/>
              <w:jc w:val="center"/>
              <w:rPr>
                <w:rFonts w:cs="Times New Roman"/>
                <w:noProof/>
                <w:lang w:eastAsia="tr-TR"/>
              </w:rPr>
            </w:pPr>
            <w:r w:rsidRPr="0071681D">
              <w:rPr>
                <w:rFonts w:cs="Times New Roman"/>
                <w:noProof/>
                <w:lang w:eastAsia="tr-TR"/>
              </w:rPr>
              <w:drawing>
                <wp:inline distT="0" distB="0" distL="0" distR="0" wp14:anchorId="28E013F4" wp14:editId="376A4DCF">
                  <wp:extent cx="1593699" cy="952500"/>
                  <wp:effectExtent l="0" t="0" r="6985"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97164" cy="954571"/>
                          </a:xfrm>
                          <a:prstGeom prst="rect">
                            <a:avLst/>
                          </a:prstGeom>
                          <a:noFill/>
                        </pic:spPr>
                      </pic:pic>
                    </a:graphicData>
                  </a:graphic>
                </wp:inline>
              </w:drawing>
            </w:r>
          </w:p>
        </w:tc>
        <w:tc>
          <w:tcPr>
            <w:tcW w:w="3686" w:type="dxa"/>
            <w:tcBorders>
              <w:top w:val="single" w:sz="4" w:space="0" w:color="auto"/>
              <w:bottom w:val="single" w:sz="4" w:space="0" w:color="auto"/>
            </w:tcBorders>
            <w:shd w:val="clear" w:color="auto" w:fill="auto"/>
          </w:tcPr>
          <w:p w14:paraId="0D49AF07" w14:textId="77777777" w:rsidR="002A75B3" w:rsidRPr="0071681D" w:rsidRDefault="002A75B3" w:rsidP="00860DEA">
            <w:pPr>
              <w:spacing w:before="120" w:line="300" w:lineRule="atLeast"/>
              <w:ind w:left="-108"/>
              <w:rPr>
                <w:rFonts w:cs="Times New Roman"/>
                <w:iCs/>
              </w:rPr>
            </w:pPr>
            <w:r w:rsidRPr="0071681D">
              <w:rPr>
                <w:rFonts w:cs="Times New Roman"/>
                <w:iCs/>
              </w:rPr>
              <w:t>Tekerlek takozlarını tekerleklerin önüne/arkasına mümkün olan yuvarlanma yönünde yerleştirin.</w:t>
            </w:r>
          </w:p>
        </w:tc>
      </w:tr>
    </w:tbl>
    <w:p w14:paraId="2829B6AC" w14:textId="20E61B89" w:rsidR="008521A8" w:rsidRPr="0071681D" w:rsidRDefault="008521A8" w:rsidP="008521A8">
      <w:pPr>
        <w:tabs>
          <w:tab w:val="left" w:pos="2009"/>
        </w:tabs>
        <w:rPr>
          <w:rFonts w:cs="Times New Roman"/>
        </w:rPr>
      </w:pPr>
    </w:p>
    <w:p w14:paraId="6A56829C" w14:textId="50CF4D0F" w:rsidR="008521A8" w:rsidRPr="0071681D" w:rsidRDefault="008521A8" w:rsidP="008521A8">
      <w:pPr>
        <w:tabs>
          <w:tab w:val="left" w:pos="2009"/>
        </w:tabs>
        <w:rPr>
          <w:rFonts w:cs="Times New Roman"/>
        </w:rPr>
        <w:sectPr w:rsidR="008521A8" w:rsidRPr="0071681D" w:rsidSect="001C6A1E">
          <w:pgSz w:w="11906" w:h="16838"/>
          <w:pgMar w:top="1243" w:right="1417" w:bottom="993" w:left="1417" w:header="567" w:footer="567" w:gutter="0"/>
          <w:cols w:space="708"/>
          <w:docGrid w:linePitch="360"/>
        </w:sectPr>
      </w:pPr>
      <w:r w:rsidRPr="0071681D">
        <w:rPr>
          <w:rFonts w:cs="Times New Roman"/>
        </w:rPr>
        <w:tab/>
      </w: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072"/>
      </w:tblGrid>
      <w:tr w:rsidR="00336C94" w:rsidRPr="0071681D" w14:paraId="32F7FC65" w14:textId="77777777" w:rsidTr="00336C94">
        <w:trPr>
          <w:trHeight w:val="340"/>
        </w:trPr>
        <w:tc>
          <w:tcPr>
            <w:tcW w:w="5418" w:type="dxa"/>
            <w:shd w:val="clear" w:color="auto" w:fill="FDE9D9" w:themeFill="accent6" w:themeFillTint="33"/>
            <w:vAlign w:val="center"/>
          </w:tcPr>
          <w:p w14:paraId="298252C3" w14:textId="006E5995" w:rsidR="00336C94" w:rsidRPr="0071681D" w:rsidRDefault="00CB1885" w:rsidP="00FB4BC5">
            <w:pPr>
              <w:pStyle w:val="Balk1"/>
              <w:rPr>
                <w:sz w:val="24"/>
                <w:szCs w:val="24"/>
              </w:rPr>
            </w:pPr>
            <w:bookmarkStart w:id="79" w:name="_Toc191094399"/>
            <w:r w:rsidRPr="0071681D">
              <w:rPr>
                <w:sz w:val="24"/>
                <w:szCs w:val="24"/>
              </w:rPr>
              <w:lastRenderedPageBreak/>
              <w:t>4</w:t>
            </w:r>
            <w:r w:rsidRPr="0071681D">
              <w:t>.</w:t>
            </w:r>
            <w:r w:rsidR="00336C94" w:rsidRPr="0071681D">
              <w:t>INTRODUCTION</w:t>
            </w:r>
            <w:bookmarkEnd w:id="79"/>
          </w:p>
        </w:tc>
        <w:tc>
          <w:tcPr>
            <w:tcW w:w="5072" w:type="dxa"/>
            <w:shd w:val="clear" w:color="auto" w:fill="FDE9D9" w:themeFill="accent6" w:themeFillTint="33"/>
            <w:vAlign w:val="center"/>
          </w:tcPr>
          <w:p w14:paraId="07ADD604" w14:textId="77777777" w:rsidR="00336C94" w:rsidRPr="0071681D" w:rsidRDefault="00336C94" w:rsidP="00FB4BC5">
            <w:pPr>
              <w:pStyle w:val="Balk1"/>
            </w:pPr>
            <w:bookmarkStart w:id="80" w:name="_Toc191094400"/>
            <w:r w:rsidRPr="0071681D">
              <w:t>GENEL BİLGİ</w:t>
            </w:r>
            <w:bookmarkEnd w:id="80"/>
          </w:p>
        </w:tc>
      </w:tr>
      <w:tr w:rsidR="00336C94" w:rsidRPr="0071681D" w14:paraId="4D685137" w14:textId="77777777" w:rsidTr="00336C94">
        <w:trPr>
          <w:trHeight w:val="567"/>
        </w:trPr>
        <w:tc>
          <w:tcPr>
            <w:tcW w:w="5418" w:type="dxa"/>
            <w:tcBorders>
              <w:right w:val="single" w:sz="4" w:space="0" w:color="auto"/>
            </w:tcBorders>
            <w:shd w:val="clear" w:color="auto" w:fill="auto"/>
          </w:tcPr>
          <w:p w14:paraId="6E9A7738" w14:textId="77777777" w:rsidR="00336C94" w:rsidRPr="0071681D" w:rsidRDefault="00336C94" w:rsidP="0008285B">
            <w:pPr>
              <w:pStyle w:val="ListeParagraf"/>
              <w:spacing w:before="240" w:after="120" w:line="240" w:lineRule="atLeast"/>
              <w:ind w:left="34" w:right="206"/>
              <w:contextualSpacing w:val="0"/>
              <w:rPr>
                <w:rFonts w:cs="Times New Roman"/>
              </w:rPr>
            </w:pPr>
            <w:r w:rsidRPr="0071681D">
              <w:rPr>
                <w:rFonts w:cs="Times New Roman"/>
              </w:rPr>
              <w:t>The trailers that are towed by a motor vehicle and manufactured in accordance with the characteristics of the load they will carry are basically; the steel construction consists of a main chassis, wheels, suspension, air brakes, lighting system and superstructure body suitable for carrying loads.</w:t>
            </w:r>
          </w:p>
          <w:p w14:paraId="36DC98F4" w14:textId="77777777" w:rsidR="00336C94" w:rsidRPr="0071681D" w:rsidRDefault="00336C94" w:rsidP="0008285B">
            <w:pPr>
              <w:pStyle w:val="ListeParagraf"/>
              <w:spacing w:after="120" w:line="240" w:lineRule="atLeast"/>
              <w:ind w:left="34" w:right="206"/>
              <w:contextualSpacing w:val="0"/>
              <w:rPr>
                <w:rFonts w:cs="Times New Roman"/>
              </w:rPr>
            </w:pPr>
            <w:r w:rsidRPr="0071681D">
              <w:rPr>
                <w:rFonts w:cs="Times New Roman"/>
              </w:rPr>
              <w:t>There are many variations suitable for the purpose of use for superstructure for load carrying.</w:t>
            </w:r>
          </w:p>
          <w:p w14:paraId="47E49AFD" w14:textId="77777777" w:rsidR="00336C94" w:rsidRPr="0071681D" w:rsidRDefault="00336C94" w:rsidP="0008285B">
            <w:pPr>
              <w:pStyle w:val="ListeParagraf"/>
              <w:spacing w:after="120" w:line="240" w:lineRule="atLeast"/>
              <w:ind w:left="34" w:right="206"/>
              <w:contextualSpacing w:val="0"/>
              <w:rPr>
                <w:rFonts w:cs="Times New Roman"/>
              </w:rPr>
            </w:pPr>
            <w:r w:rsidRPr="0071681D">
              <w:rPr>
                <w:rFonts w:cs="Times New Roman"/>
              </w:rPr>
              <w:t>The overall infrastructure of all semi-trailers is common and some components may differ.</w:t>
            </w:r>
          </w:p>
        </w:tc>
        <w:tc>
          <w:tcPr>
            <w:tcW w:w="5072" w:type="dxa"/>
            <w:tcBorders>
              <w:left w:val="single" w:sz="4" w:space="0" w:color="auto"/>
            </w:tcBorders>
            <w:shd w:val="clear" w:color="auto" w:fill="auto"/>
          </w:tcPr>
          <w:p w14:paraId="281AA74A" w14:textId="66E0A1B6" w:rsidR="00336C94" w:rsidRPr="0071681D" w:rsidRDefault="00336C94" w:rsidP="0008285B">
            <w:pPr>
              <w:pStyle w:val="ListeParagraf"/>
              <w:spacing w:before="240" w:after="120" w:line="240" w:lineRule="atLeast"/>
              <w:ind w:left="0"/>
              <w:contextualSpacing w:val="0"/>
              <w:rPr>
                <w:rFonts w:cs="Times New Roman"/>
                <w:i/>
              </w:rPr>
            </w:pPr>
            <w:r w:rsidRPr="0071681D">
              <w:rPr>
                <w:rFonts w:cs="Times New Roman"/>
                <w:i/>
              </w:rPr>
              <w:t xml:space="preserve">Motorlu bir araç tarafından çekilen ve taşıyacağı yükün özelliklerine uygun bir şekilde îmal edilen römorklar temel olarak; </w:t>
            </w:r>
            <w:r w:rsidR="009F37DE" w:rsidRPr="0071681D">
              <w:rPr>
                <w:rFonts w:cs="Times New Roman"/>
                <w:i/>
              </w:rPr>
              <w:t>ç</w:t>
            </w:r>
            <w:r w:rsidRPr="0071681D">
              <w:rPr>
                <w:rFonts w:cs="Times New Roman"/>
                <w:i/>
              </w:rPr>
              <w:t>elik konstrüksiyon bir ana şasi, tekerlekler, süspansiyon, havalı frenler ile aydınlatma sistemi ve yük taşımaya uygun üst yapı bileşenlerinden oluşur.</w:t>
            </w:r>
          </w:p>
          <w:p w14:paraId="21909162" w14:textId="690DAD25" w:rsidR="00336C94" w:rsidRPr="0071681D" w:rsidRDefault="00336C94" w:rsidP="0008285B">
            <w:pPr>
              <w:pStyle w:val="ListeParagraf"/>
              <w:spacing w:after="120" w:line="240" w:lineRule="atLeast"/>
              <w:ind w:left="0"/>
              <w:contextualSpacing w:val="0"/>
              <w:rPr>
                <w:rFonts w:cs="Times New Roman"/>
                <w:i/>
              </w:rPr>
            </w:pPr>
            <w:r w:rsidRPr="0071681D">
              <w:rPr>
                <w:rFonts w:cs="Times New Roman"/>
                <w:i/>
              </w:rPr>
              <w:t>Yük taşıma amaçlı üst yapı</w:t>
            </w:r>
            <w:r w:rsidR="003E76EB" w:rsidRPr="0071681D">
              <w:rPr>
                <w:rFonts w:cs="Times New Roman"/>
                <w:i/>
              </w:rPr>
              <w:t>,</w:t>
            </w:r>
            <w:r w:rsidRPr="0071681D">
              <w:rPr>
                <w:rFonts w:cs="Times New Roman"/>
                <w:i/>
              </w:rPr>
              <w:t xml:space="preserve"> kullanım amacına uygun pek çok çeşitlilik göstermektedir.</w:t>
            </w:r>
          </w:p>
          <w:p w14:paraId="42262BBA" w14:textId="52A8C08C" w:rsidR="00336C94" w:rsidRPr="0071681D" w:rsidRDefault="00336C94" w:rsidP="0008285B">
            <w:pPr>
              <w:pStyle w:val="ListeParagraf"/>
              <w:spacing w:after="120" w:line="240" w:lineRule="atLeast"/>
              <w:ind w:left="0"/>
              <w:contextualSpacing w:val="0"/>
              <w:rPr>
                <w:rFonts w:cs="Times New Roman"/>
                <w:b/>
                <w:i/>
              </w:rPr>
            </w:pPr>
            <w:r w:rsidRPr="0071681D">
              <w:rPr>
                <w:rFonts w:cs="Times New Roman"/>
                <w:i/>
              </w:rPr>
              <w:t>Tüm yarı römorkların genel alt yapısı ortak olup bazı bileşenlerde farklılıklar olabilir.</w:t>
            </w:r>
          </w:p>
        </w:tc>
      </w:tr>
    </w:tbl>
    <w:p w14:paraId="4704927E" w14:textId="048E837A" w:rsidR="003E14AE" w:rsidRPr="0071681D" w:rsidRDefault="003E14AE" w:rsidP="00336C94">
      <w:pPr>
        <w:spacing w:after="0" w:line="240" w:lineRule="atLeast"/>
        <w:ind w:right="284"/>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072"/>
      </w:tblGrid>
      <w:tr w:rsidR="002660E5" w:rsidRPr="0071681D" w14:paraId="5422B553" w14:textId="77777777" w:rsidTr="00336C94">
        <w:trPr>
          <w:trHeight w:val="340"/>
        </w:trPr>
        <w:tc>
          <w:tcPr>
            <w:tcW w:w="5418" w:type="dxa"/>
            <w:shd w:val="clear" w:color="auto" w:fill="FDE9D9" w:themeFill="accent6" w:themeFillTint="33"/>
            <w:vAlign w:val="center"/>
          </w:tcPr>
          <w:p w14:paraId="00A0FC8C" w14:textId="610C634A" w:rsidR="002660E5" w:rsidRPr="0071681D" w:rsidRDefault="00CB1885" w:rsidP="00DE0B02">
            <w:pPr>
              <w:pStyle w:val="Balk2"/>
              <w:jc w:val="center"/>
              <w:rPr>
                <w:rFonts w:cs="Times New Roman"/>
                <w:color w:val="auto"/>
                <w:szCs w:val="22"/>
              </w:rPr>
            </w:pPr>
            <w:bookmarkStart w:id="81" w:name="_Toc191094401"/>
            <w:r w:rsidRPr="0071681D">
              <w:rPr>
                <w:rFonts w:cs="Times New Roman"/>
                <w:color w:val="auto"/>
                <w:szCs w:val="22"/>
              </w:rPr>
              <w:t>4</w:t>
            </w:r>
            <w:r w:rsidR="002660E5" w:rsidRPr="0071681D">
              <w:rPr>
                <w:rFonts w:cs="Times New Roman"/>
                <w:color w:val="auto"/>
                <w:szCs w:val="22"/>
              </w:rPr>
              <w:t>.1 CHASSIS</w:t>
            </w:r>
            <w:bookmarkEnd w:id="81"/>
          </w:p>
        </w:tc>
        <w:tc>
          <w:tcPr>
            <w:tcW w:w="5072" w:type="dxa"/>
            <w:shd w:val="clear" w:color="auto" w:fill="FDE9D9" w:themeFill="accent6" w:themeFillTint="33"/>
            <w:vAlign w:val="center"/>
          </w:tcPr>
          <w:p w14:paraId="3B054487" w14:textId="77777777" w:rsidR="002660E5" w:rsidRPr="0071681D" w:rsidRDefault="002660E5" w:rsidP="00DE0B02">
            <w:pPr>
              <w:pStyle w:val="Balk2"/>
              <w:jc w:val="center"/>
              <w:rPr>
                <w:rFonts w:cs="Times New Roman"/>
                <w:color w:val="auto"/>
                <w:szCs w:val="22"/>
              </w:rPr>
            </w:pPr>
            <w:bookmarkStart w:id="82" w:name="_Toc191094402"/>
            <w:r w:rsidRPr="0071681D">
              <w:rPr>
                <w:rFonts w:cs="Times New Roman"/>
                <w:color w:val="auto"/>
                <w:szCs w:val="22"/>
              </w:rPr>
              <w:t>ŞAS</w:t>
            </w:r>
            <w:r w:rsidR="00574983" w:rsidRPr="0071681D">
              <w:rPr>
                <w:rFonts w:cs="Times New Roman"/>
                <w:color w:val="auto"/>
                <w:szCs w:val="22"/>
              </w:rPr>
              <w:t>İ</w:t>
            </w:r>
            <w:bookmarkEnd w:id="82"/>
          </w:p>
        </w:tc>
      </w:tr>
      <w:tr w:rsidR="00A63031" w:rsidRPr="0071681D" w14:paraId="71FEF711" w14:textId="77777777" w:rsidTr="00336C94">
        <w:trPr>
          <w:trHeight w:val="454"/>
        </w:trPr>
        <w:tc>
          <w:tcPr>
            <w:tcW w:w="10490" w:type="dxa"/>
            <w:gridSpan w:val="2"/>
            <w:shd w:val="clear" w:color="auto" w:fill="auto"/>
            <w:vAlign w:val="center"/>
          </w:tcPr>
          <w:p w14:paraId="424B9AD2" w14:textId="77777777" w:rsidR="00A63031" w:rsidRPr="0071681D" w:rsidRDefault="00A63031" w:rsidP="00A63031">
            <w:pPr>
              <w:spacing w:line="240" w:lineRule="atLeast"/>
              <w:jc w:val="center"/>
              <w:rPr>
                <w:rFonts w:cs="Times New Roman"/>
                <w:noProof/>
                <w:lang w:eastAsia="tr-TR"/>
              </w:rPr>
            </w:pPr>
          </w:p>
          <w:p w14:paraId="65754D24" w14:textId="77777777" w:rsidR="0042146D" w:rsidRPr="0071681D" w:rsidRDefault="0042146D" w:rsidP="00A63031">
            <w:pPr>
              <w:spacing w:line="240" w:lineRule="atLeast"/>
              <w:jc w:val="center"/>
              <w:rPr>
                <w:rFonts w:cs="Times New Roman"/>
                <w:noProof/>
                <w:lang w:eastAsia="tr-TR"/>
              </w:rPr>
            </w:pPr>
          </w:p>
          <w:p w14:paraId="4D0EC0DC" w14:textId="77777777" w:rsidR="0042146D" w:rsidRPr="0071681D" w:rsidRDefault="0042146D" w:rsidP="00A63031">
            <w:pPr>
              <w:spacing w:line="240" w:lineRule="atLeast"/>
              <w:jc w:val="center"/>
              <w:rPr>
                <w:rFonts w:cs="Times New Roman"/>
                <w:noProof/>
                <w:lang w:eastAsia="tr-TR"/>
              </w:rPr>
            </w:pPr>
          </w:p>
          <w:p w14:paraId="6A1E8F0C" w14:textId="77777777" w:rsidR="0042146D" w:rsidRPr="0071681D" w:rsidRDefault="0042146D" w:rsidP="0042146D">
            <w:pPr>
              <w:spacing w:line="240" w:lineRule="atLeast"/>
              <w:jc w:val="center"/>
              <w:rPr>
                <w:rFonts w:cs="Times New Roman"/>
                <w:b/>
                <w:i/>
                <w:sz w:val="28"/>
                <w:szCs w:val="28"/>
              </w:rPr>
            </w:pPr>
            <w:r w:rsidRPr="0071681D">
              <w:rPr>
                <w:rFonts w:cs="Times New Roman"/>
                <w:b/>
                <w:i/>
                <w:noProof/>
                <w:sz w:val="28"/>
                <w:szCs w:val="28"/>
              </w:rPr>
              <w:drawing>
                <wp:inline distT="0" distB="0" distL="0" distR="0" wp14:anchorId="09A9EE19" wp14:editId="571FDA2C">
                  <wp:extent cx="2172003" cy="876422"/>
                  <wp:effectExtent l="0" t="0" r="0" b="0"/>
                  <wp:docPr id="19218124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12434" name=""/>
                          <pic:cNvPicPr/>
                        </pic:nvPicPr>
                        <pic:blipFill>
                          <a:blip r:embed="rId109"/>
                          <a:stretch>
                            <a:fillRect/>
                          </a:stretch>
                        </pic:blipFill>
                        <pic:spPr>
                          <a:xfrm>
                            <a:off x="0" y="0"/>
                            <a:ext cx="2172003" cy="876422"/>
                          </a:xfrm>
                          <a:prstGeom prst="rect">
                            <a:avLst/>
                          </a:prstGeom>
                        </pic:spPr>
                      </pic:pic>
                    </a:graphicData>
                  </a:graphic>
                </wp:inline>
              </w:drawing>
            </w:r>
          </w:p>
          <w:p w14:paraId="31B56782" w14:textId="77777777" w:rsidR="0042146D" w:rsidRPr="0071681D" w:rsidRDefault="0042146D" w:rsidP="0042146D">
            <w:pPr>
              <w:spacing w:line="240" w:lineRule="atLeast"/>
              <w:jc w:val="center"/>
              <w:rPr>
                <w:rFonts w:cs="Times New Roman"/>
                <w:b/>
                <w:i/>
                <w:sz w:val="28"/>
                <w:szCs w:val="28"/>
              </w:rPr>
            </w:pPr>
          </w:p>
          <w:p w14:paraId="529324FE" w14:textId="705861B9" w:rsidR="0042146D" w:rsidRPr="0071681D" w:rsidRDefault="0042146D" w:rsidP="0042146D">
            <w:pPr>
              <w:spacing w:line="240" w:lineRule="atLeast"/>
              <w:jc w:val="center"/>
              <w:rPr>
                <w:rFonts w:cs="Times New Roman"/>
                <w:b/>
                <w:i/>
                <w:sz w:val="28"/>
                <w:szCs w:val="28"/>
              </w:rPr>
            </w:pPr>
          </w:p>
        </w:tc>
      </w:tr>
      <w:tr w:rsidR="002660E5" w:rsidRPr="0071681D" w14:paraId="5955A0BB" w14:textId="77777777" w:rsidTr="00336C94">
        <w:trPr>
          <w:trHeight w:val="567"/>
        </w:trPr>
        <w:tc>
          <w:tcPr>
            <w:tcW w:w="5418" w:type="dxa"/>
            <w:tcBorders>
              <w:right w:val="single" w:sz="4" w:space="0" w:color="auto"/>
            </w:tcBorders>
            <w:shd w:val="clear" w:color="auto" w:fill="auto"/>
          </w:tcPr>
          <w:p w14:paraId="5D593C5D" w14:textId="77777777" w:rsidR="00A63031" w:rsidRPr="0071681D" w:rsidRDefault="00A63031" w:rsidP="0008285B">
            <w:pPr>
              <w:pStyle w:val="ListeParagraf"/>
              <w:spacing w:before="120" w:line="300" w:lineRule="atLeast"/>
              <w:ind w:left="23" w:right="204"/>
              <w:contextualSpacing w:val="0"/>
              <w:rPr>
                <w:rFonts w:cs="Times New Roman"/>
              </w:rPr>
            </w:pPr>
            <w:r w:rsidRPr="0071681D">
              <w:rPr>
                <w:rFonts w:cs="Times New Roman"/>
              </w:rPr>
              <w:t>Trailer chassis consists of the following subassemblies:</w:t>
            </w:r>
          </w:p>
          <w:p w14:paraId="436D98EC" w14:textId="77777777" w:rsidR="00A63031" w:rsidRPr="0071681D" w:rsidRDefault="00A63031" w:rsidP="0008285B">
            <w:pPr>
              <w:pStyle w:val="ListeParagraf"/>
              <w:spacing w:before="120" w:line="300" w:lineRule="atLeast"/>
              <w:ind w:left="23" w:right="204"/>
              <w:contextualSpacing w:val="0"/>
              <w:rPr>
                <w:rFonts w:cs="Times New Roman"/>
              </w:rPr>
            </w:pPr>
            <w:r w:rsidRPr="0071681D">
              <w:rPr>
                <w:rFonts w:cs="Times New Roman"/>
              </w:rPr>
              <w:t>The main chassis consists of kingpin, axles, wheel sets and a pair of suspension components. The main frame is welded structures made of sheet and steel profiles.</w:t>
            </w:r>
          </w:p>
          <w:p w14:paraId="5E90671B" w14:textId="77777777" w:rsidR="00A63031" w:rsidRPr="0071681D" w:rsidRDefault="00A63031" w:rsidP="0008285B">
            <w:pPr>
              <w:pStyle w:val="ListeParagraf"/>
              <w:spacing w:before="120" w:line="300" w:lineRule="atLeast"/>
              <w:ind w:left="23" w:right="204"/>
              <w:contextualSpacing w:val="0"/>
              <w:rPr>
                <w:rFonts w:cs="Times New Roman"/>
                <w:u w:val="single"/>
              </w:rPr>
            </w:pPr>
            <w:r w:rsidRPr="0071681D">
              <w:rPr>
                <w:rFonts w:cs="Times New Roman"/>
                <w:u w:val="single"/>
              </w:rPr>
              <w:t>The trailer wheel sets are composed of:</w:t>
            </w:r>
          </w:p>
          <w:p w14:paraId="64D05AB0" w14:textId="77777777" w:rsidR="00A63031" w:rsidRPr="0071681D" w:rsidRDefault="00A63031" w:rsidP="0008285B">
            <w:pPr>
              <w:pStyle w:val="ListeParagraf"/>
              <w:spacing w:before="120" w:line="300" w:lineRule="atLeast"/>
              <w:ind w:left="23" w:right="204"/>
              <w:contextualSpacing w:val="0"/>
              <w:rPr>
                <w:rFonts w:cs="Times New Roman"/>
              </w:rPr>
            </w:pPr>
            <w:r w:rsidRPr="0071681D">
              <w:rPr>
                <w:rFonts w:cs="Times New Roman"/>
              </w:rPr>
              <w:t>•</w:t>
            </w:r>
            <w:r w:rsidRPr="0071681D">
              <w:rPr>
                <w:rFonts w:cs="Times New Roman"/>
              </w:rPr>
              <w:tab/>
              <w:t>Axles (with suspension)</w:t>
            </w:r>
          </w:p>
          <w:p w14:paraId="2833F0A6" w14:textId="77777777" w:rsidR="00A63031" w:rsidRPr="0071681D" w:rsidRDefault="00A63031" w:rsidP="0008285B">
            <w:pPr>
              <w:pStyle w:val="ListeParagraf"/>
              <w:spacing w:before="120" w:line="300" w:lineRule="atLeast"/>
              <w:ind w:left="23" w:right="204"/>
              <w:contextualSpacing w:val="0"/>
              <w:rPr>
                <w:rFonts w:cs="Times New Roman"/>
              </w:rPr>
            </w:pPr>
            <w:r w:rsidRPr="0071681D">
              <w:rPr>
                <w:rFonts w:cs="Times New Roman"/>
              </w:rPr>
              <w:t>•</w:t>
            </w:r>
            <w:r w:rsidRPr="0071681D">
              <w:rPr>
                <w:rFonts w:cs="Times New Roman"/>
              </w:rPr>
              <w:tab/>
              <w:t>Road wheels</w:t>
            </w:r>
          </w:p>
          <w:p w14:paraId="6BA3DA8E" w14:textId="77777777" w:rsidR="00A63031" w:rsidRPr="0071681D" w:rsidRDefault="00A63031" w:rsidP="0008285B">
            <w:pPr>
              <w:pStyle w:val="ListeParagraf"/>
              <w:spacing w:before="120" w:line="300" w:lineRule="atLeast"/>
              <w:ind w:left="23" w:right="204"/>
              <w:contextualSpacing w:val="0"/>
              <w:rPr>
                <w:rFonts w:cs="Times New Roman"/>
              </w:rPr>
            </w:pPr>
            <w:r w:rsidRPr="0071681D">
              <w:rPr>
                <w:rFonts w:cs="Times New Roman"/>
              </w:rPr>
              <w:t>•</w:t>
            </w:r>
            <w:r w:rsidRPr="0071681D">
              <w:rPr>
                <w:rFonts w:cs="Times New Roman"/>
              </w:rPr>
              <w:tab/>
              <w:t>Brakes</w:t>
            </w:r>
          </w:p>
          <w:p w14:paraId="08047A04" w14:textId="77777777" w:rsidR="00A63031" w:rsidRPr="0071681D" w:rsidRDefault="00A63031" w:rsidP="0008285B">
            <w:pPr>
              <w:pStyle w:val="ListeParagraf"/>
              <w:spacing w:before="120" w:line="300" w:lineRule="atLeast"/>
              <w:ind w:left="23" w:right="204"/>
              <w:contextualSpacing w:val="0"/>
              <w:rPr>
                <w:rFonts w:cs="Times New Roman"/>
              </w:rPr>
            </w:pPr>
            <w:r w:rsidRPr="0071681D">
              <w:rPr>
                <w:rFonts w:cs="Times New Roman"/>
              </w:rPr>
              <w:t>The axles are made of steel profile and have a structure that ends with wheel hubs at the ends. Wheel hubs are supported by tapered bearings. Equipped with single wheels with disc / drum brakes. Brake pads / shoes are driven by mechanical ratchet mechanism.</w:t>
            </w:r>
          </w:p>
          <w:p w14:paraId="2EC9ABD1" w14:textId="77777777" w:rsidR="002660E5" w:rsidRPr="0071681D" w:rsidRDefault="00A63031" w:rsidP="0008285B">
            <w:pPr>
              <w:pStyle w:val="ListeParagraf"/>
              <w:spacing w:before="120" w:line="300" w:lineRule="atLeast"/>
              <w:ind w:left="23" w:right="204"/>
              <w:contextualSpacing w:val="0"/>
              <w:rPr>
                <w:rFonts w:cs="Times New Roman"/>
                <w:b/>
              </w:rPr>
            </w:pPr>
            <w:r w:rsidRPr="0071681D">
              <w:rPr>
                <w:rFonts w:cs="Times New Roman"/>
              </w:rPr>
              <w:t>Trailer suspension system consists of compressed air operated reciprocating airbags and / or steel semi-elliptic leaf springs attached between the main chassis and axles. The wheels are attached to the hub with nuts/bolts.</w:t>
            </w:r>
          </w:p>
        </w:tc>
        <w:tc>
          <w:tcPr>
            <w:tcW w:w="5072" w:type="dxa"/>
            <w:tcBorders>
              <w:left w:val="single" w:sz="4" w:space="0" w:color="auto"/>
            </w:tcBorders>
            <w:shd w:val="clear" w:color="auto" w:fill="auto"/>
          </w:tcPr>
          <w:p w14:paraId="09D14BE4" w14:textId="77777777" w:rsidR="00A63031" w:rsidRPr="0071681D" w:rsidRDefault="00E743C5" w:rsidP="0008285B">
            <w:pPr>
              <w:pStyle w:val="ListeParagraf"/>
              <w:spacing w:before="120" w:line="300" w:lineRule="atLeast"/>
              <w:ind w:left="23"/>
              <w:contextualSpacing w:val="0"/>
              <w:rPr>
                <w:rFonts w:cs="Times New Roman"/>
                <w:iCs/>
              </w:rPr>
            </w:pPr>
            <w:r w:rsidRPr="0071681D">
              <w:rPr>
                <w:rFonts w:cs="Times New Roman"/>
                <w:iCs/>
              </w:rPr>
              <w:t>Ş</w:t>
            </w:r>
            <w:r w:rsidR="00B446F5" w:rsidRPr="0071681D">
              <w:rPr>
                <w:rFonts w:cs="Times New Roman"/>
                <w:iCs/>
              </w:rPr>
              <w:t>asi</w:t>
            </w:r>
            <w:r w:rsidR="00A63031" w:rsidRPr="0071681D">
              <w:rPr>
                <w:rFonts w:cs="Times New Roman"/>
                <w:iCs/>
              </w:rPr>
              <w:t xml:space="preserve"> aşağıdaki alt montaj gruplarlarından oluşur:</w:t>
            </w:r>
          </w:p>
          <w:p w14:paraId="3D5930F0" w14:textId="77777777" w:rsidR="00A63031" w:rsidRPr="0071681D" w:rsidRDefault="00A63031" w:rsidP="0008285B">
            <w:pPr>
              <w:pStyle w:val="ListeParagraf"/>
              <w:spacing w:before="120" w:line="300" w:lineRule="atLeast"/>
              <w:ind w:left="23"/>
              <w:contextualSpacing w:val="0"/>
              <w:rPr>
                <w:rFonts w:cs="Times New Roman"/>
                <w:iCs/>
              </w:rPr>
            </w:pPr>
            <w:r w:rsidRPr="0071681D">
              <w:rPr>
                <w:rFonts w:cs="Times New Roman"/>
                <w:iCs/>
              </w:rPr>
              <w:t>Ana şasi, kingpin, akslar, tekerlek setleri ve bir çift süspansiyon bileşenlerinden ibarettir. Ana çerçeve çelik sac ve profillerden yapılmış kaynaklı yapılardır.</w:t>
            </w:r>
          </w:p>
          <w:p w14:paraId="21B72920" w14:textId="77777777" w:rsidR="00A63031" w:rsidRPr="0071681D" w:rsidRDefault="005F6B97" w:rsidP="0008285B">
            <w:pPr>
              <w:pStyle w:val="ListeParagraf"/>
              <w:spacing w:before="120" w:line="300" w:lineRule="atLeast"/>
              <w:ind w:left="23"/>
              <w:contextualSpacing w:val="0"/>
              <w:rPr>
                <w:rFonts w:cs="Times New Roman"/>
                <w:iCs/>
                <w:u w:val="single"/>
              </w:rPr>
            </w:pPr>
            <w:r w:rsidRPr="0071681D">
              <w:rPr>
                <w:rFonts w:cs="Times New Roman"/>
                <w:iCs/>
                <w:u w:val="single"/>
              </w:rPr>
              <w:t>Römork</w:t>
            </w:r>
            <w:r w:rsidR="00A63031" w:rsidRPr="0071681D">
              <w:rPr>
                <w:rFonts w:cs="Times New Roman"/>
                <w:iCs/>
                <w:u w:val="single"/>
              </w:rPr>
              <w:t xml:space="preserve"> tekerlek setleri aşağıdakilerden oluşur:</w:t>
            </w:r>
          </w:p>
          <w:p w14:paraId="0AB18479" w14:textId="77777777" w:rsidR="00A63031" w:rsidRPr="0071681D" w:rsidRDefault="00A63031" w:rsidP="0008285B">
            <w:pPr>
              <w:pStyle w:val="ListeParagraf"/>
              <w:spacing w:before="120" w:line="300" w:lineRule="atLeast"/>
              <w:ind w:left="145"/>
              <w:contextualSpacing w:val="0"/>
              <w:rPr>
                <w:rFonts w:cs="Times New Roman"/>
                <w:iCs/>
              </w:rPr>
            </w:pPr>
            <w:r w:rsidRPr="0071681D">
              <w:rPr>
                <w:rFonts w:cs="Times New Roman"/>
                <w:iCs/>
              </w:rPr>
              <w:t>•</w:t>
            </w:r>
            <w:r w:rsidRPr="0071681D">
              <w:rPr>
                <w:rFonts w:cs="Times New Roman"/>
                <w:iCs/>
              </w:rPr>
              <w:tab/>
              <w:t>Akslar (süspansiyonlu)</w:t>
            </w:r>
          </w:p>
          <w:p w14:paraId="5733D33F" w14:textId="77777777" w:rsidR="00A63031" w:rsidRPr="0071681D" w:rsidRDefault="00A63031" w:rsidP="0008285B">
            <w:pPr>
              <w:pStyle w:val="ListeParagraf"/>
              <w:spacing w:before="120" w:line="300" w:lineRule="atLeast"/>
              <w:ind w:left="145"/>
              <w:contextualSpacing w:val="0"/>
              <w:rPr>
                <w:rFonts w:cs="Times New Roman"/>
                <w:iCs/>
              </w:rPr>
            </w:pPr>
            <w:r w:rsidRPr="0071681D">
              <w:rPr>
                <w:rFonts w:cs="Times New Roman"/>
                <w:iCs/>
              </w:rPr>
              <w:t>•</w:t>
            </w:r>
            <w:r w:rsidRPr="0071681D">
              <w:rPr>
                <w:rFonts w:cs="Times New Roman"/>
                <w:iCs/>
              </w:rPr>
              <w:tab/>
              <w:t>Yol lastiği</w:t>
            </w:r>
          </w:p>
          <w:p w14:paraId="7A3C080D" w14:textId="77777777" w:rsidR="00A63031" w:rsidRPr="0071681D" w:rsidRDefault="00A63031" w:rsidP="0008285B">
            <w:pPr>
              <w:pStyle w:val="ListeParagraf"/>
              <w:spacing w:before="120" w:line="300" w:lineRule="atLeast"/>
              <w:ind w:left="145"/>
              <w:contextualSpacing w:val="0"/>
              <w:rPr>
                <w:rFonts w:cs="Times New Roman"/>
                <w:iCs/>
              </w:rPr>
            </w:pPr>
            <w:r w:rsidRPr="0071681D">
              <w:rPr>
                <w:rFonts w:cs="Times New Roman"/>
                <w:iCs/>
              </w:rPr>
              <w:t>•</w:t>
            </w:r>
            <w:r w:rsidRPr="0071681D">
              <w:rPr>
                <w:rFonts w:cs="Times New Roman"/>
                <w:iCs/>
              </w:rPr>
              <w:tab/>
              <w:t>Frenler</w:t>
            </w:r>
          </w:p>
          <w:p w14:paraId="6C0DD7B3" w14:textId="28F18B33" w:rsidR="00A63031" w:rsidRPr="0071681D" w:rsidRDefault="00A63031" w:rsidP="0008285B">
            <w:pPr>
              <w:pStyle w:val="ListeParagraf"/>
              <w:spacing w:before="120" w:line="300" w:lineRule="atLeast"/>
              <w:ind w:left="23"/>
              <w:contextualSpacing w:val="0"/>
              <w:rPr>
                <w:rFonts w:cs="Times New Roman"/>
                <w:iCs/>
              </w:rPr>
            </w:pPr>
            <w:r w:rsidRPr="0071681D">
              <w:rPr>
                <w:rFonts w:cs="Times New Roman"/>
                <w:iCs/>
              </w:rPr>
              <w:t>Dingiller çelik profilden ve uç kısımları tekerlek poyrası i</w:t>
            </w:r>
            <w:r w:rsidR="00E743C5" w:rsidRPr="0071681D">
              <w:rPr>
                <w:rFonts w:cs="Times New Roman"/>
                <w:iCs/>
              </w:rPr>
              <w:t>le sonlandırılmıştır</w:t>
            </w:r>
            <w:r w:rsidRPr="0071681D">
              <w:rPr>
                <w:rFonts w:cs="Times New Roman"/>
                <w:iCs/>
              </w:rPr>
              <w:t>. Poyralar konik rulmanlar ile yataklamıştır. Disk/kampanalı frenlere sahip tekli</w:t>
            </w:r>
            <w:r w:rsidR="00535138" w:rsidRPr="0071681D">
              <w:rPr>
                <w:rFonts w:cs="Times New Roman"/>
                <w:iCs/>
              </w:rPr>
              <w:t>/çiftli</w:t>
            </w:r>
            <w:r w:rsidRPr="0071681D">
              <w:rPr>
                <w:rFonts w:cs="Times New Roman"/>
                <w:iCs/>
              </w:rPr>
              <w:t xml:space="preserve"> tekerlekler ile donatılmıştır. Fren pabuçları mekanik cırcırlı mekanizma ile tahrik edilir.</w:t>
            </w:r>
          </w:p>
          <w:p w14:paraId="6A18ED54" w14:textId="77777777" w:rsidR="002660E5" w:rsidRPr="0071681D" w:rsidRDefault="005F6B97" w:rsidP="0008285B">
            <w:pPr>
              <w:pStyle w:val="ListeParagraf"/>
              <w:spacing w:before="120" w:line="300" w:lineRule="atLeast"/>
              <w:ind w:left="23"/>
              <w:contextualSpacing w:val="0"/>
              <w:rPr>
                <w:rFonts w:cs="Times New Roman"/>
                <w:b/>
                <w:i/>
              </w:rPr>
            </w:pPr>
            <w:r w:rsidRPr="0071681D">
              <w:rPr>
                <w:rFonts w:cs="Times New Roman"/>
                <w:iCs/>
              </w:rPr>
              <w:t>Römork</w:t>
            </w:r>
            <w:r w:rsidR="00A63031" w:rsidRPr="0071681D">
              <w:rPr>
                <w:rFonts w:cs="Times New Roman"/>
                <w:iCs/>
              </w:rPr>
              <w:t xml:space="preserve"> süspansiyon sistemi ana şasi ile akslar arasına tutturulmuş basınçlı hava ile çalışan karşılıklı hava yastıkları ve/veya çelik yarı eliptik yaprak yaylardan oluşur. Tekerlekler poyralara bıjon somun/ cıvataları ile tutturulmuştur</w:t>
            </w:r>
            <w:r w:rsidR="00B446F5" w:rsidRPr="0071681D">
              <w:rPr>
                <w:rFonts w:cs="Times New Roman"/>
                <w:iCs/>
              </w:rPr>
              <w:t>.</w:t>
            </w:r>
          </w:p>
        </w:tc>
      </w:tr>
    </w:tbl>
    <w:p w14:paraId="45041161" w14:textId="77777777" w:rsidR="002660E5" w:rsidRPr="0071681D" w:rsidRDefault="002660E5"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072"/>
      </w:tblGrid>
      <w:tr w:rsidR="003C18A1" w:rsidRPr="0071681D" w14:paraId="6E538A1D" w14:textId="77777777" w:rsidTr="005E5B55">
        <w:trPr>
          <w:trHeight w:val="340"/>
        </w:trPr>
        <w:tc>
          <w:tcPr>
            <w:tcW w:w="5418" w:type="dxa"/>
            <w:shd w:val="clear" w:color="auto" w:fill="FDE9D9" w:themeFill="accent6" w:themeFillTint="33"/>
            <w:vAlign w:val="center"/>
          </w:tcPr>
          <w:p w14:paraId="481BA236" w14:textId="35DF7F42" w:rsidR="003C18A1" w:rsidRPr="0071681D" w:rsidRDefault="00CB1885" w:rsidP="00DE0B02">
            <w:pPr>
              <w:pStyle w:val="Balk2"/>
              <w:jc w:val="center"/>
              <w:rPr>
                <w:rFonts w:cs="Times New Roman"/>
                <w:color w:val="auto"/>
                <w:szCs w:val="22"/>
              </w:rPr>
            </w:pPr>
            <w:bookmarkStart w:id="83" w:name="_Toc191094403"/>
            <w:r w:rsidRPr="0071681D">
              <w:rPr>
                <w:rFonts w:cs="Times New Roman"/>
                <w:color w:val="auto"/>
                <w:szCs w:val="22"/>
              </w:rPr>
              <w:lastRenderedPageBreak/>
              <w:t>4</w:t>
            </w:r>
            <w:r w:rsidR="003C18A1" w:rsidRPr="0071681D">
              <w:rPr>
                <w:rFonts w:cs="Times New Roman"/>
                <w:color w:val="auto"/>
                <w:szCs w:val="22"/>
              </w:rPr>
              <w:t>.2 AXLES</w:t>
            </w:r>
            <w:bookmarkEnd w:id="83"/>
          </w:p>
        </w:tc>
        <w:tc>
          <w:tcPr>
            <w:tcW w:w="5072" w:type="dxa"/>
            <w:shd w:val="clear" w:color="auto" w:fill="FDE9D9" w:themeFill="accent6" w:themeFillTint="33"/>
            <w:vAlign w:val="center"/>
          </w:tcPr>
          <w:p w14:paraId="672AC1A3" w14:textId="77777777" w:rsidR="003C18A1" w:rsidRPr="0071681D" w:rsidRDefault="003C18A1" w:rsidP="00DE0B02">
            <w:pPr>
              <w:pStyle w:val="Balk2"/>
              <w:jc w:val="center"/>
              <w:rPr>
                <w:rFonts w:cs="Times New Roman"/>
                <w:color w:val="auto"/>
                <w:szCs w:val="22"/>
              </w:rPr>
            </w:pPr>
            <w:bookmarkStart w:id="84" w:name="_Toc191094404"/>
            <w:r w:rsidRPr="0071681D">
              <w:rPr>
                <w:rFonts w:cs="Times New Roman"/>
                <w:color w:val="auto"/>
                <w:szCs w:val="22"/>
              </w:rPr>
              <w:t>DİNGİLLER</w:t>
            </w:r>
            <w:bookmarkEnd w:id="84"/>
          </w:p>
        </w:tc>
      </w:tr>
      <w:tr w:rsidR="00B15CF0" w:rsidRPr="0071681D" w14:paraId="46589279" w14:textId="77777777" w:rsidTr="005E5B55">
        <w:trPr>
          <w:trHeight w:val="454"/>
        </w:trPr>
        <w:tc>
          <w:tcPr>
            <w:tcW w:w="10490" w:type="dxa"/>
            <w:gridSpan w:val="2"/>
            <w:shd w:val="clear" w:color="auto" w:fill="auto"/>
            <w:vAlign w:val="center"/>
          </w:tcPr>
          <w:p w14:paraId="15E67D10" w14:textId="77777777" w:rsidR="00B15CF0" w:rsidRPr="0071681D" w:rsidRDefault="00B15CF0" w:rsidP="00B15CF0">
            <w:pPr>
              <w:spacing w:line="240" w:lineRule="atLeast"/>
              <w:jc w:val="center"/>
              <w:rPr>
                <w:rFonts w:cs="Times New Roman"/>
                <w:b/>
                <w:i/>
                <w:sz w:val="28"/>
                <w:szCs w:val="28"/>
              </w:rPr>
            </w:pPr>
            <w:r w:rsidRPr="0071681D">
              <w:rPr>
                <w:rFonts w:cs="Times New Roman"/>
                <w:noProof/>
                <w:lang w:eastAsia="tr-TR"/>
              </w:rPr>
              <w:drawing>
                <wp:inline distT="0" distB="0" distL="0" distR="0" wp14:anchorId="368CAF3D" wp14:editId="3A316501">
                  <wp:extent cx="4620627" cy="207791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4628184" cy="2081313"/>
                          </a:xfrm>
                          <a:prstGeom prst="rect">
                            <a:avLst/>
                          </a:prstGeom>
                        </pic:spPr>
                      </pic:pic>
                    </a:graphicData>
                  </a:graphic>
                </wp:inline>
              </w:drawing>
            </w:r>
          </w:p>
        </w:tc>
      </w:tr>
      <w:tr w:rsidR="003C18A1" w:rsidRPr="0071681D" w14:paraId="75E396B8" w14:textId="77777777" w:rsidTr="00B22F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418" w:type="dxa"/>
            <w:tcBorders>
              <w:top w:val="nil"/>
              <w:left w:val="nil"/>
              <w:bottom w:val="nil"/>
              <w:right w:val="single" w:sz="4" w:space="0" w:color="auto"/>
            </w:tcBorders>
          </w:tcPr>
          <w:p w14:paraId="4EF8069F" w14:textId="77777777" w:rsidR="003C18A1" w:rsidRPr="0071681D" w:rsidRDefault="005962A1" w:rsidP="0008285B">
            <w:pPr>
              <w:pStyle w:val="ListeParagraf"/>
              <w:spacing w:before="240" w:after="120" w:line="240" w:lineRule="atLeast"/>
              <w:ind w:left="23" w:right="206"/>
              <w:contextualSpacing w:val="0"/>
              <w:rPr>
                <w:rFonts w:cs="Times New Roman"/>
              </w:rPr>
            </w:pPr>
            <w:r w:rsidRPr="0071681D">
              <w:rPr>
                <w:rFonts w:cs="Times New Roman"/>
              </w:rPr>
              <w:t xml:space="preserve">The wheels that enable the trailer to move, the braking system that provides stopping, and the mechanical or pneumatic suspension system that provides driving comfort are considered as sub-components </w:t>
            </w:r>
            <w:r w:rsidR="00B15CF0" w:rsidRPr="0071681D">
              <w:rPr>
                <w:rFonts w:cs="Times New Roman"/>
              </w:rPr>
              <w:t>which</w:t>
            </w:r>
            <w:r w:rsidRPr="0071681D">
              <w:rPr>
                <w:rFonts w:cs="Times New Roman"/>
              </w:rPr>
              <w:t xml:space="preserve"> form the axle</w:t>
            </w:r>
            <w:r w:rsidR="00B15CF0" w:rsidRPr="0071681D">
              <w:rPr>
                <w:rFonts w:cs="Times New Roman"/>
              </w:rPr>
              <w:t xml:space="preserve"> units.</w:t>
            </w:r>
          </w:p>
          <w:p w14:paraId="1C22D35C" w14:textId="77777777" w:rsidR="00B15CF0" w:rsidRPr="0071681D" w:rsidRDefault="00B15CF0" w:rsidP="0008285B">
            <w:pPr>
              <w:pStyle w:val="ListeParagraf"/>
              <w:spacing w:after="120" w:line="240" w:lineRule="atLeast"/>
              <w:ind w:left="23" w:right="206"/>
              <w:contextualSpacing w:val="0"/>
              <w:rPr>
                <w:rFonts w:cs="Times New Roman"/>
              </w:rPr>
            </w:pPr>
            <w:r w:rsidRPr="0071681D">
              <w:rPr>
                <w:rFonts w:cs="Times New Roman"/>
              </w:rPr>
              <w:t>Axles are made of tubular</w:t>
            </w:r>
            <w:r w:rsidR="00535138" w:rsidRPr="0071681D">
              <w:rPr>
                <w:rFonts w:cs="Times New Roman"/>
              </w:rPr>
              <w:t>/rectangular profiled</w:t>
            </w:r>
            <w:r w:rsidRPr="0071681D">
              <w:rPr>
                <w:rFonts w:cs="Times New Roman"/>
              </w:rPr>
              <w:t xml:space="preserve"> steel structures.</w:t>
            </w:r>
          </w:p>
          <w:p w14:paraId="7F1342D7" w14:textId="73BDCAF5" w:rsidR="00B15CF0" w:rsidRPr="0071681D" w:rsidRDefault="00B15CF0" w:rsidP="0008285B">
            <w:pPr>
              <w:pStyle w:val="ListeParagraf"/>
              <w:spacing w:after="120" w:line="240" w:lineRule="atLeast"/>
              <w:ind w:left="23" w:right="206"/>
              <w:contextualSpacing w:val="0"/>
              <w:rPr>
                <w:rFonts w:cs="Times New Roman"/>
              </w:rPr>
            </w:pPr>
            <w:r w:rsidRPr="0071681D">
              <w:rPr>
                <w:rFonts w:cs="Times New Roman"/>
              </w:rPr>
              <w:t xml:space="preserve">The axles carrying the total load of the trailer indicating changes according to the technical features and structure of the trailer. Usually it comes with </w:t>
            </w:r>
            <w:r w:rsidR="005E5B55" w:rsidRPr="0071681D">
              <w:rPr>
                <w:rFonts w:cs="Times New Roman"/>
              </w:rPr>
              <w:t xml:space="preserve">2, </w:t>
            </w:r>
            <w:r w:rsidR="00535138" w:rsidRPr="0071681D">
              <w:rPr>
                <w:rFonts w:cs="Times New Roman"/>
              </w:rPr>
              <w:t>3</w:t>
            </w:r>
            <w:r w:rsidRPr="0071681D">
              <w:rPr>
                <w:rFonts w:cs="Times New Roman"/>
              </w:rPr>
              <w:t xml:space="preserve"> axles or </w:t>
            </w:r>
            <w:r w:rsidR="005E5B55" w:rsidRPr="0071681D">
              <w:rPr>
                <w:rFonts w:cs="Times New Roman"/>
              </w:rPr>
              <w:t>6</w:t>
            </w:r>
            <w:r w:rsidRPr="0071681D">
              <w:rPr>
                <w:rFonts w:cs="Times New Roman"/>
              </w:rPr>
              <w:t xml:space="preserve"> axles and in some cases multi-axles with usage purpose.</w:t>
            </w:r>
          </w:p>
          <w:p w14:paraId="20F82AD1" w14:textId="77777777" w:rsidR="00107B65" w:rsidRPr="0071681D" w:rsidRDefault="00B15CF0" w:rsidP="0008285B">
            <w:pPr>
              <w:pStyle w:val="ListeParagraf"/>
              <w:spacing w:after="120" w:line="240" w:lineRule="atLeast"/>
              <w:ind w:left="23" w:right="206"/>
              <w:contextualSpacing w:val="0"/>
              <w:rPr>
                <w:rFonts w:cs="Times New Roman"/>
              </w:rPr>
            </w:pPr>
            <w:r w:rsidRPr="0071681D">
              <w:rPr>
                <w:rFonts w:cs="Times New Roman"/>
              </w:rPr>
              <w:t xml:space="preserve">In today's world, where many axle manufacturers operate in our country and globally, trailer manufacturers choose the most economical axles in accordance with legal regulations. </w:t>
            </w:r>
          </w:p>
          <w:p w14:paraId="764AE2B4" w14:textId="1C84FE4A" w:rsidR="00107B65" w:rsidRPr="0071681D" w:rsidRDefault="002931E2" w:rsidP="0008285B">
            <w:pPr>
              <w:pStyle w:val="ListeParagraf"/>
              <w:spacing w:after="120" w:line="240" w:lineRule="atLeast"/>
              <w:ind w:left="23" w:right="206"/>
              <w:contextualSpacing w:val="0"/>
              <w:rPr>
                <w:rFonts w:cs="Times New Roman"/>
              </w:rPr>
            </w:pPr>
            <w:r w:rsidRPr="0071681D">
              <w:rPr>
                <w:rFonts w:cs="Times New Roman"/>
                <w:noProof/>
                <w:lang w:eastAsia="tr-TR"/>
              </w:rPr>
              <w:drawing>
                <wp:inline distT="0" distB="0" distL="0" distR="0" wp14:anchorId="759ABEDF" wp14:editId="4C996719">
                  <wp:extent cx="361950" cy="33200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B15CF0" w:rsidRPr="0071681D">
              <w:rPr>
                <w:rFonts w:cs="Times New Roman"/>
              </w:rPr>
              <w:t>See on the vehicle for the existing axles used on your trailer.</w:t>
            </w:r>
          </w:p>
        </w:tc>
        <w:tc>
          <w:tcPr>
            <w:tcW w:w="5072" w:type="dxa"/>
            <w:tcBorders>
              <w:top w:val="nil"/>
              <w:left w:val="single" w:sz="4" w:space="0" w:color="auto"/>
              <w:bottom w:val="nil"/>
              <w:right w:val="nil"/>
            </w:tcBorders>
          </w:tcPr>
          <w:p w14:paraId="31E804E8" w14:textId="06DD97FE" w:rsidR="005962A1" w:rsidRPr="0071681D" w:rsidRDefault="00E743C5" w:rsidP="0008285B">
            <w:pPr>
              <w:pStyle w:val="ListeParagraf"/>
              <w:spacing w:before="240" w:after="120" w:line="240" w:lineRule="atLeast"/>
              <w:ind w:left="23" w:right="34"/>
              <w:contextualSpacing w:val="0"/>
              <w:rPr>
                <w:rFonts w:cs="Times New Roman"/>
                <w:iCs/>
              </w:rPr>
            </w:pPr>
            <w:r w:rsidRPr="0071681D">
              <w:rPr>
                <w:rFonts w:cs="Times New Roman"/>
                <w:iCs/>
              </w:rPr>
              <w:t>Yarı r</w:t>
            </w:r>
            <w:r w:rsidR="005F6B97" w:rsidRPr="0071681D">
              <w:rPr>
                <w:rFonts w:cs="Times New Roman"/>
                <w:iCs/>
              </w:rPr>
              <w:t>ömorkun</w:t>
            </w:r>
            <w:r w:rsidR="005962A1" w:rsidRPr="0071681D">
              <w:rPr>
                <w:rFonts w:cs="Times New Roman"/>
                <w:iCs/>
              </w:rPr>
              <w:t xml:space="preserve"> har</w:t>
            </w:r>
            <w:r w:rsidR="00BC06AB" w:rsidRPr="0071681D">
              <w:rPr>
                <w:rFonts w:cs="Times New Roman"/>
                <w:iCs/>
              </w:rPr>
              <w:t>e</w:t>
            </w:r>
            <w:r w:rsidR="005962A1" w:rsidRPr="0071681D">
              <w:rPr>
                <w:rFonts w:cs="Times New Roman"/>
                <w:iCs/>
              </w:rPr>
              <w:t>ket etmesini sağlayan tekerlekler, durmasını sağlayan fren sistemi ile sürüş konforu sağlayan mekanik veya pnömatik süspansiyon sistemi dingili oluşturan alt bileşenler olarak kabul edil</w:t>
            </w:r>
            <w:r w:rsidRPr="0071681D">
              <w:rPr>
                <w:rFonts w:cs="Times New Roman"/>
                <w:iCs/>
              </w:rPr>
              <w:t>melid</w:t>
            </w:r>
            <w:r w:rsidR="005962A1" w:rsidRPr="0071681D">
              <w:rPr>
                <w:rFonts w:cs="Times New Roman"/>
                <w:iCs/>
              </w:rPr>
              <w:t xml:space="preserve">ir. </w:t>
            </w:r>
          </w:p>
          <w:p w14:paraId="2D111951" w14:textId="77777777" w:rsidR="005962A1" w:rsidRPr="0071681D" w:rsidRDefault="00B446F5" w:rsidP="0008285B">
            <w:pPr>
              <w:pStyle w:val="ListeParagraf"/>
              <w:spacing w:after="120" w:line="240" w:lineRule="atLeast"/>
              <w:ind w:left="23" w:right="34"/>
              <w:contextualSpacing w:val="0"/>
              <w:rPr>
                <w:rFonts w:cs="Times New Roman"/>
                <w:iCs/>
              </w:rPr>
            </w:pPr>
            <w:r w:rsidRPr="0071681D">
              <w:rPr>
                <w:rFonts w:cs="Times New Roman"/>
                <w:iCs/>
              </w:rPr>
              <w:t>Dingil</w:t>
            </w:r>
            <w:r w:rsidR="00B15CF0" w:rsidRPr="0071681D">
              <w:rPr>
                <w:rFonts w:cs="Times New Roman"/>
                <w:iCs/>
              </w:rPr>
              <w:t xml:space="preserve"> boru</w:t>
            </w:r>
            <w:r w:rsidR="00535138" w:rsidRPr="0071681D">
              <w:rPr>
                <w:rFonts w:cs="Times New Roman"/>
                <w:iCs/>
              </w:rPr>
              <w:t>/kare profil</w:t>
            </w:r>
            <w:r w:rsidR="00B15CF0" w:rsidRPr="0071681D">
              <w:rPr>
                <w:rFonts w:cs="Times New Roman"/>
                <w:iCs/>
              </w:rPr>
              <w:t xml:space="preserve"> şeklindeki çelik yapılardan ibarettir</w:t>
            </w:r>
            <w:r w:rsidR="005962A1" w:rsidRPr="0071681D">
              <w:rPr>
                <w:rFonts w:cs="Times New Roman"/>
                <w:iCs/>
              </w:rPr>
              <w:t>.</w:t>
            </w:r>
          </w:p>
          <w:p w14:paraId="0404F486" w14:textId="5F8CF467" w:rsidR="003C18A1" w:rsidRPr="0071681D" w:rsidRDefault="005F6B97" w:rsidP="0008285B">
            <w:pPr>
              <w:pStyle w:val="ListeParagraf"/>
              <w:spacing w:after="120" w:line="240" w:lineRule="atLeast"/>
              <w:ind w:left="23" w:right="34"/>
              <w:contextualSpacing w:val="0"/>
              <w:rPr>
                <w:rFonts w:cs="Times New Roman"/>
                <w:iCs/>
              </w:rPr>
            </w:pPr>
            <w:r w:rsidRPr="0071681D">
              <w:rPr>
                <w:rFonts w:cs="Times New Roman"/>
                <w:iCs/>
              </w:rPr>
              <w:t>Römorkun</w:t>
            </w:r>
            <w:r w:rsidR="005962A1" w:rsidRPr="0071681D">
              <w:rPr>
                <w:rFonts w:cs="Times New Roman"/>
                <w:iCs/>
              </w:rPr>
              <w:t xml:space="preserve"> </w:t>
            </w:r>
            <w:r w:rsidR="00DF12BF" w:rsidRPr="0071681D">
              <w:rPr>
                <w:rFonts w:cs="Times New Roman"/>
                <w:iCs/>
              </w:rPr>
              <w:t xml:space="preserve">toplam yükünü taşıyan </w:t>
            </w:r>
            <w:proofErr w:type="gramStart"/>
            <w:r w:rsidR="00DF12BF" w:rsidRPr="0071681D">
              <w:rPr>
                <w:rFonts w:cs="Times New Roman"/>
                <w:iCs/>
              </w:rPr>
              <w:t xml:space="preserve">dingiller </w:t>
            </w:r>
            <w:r w:rsidR="003C18A1" w:rsidRPr="0071681D">
              <w:rPr>
                <w:rFonts w:cs="Times New Roman"/>
                <w:iCs/>
              </w:rPr>
              <w:t xml:space="preserve"> </w:t>
            </w:r>
            <w:r w:rsidRPr="0071681D">
              <w:rPr>
                <w:rFonts w:cs="Times New Roman"/>
                <w:iCs/>
              </w:rPr>
              <w:t>römorkun</w:t>
            </w:r>
            <w:proofErr w:type="gramEnd"/>
            <w:r w:rsidR="00DF12BF" w:rsidRPr="0071681D">
              <w:rPr>
                <w:rFonts w:cs="Times New Roman"/>
                <w:iCs/>
              </w:rPr>
              <w:t xml:space="preserve"> teknik özellik ve yapısına göre değişiklikler göstermektedir. </w:t>
            </w:r>
            <w:r w:rsidR="005962A1" w:rsidRPr="0071681D">
              <w:rPr>
                <w:rFonts w:cs="Times New Roman"/>
                <w:iCs/>
              </w:rPr>
              <w:t xml:space="preserve">Genellikle </w:t>
            </w:r>
            <w:r w:rsidR="005E5B55" w:rsidRPr="0071681D">
              <w:rPr>
                <w:rFonts w:cs="Times New Roman"/>
                <w:iCs/>
              </w:rPr>
              <w:t>2,</w:t>
            </w:r>
            <w:r w:rsidR="00535138" w:rsidRPr="0071681D">
              <w:rPr>
                <w:rFonts w:cs="Times New Roman"/>
                <w:iCs/>
              </w:rPr>
              <w:t>3</w:t>
            </w:r>
            <w:r w:rsidR="00DF12BF" w:rsidRPr="0071681D">
              <w:rPr>
                <w:rFonts w:cs="Times New Roman"/>
                <w:iCs/>
              </w:rPr>
              <w:t xml:space="preserve"> dingilli veya </w:t>
            </w:r>
            <w:r w:rsidR="005E5B55" w:rsidRPr="0071681D">
              <w:rPr>
                <w:rFonts w:cs="Times New Roman"/>
                <w:iCs/>
              </w:rPr>
              <w:t>6</w:t>
            </w:r>
            <w:r w:rsidR="00DF12BF" w:rsidRPr="0071681D">
              <w:rPr>
                <w:rFonts w:cs="Times New Roman"/>
                <w:iCs/>
              </w:rPr>
              <w:t xml:space="preserve"> dingilli ve </w:t>
            </w:r>
            <w:r w:rsidR="005962A1" w:rsidRPr="0071681D">
              <w:rPr>
                <w:rFonts w:cs="Times New Roman"/>
                <w:iCs/>
              </w:rPr>
              <w:t xml:space="preserve">bazı özel durumlarda </w:t>
            </w:r>
            <w:r w:rsidR="00DF12BF" w:rsidRPr="0071681D">
              <w:rPr>
                <w:rFonts w:cs="Times New Roman"/>
                <w:iCs/>
              </w:rPr>
              <w:t>çok dingilli</w:t>
            </w:r>
            <w:r w:rsidR="005962A1" w:rsidRPr="0071681D">
              <w:rPr>
                <w:rFonts w:cs="Times New Roman"/>
                <w:iCs/>
              </w:rPr>
              <w:t xml:space="preserve"> olar</w:t>
            </w:r>
            <w:r w:rsidR="00535138" w:rsidRPr="0071681D">
              <w:rPr>
                <w:rFonts w:cs="Times New Roman"/>
                <w:iCs/>
              </w:rPr>
              <w:t>a</w:t>
            </w:r>
            <w:r w:rsidR="005962A1" w:rsidRPr="0071681D">
              <w:rPr>
                <w:rFonts w:cs="Times New Roman"/>
                <w:iCs/>
              </w:rPr>
              <w:t xml:space="preserve">k karşımıza çıkmaktadır. </w:t>
            </w:r>
            <w:r w:rsidR="00DF12BF" w:rsidRPr="0071681D">
              <w:rPr>
                <w:rFonts w:cs="Times New Roman"/>
                <w:iCs/>
              </w:rPr>
              <w:t xml:space="preserve">  </w:t>
            </w:r>
          </w:p>
          <w:p w14:paraId="4D255FB8" w14:textId="6B4D89D6" w:rsidR="00107B65" w:rsidRPr="0071681D" w:rsidRDefault="00BC06AB" w:rsidP="0008285B">
            <w:pPr>
              <w:pStyle w:val="ListeParagraf"/>
              <w:spacing w:after="120" w:line="240" w:lineRule="atLeast"/>
              <w:ind w:left="23" w:right="34"/>
              <w:contextualSpacing w:val="0"/>
              <w:rPr>
                <w:rFonts w:cs="Times New Roman"/>
                <w:i/>
              </w:rPr>
            </w:pPr>
            <w:r w:rsidRPr="0071681D">
              <w:rPr>
                <w:rFonts w:cs="Times New Roman"/>
                <w:iCs/>
              </w:rPr>
              <w:t>G</w:t>
            </w:r>
            <w:r w:rsidR="005962A1" w:rsidRPr="0071681D">
              <w:rPr>
                <w:rFonts w:cs="Times New Roman"/>
                <w:iCs/>
              </w:rPr>
              <w:t xml:space="preserve">lobal olarak çok sayıda dingil üreticisinin faaliyet gösterdiği </w:t>
            </w:r>
            <w:r w:rsidR="00107B65" w:rsidRPr="0071681D">
              <w:rPr>
                <w:rFonts w:cs="Times New Roman"/>
                <w:iCs/>
              </w:rPr>
              <w:t>ülkemizde</w:t>
            </w:r>
            <w:r w:rsidR="005962A1" w:rsidRPr="0071681D">
              <w:rPr>
                <w:rFonts w:cs="Times New Roman"/>
                <w:iCs/>
              </w:rPr>
              <w:t xml:space="preserve"> </w:t>
            </w:r>
            <w:r w:rsidR="005F6B97" w:rsidRPr="0071681D">
              <w:rPr>
                <w:rFonts w:cs="Times New Roman"/>
                <w:iCs/>
              </w:rPr>
              <w:t>römork</w:t>
            </w:r>
            <w:r w:rsidR="005962A1" w:rsidRPr="0071681D">
              <w:rPr>
                <w:rFonts w:cs="Times New Roman"/>
                <w:iCs/>
              </w:rPr>
              <w:t xml:space="preserve"> üreticileri yasal mevzuata uygun en</w:t>
            </w:r>
            <w:r w:rsidR="005962A1" w:rsidRPr="0071681D">
              <w:rPr>
                <w:rFonts w:cs="Times New Roman"/>
                <w:i/>
              </w:rPr>
              <w:t xml:space="preserve"> ekonomik dingilleri seç</w:t>
            </w:r>
            <w:r w:rsidR="00A82D8E" w:rsidRPr="0071681D">
              <w:rPr>
                <w:rFonts w:cs="Times New Roman"/>
                <w:i/>
              </w:rPr>
              <w:t>eneklerini dikkate almaktadır</w:t>
            </w:r>
            <w:r w:rsidR="005962A1" w:rsidRPr="0071681D">
              <w:rPr>
                <w:rFonts w:cs="Times New Roman"/>
                <w:i/>
              </w:rPr>
              <w:t xml:space="preserve">. </w:t>
            </w:r>
          </w:p>
          <w:p w14:paraId="013F566F" w14:textId="0B15A078" w:rsidR="00107B65" w:rsidRPr="0071681D" w:rsidRDefault="002931E2" w:rsidP="0008285B">
            <w:pPr>
              <w:pStyle w:val="ListeParagraf"/>
              <w:spacing w:after="120" w:line="240" w:lineRule="atLeast"/>
              <w:ind w:left="23" w:right="34"/>
              <w:contextualSpacing w:val="0"/>
              <w:rPr>
                <w:rFonts w:cs="Times New Roman"/>
                <w:b/>
                <w:i/>
              </w:rPr>
            </w:pPr>
            <w:r w:rsidRPr="0071681D">
              <w:rPr>
                <w:rFonts w:cs="Times New Roman"/>
                <w:noProof/>
                <w:lang w:eastAsia="tr-TR"/>
              </w:rPr>
              <w:drawing>
                <wp:inline distT="0" distB="0" distL="0" distR="0" wp14:anchorId="34150E1D" wp14:editId="26CB34D2">
                  <wp:extent cx="361950" cy="33200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5962A1" w:rsidRPr="0071681D">
              <w:rPr>
                <w:rFonts w:cs="Times New Roman"/>
                <w:iCs/>
              </w:rPr>
              <w:t xml:space="preserve">Sizin </w:t>
            </w:r>
            <w:r w:rsidR="005F6B97" w:rsidRPr="0071681D">
              <w:rPr>
                <w:rFonts w:cs="Times New Roman"/>
                <w:iCs/>
              </w:rPr>
              <w:t>römorkunuz</w:t>
            </w:r>
            <w:r w:rsidR="00B446F5" w:rsidRPr="0071681D">
              <w:rPr>
                <w:rFonts w:cs="Times New Roman"/>
                <w:iCs/>
              </w:rPr>
              <w:t>da</w:t>
            </w:r>
            <w:r w:rsidR="005962A1" w:rsidRPr="0071681D">
              <w:rPr>
                <w:rFonts w:cs="Times New Roman"/>
                <w:iCs/>
              </w:rPr>
              <w:t xml:space="preserve"> kullanılan mevcut dingiller için araç üzerinden bakınız.</w:t>
            </w:r>
            <w:r w:rsidR="005962A1" w:rsidRPr="0071681D">
              <w:rPr>
                <w:rFonts w:cs="Times New Roman"/>
                <w:i/>
              </w:rPr>
              <w:t xml:space="preserve"> </w:t>
            </w:r>
            <w:r w:rsidR="005962A1" w:rsidRPr="0071681D">
              <w:rPr>
                <w:rFonts w:cs="Times New Roman"/>
                <w:b/>
                <w:i/>
              </w:rPr>
              <w:t xml:space="preserve"> </w:t>
            </w:r>
          </w:p>
        </w:tc>
      </w:tr>
    </w:tbl>
    <w:p w14:paraId="6C2ACA12" w14:textId="732F9D84" w:rsidR="003C18A1" w:rsidRPr="0071681D" w:rsidRDefault="003C18A1" w:rsidP="009B3FFA">
      <w:pPr>
        <w:ind w:right="283"/>
        <w:jc w:val="center"/>
        <w:rPr>
          <w:rFonts w:cs="Times New Roman"/>
        </w:rPr>
      </w:pPr>
    </w:p>
    <w:p w14:paraId="19E91750" w14:textId="77777777" w:rsidR="00281278" w:rsidRPr="0071681D" w:rsidRDefault="00281278" w:rsidP="009B3FFA">
      <w:pPr>
        <w:ind w:right="283"/>
        <w:jc w:val="center"/>
        <w:rPr>
          <w:rFonts w:cs="Times New Roman"/>
        </w:rPr>
      </w:pPr>
    </w:p>
    <w:p w14:paraId="5C94D66C" w14:textId="77777777" w:rsidR="00281278" w:rsidRPr="0071681D" w:rsidRDefault="00281278" w:rsidP="009B3FFA">
      <w:pPr>
        <w:ind w:right="283"/>
        <w:jc w:val="center"/>
        <w:rPr>
          <w:rFonts w:cs="Times New Roman"/>
        </w:rPr>
      </w:pPr>
    </w:p>
    <w:p w14:paraId="126ABF4A" w14:textId="77777777" w:rsidR="00281278" w:rsidRPr="0071681D" w:rsidRDefault="00281278" w:rsidP="009B3FFA">
      <w:pPr>
        <w:ind w:right="283"/>
        <w:jc w:val="center"/>
        <w:rPr>
          <w:rFonts w:cs="Times New Roman"/>
        </w:rPr>
      </w:pPr>
    </w:p>
    <w:p w14:paraId="7CDBA7D4" w14:textId="77777777" w:rsidR="00281278" w:rsidRPr="0071681D" w:rsidRDefault="00281278" w:rsidP="009B3FFA">
      <w:pPr>
        <w:ind w:right="283"/>
        <w:jc w:val="center"/>
        <w:rPr>
          <w:rFonts w:cs="Times New Roman"/>
        </w:rPr>
      </w:pPr>
    </w:p>
    <w:p w14:paraId="53731C78" w14:textId="77777777" w:rsidR="00281278" w:rsidRPr="0071681D" w:rsidRDefault="00281278" w:rsidP="009B3FFA">
      <w:pPr>
        <w:ind w:right="283"/>
        <w:jc w:val="center"/>
        <w:rPr>
          <w:rFonts w:cs="Times New Roman"/>
        </w:rPr>
      </w:pPr>
    </w:p>
    <w:p w14:paraId="0C198990" w14:textId="77777777" w:rsidR="0042146D" w:rsidRPr="0071681D" w:rsidRDefault="0042146D" w:rsidP="009B3FFA">
      <w:pPr>
        <w:ind w:right="283"/>
        <w:jc w:val="center"/>
        <w:rPr>
          <w:rFonts w:cs="Times New Roman"/>
        </w:rPr>
      </w:pPr>
    </w:p>
    <w:p w14:paraId="200F5F66" w14:textId="77777777" w:rsidR="0042146D" w:rsidRPr="0071681D" w:rsidRDefault="0042146D" w:rsidP="009B3FFA">
      <w:pPr>
        <w:ind w:right="283"/>
        <w:jc w:val="center"/>
        <w:rPr>
          <w:rFonts w:cs="Times New Roman"/>
        </w:rPr>
      </w:pPr>
    </w:p>
    <w:p w14:paraId="12EE6784" w14:textId="77777777" w:rsidR="00281278" w:rsidRPr="0071681D" w:rsidRDefault="00281278"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418"/>
        <w:gridCol w:w="5072"/>
      </w:tblGrid>
      <w:tr w:rsidR="00A77949" w:rsidRPr="0071681D" w14:paraId="4CD1279E" w14:textId="77777777" w:rsidTr="00057058">
        <w:trPr>
          <w:trHeight w:val="340"/>
        </w:trPr>
        <w:tc>
          <w:tcPr>
            <w:tcW w:w="5418" w:type="dxa"/>
            <w:tcBorders>
              <w:top w:val="nil"/>
              <w:left w:val="nil"/>
              <w:bottom w:val="nil"/>
              <w:right w:val="nil"/>
            </w:tcBorders>
            <w:shd w:val="clear" w:color="auto" w:fill="FDE9D9" w:themeFill="accent6" w:themeFillTint="33"/>
            <w:vAlign w:val="center"/>
          </w:tcPr>
          <w:p w14:paraId="29D852A6" w14:textId="39E53652" w:rsidR="00A77949" w:rsidRPr="0071681D" w:rsidRDefault="007134AB" w:rsidP="00DE0B02">
            <w:pPr>
              <w:pStyle w:val="Balk2"/>
              <w:jc w:val="center"/>
              <w:rPr>
                <w:rFonts w:cs="Times New Roman"/>
                <w:color w:val="auto"/>
                <w:szCs w:val="22"/>
              </w:rPr>
            </w:pPr>
            <w:bookmarkStart w:id="85" w:name="_Toc191094405"/>
            <w:r w:rsidRPr="0071681D">
              <w:rPr>
                <w:rFonts w:cs="Times New Roman"/>
                <w:color w:val="auto"/>
                <w:szCs w:val="22"/>
              </w:rPr>
              <w:lastRenderedPageBreak/>
              <w:t>4</w:t>
            </w:r>
            <w:r w:rsidR="00A77949" w:rsidRPr="0071681D">
              <w:rPr>
                <w:rFonts w:cs="Times New Roman"/>
                <w:color w:val="auto"/>
                <w:szCs w:val="22"/>
              </w:rPr>
              <w:t>.</w:t>
            </w:r>
            <w:r w:rsidR="00CB1885" w:rsidRPr="0071681D">
              <w:rPr>
                <w:rFonts w:cs="Times New Roman"/>
                <w:color w:val="auto"/>
                <w:szCs w:val="22"/>
              </w:rPr>
              <w:t>2.1</w:t>
            </w:r>
            <w:r w:rsidR="00A77949" w:rsidRPr="0071681D">
              <w:rPr>
                <w:rFonts w:cs="Times New Roman"/>
                <w:color w:val="auto"/>
                <w:szCs w:val="22"/>
              </w:rPr>
              <w:t xml:space="preserve"> SEMI TRAILER AXLE SYSTEM</w:t>
            </w:r>
            <w:bookmarkEnd w:id="85"/>
          </w:p>
        </w:tc>
        <w:tc>
          <w:tcPr>
            <w:tcW w:w="5072" w:type="dxa"/>
            <w:tcBorders>
              <w:top w:val="nil"/>
              <w:left w:val="nil"/>
              <w:bottom w:val="nil"/>
              <w:right w:val="nil"/>
            </w:tcBorders>
            <w:shd w:val="clear" w:color="auto" w:fill="FDE9D9" w:themeFill="accent6" w:themeFillTint="33"/>
            <w:vAlign w:val="center"/>
          </w:tcPr>
          <w:p w14:paraId="6AE7771B" w14:textId="58898D18" w:rsidR="00A77949" w:rsidRPr="0071681D" w:rsidRDefault="00A77949" w:rsidP="00DE0B02">
            <w:pPr>
              <w:pStyle w:val="Balk2"/>
              <w:jc w:val="center"/>
              <w:rPr>
                <w:rFonts w:cs="Times New Roman"/>
                <w:color w:val="auto"/>
                <w:szCs w:val="22"/>
              </w:rPr>
            </w:pPr>
            <w:bookmarkStart w:id="86" w:name="_Toc191094406"/>
            <w:r w:rsidRPr="0071681D">
              <w:rPr>
                <w:rFonts w:cs="Times New Roman"/>
                <w:color w:val="auto"/>
                <w:szCs w:val="22"/>
              </w:rPr>
              <w:t>YARI RÖMORK DİNGİL SİSTEMİ</w:t>
            </w:r>
            <w:bookmarkEnd w:id="86"/>
          </w:p>
        </w:tc>
      </w:tr>
      <w:tr w:rsidR="00A77949" w:rsidRPr="0071681D" w14:paraId="2D2FE4B0" w14:textId="77777777" w:rsidTr="00A77949">
        <w:trPr>
          <w:trHeight w:val="340"/>
        </w:trPr>
        <w:tc>
          <w:tcPr>
            <w:tcW w:w="5418" w:type="dxa"/>
            <w:tcBorders>
              <w:top w:val="nil"/>
              <w:left w:val="nil"/>
              <w:bottom w:val="nil"/>
              <w:right w:val="nil"/>
            </w:tcBorders>
            <w:shd w:val="clear" w:color="auto" w:fill="auto"/>
            <w:vAlign w:val="center"/>
          </w:tcPr>
          <w:p w14:paraId="196B3BD2" w14:textId="4B353D42" w:rsidR="00A77949" w:rsidRPr="0071681D" w:rsidRDefault="00C818F5" w:rsidP="007A3FB3">
            <w:pPr>
              <w:rPr>
                <w:b/>
                <w:bCs/>
              </w:rPr>
            </w:pPr>
            <w:r w:rsidRPr="0071681D">
              <w:rPr>
                <w:shd w:val="clear" w:color="auto" w:fill="FFFFFF"/>
              </w:rPr>
              <w:t>Your vehicles are equipped with axles (axles) that have either disc or drum type brake mechanisms. Trailer axles can only be loaded with the maximum axle load allowed by law, as indicated on the vehicle registration plate. Users are responsible for using the trailer axle in accordance with its purpose and load capacity, and for ensuring that maintenance is carried out.</w:t>
            </w:r>
            <w:r w:rsidR="00842A09" w:rsidRPr="0071681D">
              <w:rPr>
                <w:rFonts w:ascii="Segoe UI" w:hAnsi="Segoe UI" w:cs="Segoe UI"/>
                <w:shd w:val="clear" w:color="auto" w:fill="FFFFFF"/>
              </w:rPr>
              <w:t xml:space="preserve"> </w:t>
            </w:r>
            <w:r w:rsidR="00842A09" w:rsidRPr="0071681D">
              <w:rPr>
                <w:shd w:val="clear" w:color="auto" w:fill="FFFFFF"/>
              </w:rPr>
              <w:t>For the effective operation of the semi-trailer's braking system, it is dependent on the use of a t that has the same system and/or is compatible. Therefore, it is mandatory for the brake compatibility adjustment to be performed by the buyer at the authorized service of the tractor company for the tractor that will be paired with these semi-trailers/trailers. In the event that your vehicle is paired and used with a tractor or tractors for which the compatibility adjustment has not been made or cannot be made, any malfunctions or damages that may occur in the braking system, tractor, and the entire semi-trailer are beyond our company's responsibility, and all responsibility in this matter belongs to the buyer or user.</w:t>
            </w:r>
          </w:p>
        </w:tc>
        <w:tc>
          <w:tcPr>
            <w:tcW w:w="5072" w:type="dxa"/>
            <w:tcBorders>
              <w:top w:val="nil"/>
              <w:left w:val="nil"/>
              <w:bottom w:val="nil"/>
              <w:right w:val="nil"/>
            </w:tcBorders>
            <w:shd w:val="clear" w:color="auto" w:fill="auto"/>
            <w:vAlign w:val="center"/>
          </w:tcPr>
          <w:p w14:paraId="41E299B7" w14:textId="07BC9185" w:rsidR="00A77949" w:rsidRPr="0071681D" w:rsidRDefault="00A77949" w:rsidP="007A3FB3">
            <w:pPr>
              <w:rPr>
                <w:color w:val="262626" w:themeColor="text1" w:themeTint="D9"/>
              </w:rPr>
            </w:pPr>
            <w:r w:rsidRPr="0071681D">
              <w:rPr>
                <w:color w:val="262626" w:themeColor="text1" w:themeTint="D9"/>
              </w:rPr>
              <w:t xml:space="preserve">Araçlarınızda disk ya da kampana tipi fren mekanizmasına sahip akslar(dingiller) </w:t>
            </w:r>
            <w:proofErr w:type="gramStart"/>
            <w:r w:rsidRPr="0071681D">
              <w:rPr>
                <w:color w:val="262626" w:themeColor="text1" w:themeTint="D9"/>
              </w:rPr>
              <w:t>kullanılmaktadır.Treyler</w:t>
            </w:r>
            <w:proofErr w:type="gramEnd"/>
            <w:r w:rsidRPr="0071681D">
              <w:rPr>
                <w:color w:val="262626" w:themeColor="text1" w:themeTint="D9"/>
              </w:rPr>
              <w:t xml:space="preserve"> aksları sadece araç tanıtım plakasında belirtilmiş ve kanunen izin verilen maksimum aks yükü ile yüklenebilir. Treyler aksının amacına ve yük kapasitesine uygun bir şekilde kullanılmasından, bakımlarının yaptırılmasından kullanıcı sorumludur. Semi-treylerin fren sisteminin sağlıklı çalışabilmesi için, semi-treylerin, aynı sisteme sahip ve/veya uyumlu çekici ile kullanılmasına bağlıdır. Bu nedenle bu semi-treylerin /treylerlerin eşleştirileceği çekici ile çekici firmasının yetkili servisinde fren uyum ayarının alıcı tarafından yaptırılması zorunludur. Aracınızın uyum ayarı yapılmamış ya da yapılamayan çekici / çekiciler ile eşleştirilip kullanılması durumunda, fren sisteminde veya çekici ve semi-treylerin tamamında oluşabilecek arıza ve hasarlar firmamızın sorumluluğu dışında olup, bu konudaki tüm sorumluluk alıcıya veya kullanıcıya aittir</w:t>
            </w:r>
            <w:r w:rsidR="00C818F5" w:rsidRPr="0071681D">
              <w:rPr>
                <w:color w:val="262626" w:themeColor="text1" w:themeTint="D9"/>
              </w:rPr>
              <w:t>.</w:t>
            </w:r>
          </w:p>
        </w:tc>
      </w:tr>
      <w:tr w:rsidR="00B22F06" w:rsidRPr="0071681D" w14:paraId="4CFA5898" w14:textId="77777777" w:rsidTr="00057058">
        <w:trPr>
          <w:trHeight w:val="340"/>
        </w:trPr>
        <w:tc>
          <w:tcPr>
            <w:tcW w:w="5418" w:type="dxa"/>
            <w:tcBorders>
              <w:top w:val="nil"/>
              <w:left w:val="nil"/>
              <w:bottom w:val="nil"/>
              <w:right w:val="nil"/>
            </w:tcBorders>
            <w:shd w:val="clear" w:color="auto" w:fill="FDE9D9" w:themeFill="accent6" w:themeFillTint="33"/>
            <w:vAlign w:val="center"/>
          </w:tcPr>
          <w:p w14:paraId="73226FC0" w14:textId="479E454B" w:rsidR="00B22F06" w:rsidRPr="0071681D" w:rsidRDefault="007134AB" w:rsidP="00DE0B02">
            <w:pPr>
              <w:pStyle w:val="Balk2"/>
              <w:jc w:val="center"/>
              <w:rPr>
                <w:rFonts w:cs="Times New Roman"/>
                <w:color w:val="auto"/>
                <w:szCs w:val="22"/>
              </w:rPr>
            </w:pPr>
            <w:bookmarkStart w:id="87" w:name="_Toc191094407"/>
            <w:proofErr w:type="gramStart"/>
            <w:r w:rsidRPr="0071681D">
              <w:rPr>
                <w:rFonts w:cs="Times New Roman"/>
                <w:color w:val="auto"/>
                <w:szCs w:val="22"/>
              </w:rPr>
              <w:t>4</w:t>
            </w:r>
            <w:r w:rsidR="00B22F06" w:rsidRPr="0071681D">
              <w:rPr>
                <w:rFonts w:cs="Times New Roman"/>
                <w:color w:val="auto"/>
                <w:szCs w:val="22"/>
              </w:rPr>
              <w:t>.</w:t>
            </w:r>
            <w:r w:rsidR="00CB1885" w:rsidRPr="0071681D">
              <w:rPr>
                <w:rFonts w:cs="Times New Roman"/>
                <w:color w:val="auto"/>
                <w:szCs w:val="22"/>
              </w:rPr>
              <w:t>3</w:t>
            </w:r>
            <w:r w:rsidR="00A77949" w:rsidRPr="0071681D">
              <w:rPr>
                <w:rFonts w:cs="Times New Roman"/>
                <w:color w:val="auto"/>
                <w:szCs w:val="22"/>
              </w:rPr>
              <w:t xml:space="preserve"> </w:t>
            </w:r>
            <w:r w:rsidR="00B22F06" w:rsidRPr="0071681D">
              <w:rPr>
                <w:rFonts w:cs="Times New Roman"/>
                <w:color w:val="auto"/>
                <w:szCs w:val="22"/>
              </w:rPr>
              <w:t xml:space="preserve"> KING</w:t>
            </w:r>
            <w:proofErr w:type="gramEnd"/>
            <w:r w:rsidR="00B22F06" w:rsidRPr="0071681D">
              <w:rPr>
                <w:rFonts w:cs="Times New Roman"/>
                <w:color w:val="auto"/>
                <w:szCs w:val="22"/>
              </w:rPr>
              <w:t xml:space="preserve"> PIN</w:t>
            </w:r>
            <w:bookmarkEnd w:id="87"/>
          </w:p>
        </w:tc>
        <w:tc>
          <w:tcPr>
            <w:tcW w:w="5072" w:type="dxa"/>
            <w:tcBorders>
              <w:top w:val="nil"/>
              <w:left w:val="nil"/>
              <w:bottom w:val="nil"/>
              <w:right w:val="nil"/>
            </w:tcBorders>
            <w:shd w:val="clear" w:color="auto" w:fill="FDE9D9" w:themeFill="accent6" w:themeFillTint="33"/>
            <w:vAlign w:val="center"/>
          </w:tcPr>
          <w:p w14:paraId="0B26077F" w14:textId="77777777" w:rsidR="00B22F06" w:rsidRPr="0071681D" w:rsidRDefault="00B22F06" w:rsidP="00DE0B02">
            <w:pPr>
              <w:pStyle w:val="Balk2"/>
              <w:jc w:val="center"/>
              <w:rPr>
                <w:rFonts w:cs="Times New Roman"/>
                <w:color w:val="auto"/>
                <w:szCs w:val="22"/>
              </w:rPr>
            </w:pPr>
            <w:bookmarkStart w:id="88" w:name="_Toc191094408"/>
            <w:r w:rsidRPr="0071681D">
              <w:rPr>
                <w:rFonts w:cs="Times New Roman"/>
                <w:color w:val="auto"/>
                <w:szCs w:val="22"/>
              </w:rPr>
              <w:t>KING PIN</w:t>
            </w:r>
            <w:bookmarkEnd w:id="88"/>
          </w:p>
        </w:tc>
      </w:tr>
      <w:tr w:rsidR="00B22F06" w:rsidRPr="0071681D" w14:paraId="3BFB086F" w14:textId="77777777" w:rsidTr="00057058">
        <w:trPr>
          <w:trHeight w:val="340"/>
        </w:trPr>
        <w:tc>
          <w:tcPr>
            <w:tcW w:w="10490" w:type="dxa"/>
            <w:gridSpan w:val="2"/>
            <w:tcBorders>
              <w:top w:val="nil"/>
              <w:left w:val="nil"/>
              <w:bottom w:val="nil"/>
              <w:right w:val="nil"/>
            </w:tcBorders>
            <w:shd w:val="clear" w:color="auto" w:fill="auto"/>
            <w:vAlign w:val="center"/>
          </w:tcPr>
          <w:p w14:paraId="3B25A7AB" w14:textId="77777777" w:rsidR="00B22F06" w:rsidRPr="0071681D" w:rsidRDefault="00B22F06" w:rsidP="00057058">
            <w:pPr>
              <w:spacing w:line="240" w:lineRule="atLeast"/>
              <w:ind w:left="34" w:right="176"/>
              <w:jc w:val="center"/>
              <w:rPr>
                <w:rFonts w:cs="Times New Roman"/>
                <w:b/>
              </w:rPr>
            </w:pPr>
          </w:p>
          <w:p w14:paraId="2E9E2CE7" w14:textId="77777777" w:rsidR="00B22F06" w:rsidRPr="0071681D" w:rsidRDefault="00B22F06" w:rsidP="00057058">
            <w:pPr>
              <w:spacing w:line="240" w:lineRule="atLeast"/>
              <w:ind w:left="34" w:right="176"/>
              <w:jc w:val="center"/>
              <w:rPr>
                <w:rFonts w:cs="Times New Roman"/>
                <w:b/>
              </w:rPr>
            </w:pPr>
            <w:r w:rsidRPr="0071681D">
              <w:rPr>
                <w:rFonts w:cs="Times New Roman"/>
                <w:noProof/>
                <w:lang w:eastAsia="tr-TR"/>
              </w:rPr>
              <w:drawing>
                <wp:inline distT="0" distB="0" distL="0" distR="0" wp14:anchorId="2A1E544F" wp14:editId="68952567">
                  <wp:extent cx="1971675" cy="14668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1971675" cy="1466850"/>
                          </a:xfrm>
                          <a:prstGeom prst="rect">
                            <a:avLst/>
                          </a:prstGeom>
                        </pic:spPr>
                      </pic:pic>
                    </a:graphicData>
                  </a:graphic>
                </wp:inline>
              </w:drawing>
            </w:r>
          </w:p>
          <w:p w14:paraId="052D7556" w14:textId="77777777" w:rsidR="00B22F06" w:rsidRPr="0071681D" w:rsidRDefault="00B22F06" w:rsidP="00057058">
            <w:pPr>
              <w:spacing w:line="240" w:lineRule="atLeast"/>
              <w:ind w:left="34" w:right="176"/>
              <w:jc w:val="center"/>
              <w:rPr>
                <w:rFonts w:cs="Times New Roman"/>
                <w:b/>
              </w:rPr>
            </w:pPr>
          </w:p>
        </w:tc>
      </w:tr>
      <w:tr w:rsidR="00B22F06" w:rsidRPr="0071681D" w14:paraId="387488D5" w14:textId="77777777" w:rsidTr="00057058">
        <w:trPr>
          <w:trHeight w:val="340"/>
        </w:trPr>
        <w:tc>
          <w:tcPr>
            <w:tcW w:w="5418" w:type="dxa"/>
            <w:tcBorders>
              <w:top w:val="nil"/>
              <w:left w:val="nil"/>
              <w:bottom w:val="nil"/>
              <w:right w:val="single" w:sz="4" w:space="0" w:color="auto"/>
            </w:tcBorders>
            <w:shd w:val="clear" w:color="auto" w:fill="auto"/>
            <w:vAlign w:val="center"/>
          </w:tcPr>
          <w:p w14:paraId="287F59E6" w14:textId="77777777" w:rsidR="00B22F06" w:rsidRPr="0071681D" w:rsidRDefault="00B22F06" w:rsidP="00057058">
            <w:pPr>
              <w:spacing w:before="120" w:after="120" w:line="300" w:lineRule="atLeast"/>
              <w:ind w:left="34" w:right="176"/>
              <w:rPr>
                <w:rFonts w:cs="Times New Roman"/>
                <w:sz w:val="20"/>
                <w:szCs w:val="20"/>
              </w:rPr>
            </w:pPr>
            <w:r w:rsidRPr="0071681D">
              <w:rPr>
                <w:rFonts w:cs="Times New Roman"/>
                <w:noProof/>
                <w:sz w:val="20"/>
                <w:szCs w:val="20"/>
                <w:lang w:eastAsia="tr-TR"/>
              </w:rPr>
              <w:drawing>
                <wp:inline distT="0" distB="0" distL="0" distR="0" wp14:anchorId="3CC8BDEE" wp14:editId="7C2B214F">
                  <wp:extent cx="361950" cy="33200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71681D">
              <w:rPr>
                <w:rFonts w:cs="Times New Roman"/>
              </w:rPr>
              <w:t>See on the vehicle for the existing king Pin used on your trailer.</w:t>
            </w:r>
          </w:p>
        </w:tc>
        <w:tc>
          <w:tcPr>
            <w:tcW w:w="5072" w:type="dxa"/>
            <w:tcBorders>
              <w:top w:val="nil"/>
              <w:left w:val="single" w:sz="4" w:space="0" w:color="auto"/>
              <w:bottom w:val="nil"/>
              <w:right w:val="nil"/>
            </w:tcBorders>
            <w:shd w:val="clear" w:color="auto" w:fill="auto"/>
            <w:vAlign w:val="center"/>
          </w:tcPr>
          <w:p w14:paraId="38A8A2A6" w14:textId="77777777" w:rsidR="00B22F06" w:rsidRPr="0071681D" w:rsidRDefault="00B22F06" w:rsidP="0008285B">
            <w:pPr>
              <w:spacing w:before="120" w:after="120" w:line="300" w:lineRule="atLeast"/>
              <w:ind w:left="34"/>
              <w:rPr>
                <w:rFonts w:cs="Times New Roman"/>
                <w:i/>
                <w:sz w:val="20"/>
                <w:szCs w:val="20"/>
              </w:rPr>
            </w:pPr>
            <w:r w:rsidRPr="0071681D">
              <w:rPr>
                <w:rFonts w:cs="Times New Roman"/>
                <w:noProof/>
                <w:sz w:val="20"/>
                <w:szCs w:val="20"/>
                <w:lang w:eastAsia="tr-TR"/>
              </w:rPr>
              <w:drawing>
                <wp:inline distT="0" distB="0" distL="0" distR="0" wp14:anchorId="1DA9C957" wp14:editId="159DC8FA">
                  <wp:extent cx="361950" cy="33200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71681D">
              <w:rPr>
                <w:rFonts w:cs="Times New Roman"/>
                <w:iCs/>
              </w:rPr>
              <w:t>Sizin römorkunuzde kullanılan mevcut King Pin için araç üzerinden bakınız</w:t>
            </w:r>
            <w:r w:rsidRPr="0071681D">
              <w:rPr>
                <w:rFonts w:cs="Times New Roman"/>
                <w:i/>
                <w:sz w:val="20"/>
                <w:szCs w:val="20"/>
              </w:rPr>
              <w:t>.</w:t>
            </w:r>
          </w:p>
        </w:tc>
      </w:tr>
      <w:tr w:rsidR="00B22F06" w:rsidRPr="0071681D" w14:paraId="68ACB9B4" w14:textId="77777777" w:rsidTr="00057058">
        <w:trPr>
          <w:trHeight w:val="227"/>
        </w:trPr>
        <w:tc>
          <w:tcPr>
            <w:tcW w:w="5418" w:type="dxa"/>
            <w:tcBorders>
              <w:top w:val="nil"/>
              <w:left w:val="nil"/>
              <w:bottom w:val="single" w:sz="4" w:space="0" w:color="auto"/>
              <w:right w:val="nil"/>
            </w:tcBorders>
            <w:shd w:val="clear" w:color="auto" w:fill="auto"/>
            <w:vAlign w:val="center"/>
          </w:tcPr>
          <w:p w14:paraId="69B214A4" w14:textId="46EBA2FC" w:rsidR="00B22F06" w:rsidRPr="0071681D" w:rsidRDefault="00C818F5" w:rsidP="00C818F5">
            <w:pPr>
              <w:spacing w:before="120" w:after="120" w:line="240" w:lineRule="atLeast"/>
              <w:ind w:right="176"/>
              <w:rPr>
                <w:rFonts w:cs="Times New Roman"/>
                <w:bCs/>
              </w:rPr>
            </w:pPr>
            <w:r w:rsidRPr="0071681D">
              <w:rPr>
                <w:rFonts w:cs="Times New Roman"/>
                <w:bCs/>
              </w:rPr>
              <w:t xml:space="preserve">King pin is the shaft that connects the vehicle to the tow </w:t>
            </w:r>
            <w:proofErr w:type="gramStart"/>
            <w:r w:rsidRPr="0071681D">
              <w:rPr>
                <w:rFonts w:cs="Times New Roman"/>
                <w:bCs/>
              </w:rPr>
              <w:t>truck.It</w:t>
            </w:r>
            <w:proofErr w:type="gramEnd"/>
            <w:r w:rsidRPr="0071681D">
              <w:rPr>
                <w:rFonts w:cs="Times New Roman"/>
                <w:bCs/>
              </w:rPr>
              <w:t xml:space="preserve"> is offered as 2’’ or 3.5’’ king pin in your vehicle.King pin diameter must be checked before matching the vehicle.</w:t>
            </w:r>
          </w:p>
        </w:tc>
        <w:tc>
          <w:tcPr>
            <w:tcW w:w="5072" w:type="dxa"/>
            <w:tcBorders>
              <w:top w:val="nil"/>
              <w:left w:val="nil"/>
              <w:bottom w:val="single" w:sz="4" w:space="0" w:color="auto"/>
              <w:right w:val="nil"/>
            </w:tcBorders>
            <w:shd w:val="clear" w:color="auto" w:fill="auto"/>
            <w:vAlign w:val="center"/>
          </w:tcPr>
          <w:p w14:paraId="7F2F95E5" w14:textId="77777777" w:rsidR="00C818F5" w:rsidRPr="0071681D" w:rsidRDefault="00C818F5" w:rsidP="0008285B">
            <w:pPr>
              <w:pStyle w:val="GvdeMetni"/>
              <w:spacing w:before="88" w:line="228" w:lineRule="auto"/>
              <w:ind w:right="39"/>
              <w:rPr>
                <w:rFonts w:ascii="Times New Roman" w:hAnsi="Times New Roman" w:cs="Times New Roman"/>
                <w:sz w:val="22"/>
                <w:szCs w:val="22"/>
              </w:rPr>
            </w:pPr>
            <w:r w:rsidRPr="0071681D">
              <w:rPr>
                <w:rFonts w:ascii="Times New Roman" w:hAnsi="Times New Roman" w:cs="Times New Roman"/>
                <w:sz w:val="22"/>
                <w:szCs w:val="22"/>
                <w:lang w:val="tr-TR"/>
              </w:rPr>
              <w:t xml:space="preserve">King pin, aracın çekiciye bağlandığı mildir. Aracınızda 2’’ ya da 3.5’’ çapında king pin opsiyonel olarak sunulmaktadır. </w:t>
            </w:r>
            <w:r w:rsidRPr="0071681D">
              <w:rPr>
                <w:rFonts w:ascii="Times New Roman" w:hAnsi="Times New Roman" w:cs="Times New Roman"/>
                <w:sz w:val="22"/>
                <w:szCs w:val="22"/>
              </w:rPr>
              <w:t>Çekici eşlenmeden önce mutlaka king pin çapı kontrol edilmelidir.</w:t>
            </w:r>
          </w:p>
          <w:p w14:paraId="6FCEB96F" w14:textId="77777777" w:rsidR="00B22F06" w:rsidRPr="0071681D" w:rsidRDefault="00B22F06" w:rsidP="00057058">
            <w:pPr>
              <w:spacing w:before="120" w:after="120" w:line="240" w:lineRule="atLeast"/>
              <w:jc w:val="center"/>
              <w:rPr>
                <w:rFonts w:cs="Times New Roman"/>
                <w:b/>
              </w:rPr>
            </w:pPr>
          </w:p>
        </w:tc>
      </w:tr>
    </w:tbl>
    <w:p w14:paraId="366A97E7" w14:textId="77777777" w:rsidR="00B22F06" w:rsidRPr="0071681D" w:rsidRDefault="00B22F06"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072"/>
      </w:tblGrid>
      <w:tr w:rsidR="004D656C" w:rsidRPr="0071681D" w14:paraId="2D912CE2" w14:textId="77777777" w:rsidTr="005E5B55">
        <w:trPr>
          <w:trHeight w:val="340"/>
        </w:trPr>
        <w:tc>
          <w:tcPr>
            <w:tcW w:w="5418" w:type="dxa"/>
            <w:shd w:val="clear" w:color="auto" w:fill="FDE9D9" w:themeFill="accent6" w:themeFillTint="33"/>
            <w:vAlign w:val="center"/>
          </w:tcPr>
          <w:p w14:paraId="4096FB6A" w14:textId="15D16145" w:rsidR="004D656C" w:rsidRPr="0071681D" w:rsidRDefault="007134AB" w:rsidP="00DE0B02">
            <w:pPr>
              <w:pStyle w:val="Balk2"/>
              <w:jc w:val="center"/>
              <w:rPr>
                <w:rFonts w:cs="Times New Roman"/>
                <w:color w:val="auto"/>
                <w:szCs w:val="22"/>
              </w:rPr>
            </w:pPr>
            <w:bookmarkStart w:id="89" w:name="_Toc191094409"/>
            <w:r w:rsidRPr="0071681D">
              <w:rPr>
                <w:rFonts w:cs="Times New Roman"/>
                <w:color w:val="auto"/>
                <w:szCs w:val="22"/>
              </w:rPr>
              <w:lastRenderedPageBreak/>
              <w:t>4</w:t>
            </w:r>
            <w:r w:rsidR="004D656C" w:rsidRPr="0071681D">
              <w:rPr>
                <w:rFonts w:cs="Times New Roman"/>
                <w:color w:val="auto"/>
                <w:szCs w:val="22"/>
              </w:rPr>
              <w:t>.</w:t>
            </w:r>
            <w:r w:rsidR="00CB1885" w:rsidRPr="0071681D">
              <w:rPr>
                <w:rFonts w:cs="Times New Roman"/>
                <w:color w:val="auto"/>
                <w:szCs w:val="22"/>
              </w:rPr>
              <w:t xml:space="preserve">4 </w:t>
            </w:r>
            <w:r w:rsidR="004D656C" w:rsidRPr="0071681D">
              <w:rPr>
                <w:rFonts w:cs="Times New Roman"/>
                <w:color w:val="auto"/>
                <w:szCs w:val="22"/>
              </w:rPr>
              <w:t>MUDGUARDS</w:t>
            </w:r>
            <w:r w:rsidR="008A5EAC" w:rsidRPr="0071681D">
              <w:rPr>
                <w:rFonts w:cs="Times New Roman"/>
                <w:color w:val="auto"/>
                <w:szCs w:val="22"/>
              </w:rPr>
              <w:t>- ANTI-SPRAY</w:t>
            </w:r>
            <w:bookmarkEnd w:id="89"/>
          </w:p>
        </w:tc>
        <w:tc>
          <w:tcPr>
            <w:tcW w:w="5072" w:type="dxa"/>
            <w:shd w:val="clear" w:color="auto" w:fill="FDE9D9" w:themeFill="accent6" w:themeFillTint="33"/>
            <w:vAlign w:val="center"/>
          </w:tcPr>
          <w:p w14:paraId="7B37FA7B" w14:textId="77777777" w:rsidR="004D656C" w:rsidRPr="0071681D" w:rsidRDefault="004D656C" w:rsidP="00DE0B02">
            <w:pPr>
              <w:pStyle w:val="Balk2"/>
              <w:jc w:val="center"/>
              <w:rPr>
                <w:rFonts w:cs="Times New Roman"/>
                <w:color w:val="auto"/>
                <w:szCs w:val="22"/>
              </w:rPr>
            </w:pPr>
            <w:bookmarkStart w:id="90" w:name="_Toc191094410"/>
            <w:r w:rsidRPr="0071681D">
              <w:rPr>
                <w:rFonts w:cs="Times New Roman"/>
                <w:color w:val="auto"/>
                <w:szCs w:val="22"/>
              </w:rPr>
              <w:t>ÇAMURLUKLAR</w:t>
            </w:r>
            <w:r w:rsidR="008A5EAC" w:rsidRPr="0071681D">
              <w:rPr>
                <w:rFonts w:cs="Times New Roman"/>
                <w:color w:val="auto"/>
                <w:szCs w:val="22"/>
              </w:rPr>
              <w:t>-PASPAS</w:t>
            </w:r>
            <w:bookmarkEnd w:id="90"/>
          </w:p>
        </w:tc>
      </w:tr>
      <w:tr w:rsidR="004D656C" w:rsidRPr="0071681D" w14:paraId="633631E5" w14:textId="77777777" w:rsidTr="005950E0">
        <w:trPr>
          <w:trHeight w:val="454"/>
        </w:trPr>
        <w:tc>
          <w:tcPr>
            <w:tcW w:w="5418" w:type="dxa"/>
            <w:shd w:val="clear" w:color="auto" w:fill="auto"/>
            <w:vAlign w:val="center"/>
          </w:tcPr>
          <w:p w14:paraId="357398AB" w14:textId="77777777" w:rsidR="004D656C" w:rsidRPr="0071681D" w:rsidRDefault="008A5EAC" w:rsidP="004D656C">
            <w:pPr>
              <w:spacing w:line="240" w:lineRule="atLeast"/>
              <w:jc w:val="center"/>
              <w:rPr>
                <w:rFonts w:cs="Times New Roman"/>
                <w:b/>
                <w:i/>
                <w:sz w:val="28"/>
                <w:szCs w:val="28"/>
              </w:rPr>
            </w:pPr>
            <w:r w:rsidRPr="0071681D">
              <w:rPr>
                <w:rFonts w:cs="Times New Roman"/>
                <w:noProof/>
                <w:lang w:eastAsia="tr-TR"/>
              </w:rPr>
              <w:drawing>
                <wp:inline distT="0" distB="0" distL="0" distR="0" wp14:anchorId="5CB61E4D" wp14:editId="51B54AC9">
                  <wp:extent cx="1143000" cy="950526"/>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1143000" cy="950526"/>
                          </a:xfrm>
                          <a:prstGeom prst="rect">
                            <a:avLst/>
                          </a:prstGeom>
                        </pic:spPr>
                      </pic:pic>
                    </a:graphicData>
                  </a:graphic>
                </wp:inline>
              </w:drawing>
            </w:r>
          </w:p>
        </w:tc>
        <w:tc>
          <w:tcPr>
            <w:tcW w:w="5072" w:type="dxa"/>
            <w:shd w:val="clear" w:color="auto" w:fill="auto"/>
            <w:vAlign w:val="center"/>
          </w:tcPr>
          <w:p w14:paraId="2EB4A54C" w14:textId="77777777" w:rsidR="004D656C" w:rsidRPr="0071681D" w:rsidRDefault="008A5EAC" w:rsidP="008A5EAC">
            <w:pPr>
              <w:spacing w:line="240" w:lineRule="atLeast"/>
              <w:jc w:val="center"/>
              <w:rPr>
                <w:rFonts w:cs="Times New Roman"/>
                <w:b/>
                <w:i/>
                <w:sz w:val="28"/>
                <w:szCs w:val="28"/>
              </w:rPr>
            </w:pPr>
            <w:r w:rsidRPr="0071681D">
              <w:rPr>
                <w:rFonts w:cs="Times New Roman"/>
                <w:noProof/>
                <w:lang w:eastAsia="tr-TR"/>
              </w:rPr>
              <w:drawing>
                <wp:anchor distT="0" distB="0" distL="114300" distR="114300" simplePos="0" relativeHeight="251675648" behindDoc="0" locked="0" layoutInCell="1" allowOverlap="1" wp14:anchorId="3302E08E" wp14:editId="106D71C5">
                  <wp:simplePos x="0" y="0"/>
                  <wp:positionH relativeFrom="column">
                    <wp:posOffset>1061720</wp:posOffset>
                  </wp:positionH>
                  <wp:positionV relativeFrom="paragraph">
                    <wp:posOffset>119380</wp:posOffset>
                  </wp:positionV>
                  <wp:extent cx="854075" cy="1066800"/>
                  <wp:effectExtent l="0" t="0" r="3175"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854075" cy="1066800"/>
                          </a:xfrm>
                          <a:prstGeom prst="rect">
                            <a:avLst/>
                          </a:prstGeom>
                        </pic:spPr>
                      </pic:pic>
                    </a:graphicData>
                  </a:graphic>
                  <wp14:sizeRelH relativeFrom="page">
                    <wp14:pctWidth>0</wp14:pctWidth>
                  </wp14:sizeRelH>
                  <wp14:sizeRelV relativeFrom="page">
                    <wp14:pctHeight>0</wp14:pctHeight>
                  </wp14:sizeRelV>
                </wp:anchor>
              </w:drawing>
            </w:r>
          </w:p>
        </w:tc>
      </w:tr>
      <w:tr w:rsidR="004D656C" w:rsidRPr="0071681D" w14:paraId="5DA6EC73" w14:textId="77777777" w:rsidTr="00B22F06">
        <w:trPr>
          <w:trHeight w:val="567"/>
        </w:trPr>
        <w:tc>
          <w:tcPr>
            <w:tcW w:w="5418" w:type="dxa"/>
            <w:tcBorders>
              <w:right w:val="single" w:sz="4" w:space="0" w:color="auto"/>
            </w:tcBorders>
          </w:tcPr>
          <w:p w14:paraId="731DF322" w14:textId="59038A0A" w:rsidR="008A5EAC" w:rsidRPr="0071681D" w:rsidRDefault="008A5EAC" w:rsidP="0008285B">
            <w:pPr>
              <w:pStyle w:val="ListeParagraf"/>
              <w:tabs>
                <w:tab w:val="left" w:pos="5137"/>
              </w:tabs>
              <w:spacing w:before="240" w:after="120" w:line="240" w:lineRule="atLeast"/>
              <w:ind w:left="23" w:right="65"/>
              <w:contextualSpacing w:val="0"/>
              <w:rPr>
                <w:rFonts w:cs="Times New Roman"/>
              </w:rPr>
            </w:pPr>
            <w:r w:rsidRPr="0071681D">
              <w:rPr>
                <w:rFonts w:cs="Times New Roman"/>
              </w:rPr>
              <w:t>The anti-spray mats of the mudguards must be cleaned on a regular basis with a high pressure washer.</w:t>
            </w:r>
          </w:p>
          <w:p w14:paraId="5F05652C" w14:textId="77777777" w:rsidR="004D656C" w:rsidRPr="0071681D" w:rsidRDefault="008A5EAC" w:rsidP="0008285B">
            <w:pPr>
              <w:pStyle w:val="ListeParagraf"/>
              <w:tabs>
                <w:tab w:val="left" w:pos="5137"/>
              </w:tabs>
              <w:spacing w:after="120" w:line="240" w:lineRule="atLeast"/>
              <w:ind w:left="23" w:right="65"/>
              <w:contextualSpacing w:val="0"/>
              <w:rPr>
                <w:rFonts w:cs="Times New Roman"/>
                <w:b/>
              </w:rPr>
            </w:pPr>
            <w:r w:rsidRPr="0071681D">
              <w:rPr>
                <w:rFonts w:cs="Times New Roman"/>
              </w:rPr>
              <w:t>If a fender is damaged, it must be replaced. This also prevents polution to the underside of the floor, so that wear is reduced.</w:t>
            </w:r>
          </w:p>
        </w:tc>
        <w:tc>
          <w:tcPr>
            <w:tcW w:w="5072" w:type="dxa"/>
            <w:tcBorders>
              <w:left w:val="single" w:sz="4" w:space="0" w:color="auto"/>
            </w:tcBorders>
          </w:tcPr>
          <w:p w14:paraId="6D0732B5" w14:textId="77777777" w:rsidR="008A5EAC" w:rsidRPr="0071681D" w:rsidRDefault="008A5EAC" w:rsidP="0008285B">
            <w:pPr>
              <w:pStyle w:val="ListeParagraf"/>
              <w:tabs>
                <w:tab w:val="left" w:pos="5137"/>
              </w:tabs>
              <w:spacing w:before="240" w:after="120" w:line="240" w:lineRule="atLeast"/>
              <w:ind w:left="23" w:right="65"/>
              <w:contextualSpacing w:val="0"/>
              <w:rPr>
                <w:rFonts w:cs="Times New Roman"/>
                <w:iCs/>
              </w:rPr>
            </w:pPr>
            <w:r w:rsidRPr="0071681D">
              <w:rPr>
                <w:rFonts w:cs="Times New Roman"/>
                <w:iCs/>
              </w:rPr>
              <w:t>Çamurlukların sprey önleyici paspasları düzenli olarak yüksek basınçlı yıkayıcı ile temizlenmelidir.</w:t>
            </w:r>
          </w:p>
          <w:p w14:paraId="21E15C84" w14:textId="6016C709" w:rsidR="004D656C" w:rsidRPr="0071681D" w:rsidRDefault="008A5EAC" w:rsidP="0008285B">
            <w:pPr>
              <w:pStyle w:val="ListeParagraf"/>
              <w:tabs>
                <w:tab w:val="left" w:pos="5137"/>
              </w:tabs>
              <w:spacing w:after="120" w:line="240" w:lineRule="atLeast"/>
              <w:ind w:left="23" w:right="65"/>
              <w:contextualSpacing w:val="0"/>
              <w:rPr>
                <w:rFonts w:cs="Times New Roman"/>
                <w:b/>
                <w:i/>
              </w:rPr>
            </w:pPr>
            <w:r w:rsidRPr="0071681D">
              <w:rPr>
                <w:rFonts w:cs="Times New Roman"/>
                <w:iCs/>
              </w:rPr>
              <w:t>Çamurluk hasar görürse değiştirilmelidir. Bu aynı zamanda zeminin alt tarafın</w:t>
            </w:r>
            <w:r w:rsidR="002B4509" w:rsidRPr="0071681D">
              <w:rPr>
                <w:rFonts w:cs="Times New Roman"/>
                <w:iCs/>
              </w:rPr>
              <w:t>ın</w:t>
            </w:r>
            <w:r w:rsidR="00680120" w:rsidRPr="0071681D">
              <w:rPr>
                <w:rFonts w:cs="Times New Roman"/>
                <w:iCs/>
              </w:rPr>
              <w:t xml:space="preserve"> </w:t>
            </w:r>
            <w:r w:rsidR="002B4509" w:rsidRPr="0071681D">
              <w:rPr>
                <w:rFonts w:cs="Times New Roman"/>
                <w:iCs/>
              </w:rPr>
              <w:t>da</w:t>
            </w:r>
            <w:r w:rsidRPr="0071681D">
              <w:rPr>
                <w:rFonts w:cs="Times New Roman"/>
                <w:iCs/>
              </w:rPr>
              <w:t xml:space="preserve"> kirlenm</w:t>
            </w:r>
            <w:r w:rsidR="001D5115" w:rsidRPr="0071681D">
              <w:rPr>
                <w:rFonts w:cs="Times New Roman"/>
                <w:iCs/>
              </w:rPr>
              <w:t>esini</w:t>
            </w:r>
            <w:r w:rsidRPr="0071681D">
              <w:rPr>
                <w:rFonts w:cs="Times New Roman"/>
                <w:iCs/>
              </w:rPr>
              <w:t xml:space="preserve"> önler, böylece aşınma azalır.</w:t>
            </w:r>
            <w:r w:rsidR="004D656C" w:rsidRPr="0071681D">
              <w:rPr>
                <w:rFonts w:cs="Times New Roman"/>
                <w:b/>
                <w:i/>
              </w:rPr>
              <w:t xml:space="preserve"> </w:t>
            </w:r>
          </w:p>
        </w:tc>
      </w:tr>
    </w:tbl>
    <w:p w14:paraId="36A504CE" w14:textId="217CB2A8" w:rsidR="00814838" w:rsidRPr="0071681D" w:rsidRDefault="00814838" w:rsidP="00C818F5">
      <w:pPr>
        <w:ind w:right="283"/>
        <w:rPr>
          <w:rFonts w:cs="Times New Roman"/>
        </w:rPr>
      </w:pPr>
    </w:p>
    <w:p w14:paraId="2E9636A4" w14:textId="3DB34577" w:rsidR="00281278" w:rsidRPr="0071681D" w:rsidRDefault="00281278" w:rsidP="00C818F5">
      <w:pPr>
        <w:ind w:right="283"/>
        <w:rPr>
          <w:rFonts w:cs="Times New Roman"/>
        </w:rPr>
      </w:pPr>
    </w:p>
    <w:p w14:paraId="3B4937A8" w14:textId="1CB26E5D" w:rsidR="00281278" w:rsidRPr="0071681D" w:rsidRDefault="00281278" w:rsidP="00C818F5">
      <w:pPr>
        <w:ind w:right="283"/>
        <w:rPr>
          <w:rFonts w:cs="Times New Roman"/>
        </w:rPr>
      </w:pPr>
    </w:p>
    <w:p w14:paraId="1F9A7CB6" w14:textId="45576DD3" w:rsidR="00281278" w:rsidRPr="0071681D" w:rsidRDefault="00281278" w:rsidP="00C818F5">
      <w:pPr>
        <w:ind w:right="283"/>
        <w:rPr>
          <w:rFonts w:cs="Times New Roman"/>
        </w:rPr>
      </w:pPr>
    </w:p>
    <w:p w14:paraId="1A5D8BA4" w14:textId="460A4040" w:rsidR="00281278" w:rsidRPr="0071681D" w:rsidRDefault="00281278" w:rsidP="00C818F5">
      <w:pPr>
        <w:ind w:right="283"/>
        <w:rPr>
          <w:rFonts w:cs="Times New Roman"/>
        </w:rPr>
      </w:pPr>
    </w:p>
    <w:p w14:paraId="04F7FFE2" w14:textId="114BD879" w:rsidR="00281278" w:rsidRPr="0071681D" w:rsidRDefault="00281278" w:rsidP="00C818F5">
      <w:pPr>
        <w:ind w:right="283"/>
        <w:rPr>
          <w:rFonts w:cs="Times New Roman"/>
        </w:rPr>
      </w:pPr>
    </w:p>
    <w:p w14:paraId="1E5E35F3" w14:textId="7281C244" w:rsidR="00281278" w:rsidRPr="0071681D" w:rsidRDefault="00281278" w:rsidP="00C818F5">
      <w:pPr>
        <w:ind w:right="283"/>
        <w:rPr>
          <w:rFonts w:cs="Times New Roman"/>
        </w:rPr>
      </w:pPr>
    </w:p>
    <w:p w14:paraId="0DF7A685" w14:textId="5789F763" w:rsidR="00281278" w:rsidRPr="0071681D" w:rsidRDefault="00281278" w:rsidP="00C818F5">
      <w:pPr>
        <w:ind w:right="283"/>
        <w:rPr>
          <w:rFonts w:cs="Times New Roman"/>
        </w:rPr>
      </w:pPr>
    </w:p>
    <w:p w14:paraId="17BD4ACE" w14:textId="67985832" w:rsidR="00281278" w:rsidRPr="0071681D" w:rsidRDefault="00281278" w:rsidP="00C818F5">
      <w:pPr>
        <w:ind w:right="283"/>
        <w:rPr>
          <w:rFonts w:cs="Times New Roman"/>
        </w:rPr>
      </w:pPr>
    </w:p>
    <w:p w14:paraId="4F82D5B9" w14:textId="4190BCD0" w:rsidR="00281278" w:rsidRPr="0071681D" w:rsidRDefault="00281278" w:rsidP="00C818F5">
      <w:pPr>
        <w:ind w:right="283"/>
        <w:rPr>
          <w:rFonts w:cs="Times New Roman"/>
        </w:rPr>
      </w:pPr>
    </w:p>
    <w:p w14:paraId="39CBF6A2" w14:textId="6F6C17F9" w:rsidR="00281278" w:rsidRPr="0071681D" w:rsidRDefault="00281278" w:rsidP="00C818F5">
      <w:pPr>
        <w:ind w:right="283"/>
        <w:rPr>
          <w:rFonts w:cs="Times New Roman"/>
        </w:rPr>
      </w:pPr>
    </w:p>
    <w:p w14:paraId="225292BD" w14:textId="12AC3E18" w:rsidR="00281278" w:rsidRPr="0071681D" w:rsidRDefault="00281278" w:rsidP="00C818F5">
      <w:pPr>
        <w:ind w:right="283"/>
        <w:rPr>
          <w:rFonts w:cs="Times New Roman"/>
        </w:rPr>
      </w:pPr>
    </w:p>
    <w:p w14:paraId="490E443C" w14:textId="1C8F4464" w:rsidR="00281278" w:rsidRPr="0071681D" w:rsidRDefault="00281278" w:rsidP="00C818F5">
      <w:pPr>
        <w:ind w:right="283"/>
        <w:rPr>
          <w:rFonts w:cs="Times New Roman"/>
        </w:rPr>
      </w:pPr>
    </w:p>
    <w:p w14:paraId="5E7CDACE" w14:textId="68364E01" w:rsidR="00281278" w:rsidRPr="0071681D" w:rsidRDefault="00281278" w:rsidP="00C818F5">
      <w:pPr>
        <w:ind w:right="283"/>
        <w:rPr>
          <w:rFonts w:cs="Times New Roman"/>
        </w:rPr>
      </w:pPr>
    </w:p>
    <w:p w14:paraId="175F14C5" w14:textId="03CD4666" w:rsidR="00281278" w:rsidRPr="0071681D" w:rsidRDefault="00281278" w:rsidP="00C818F5">
      <w:pPr>
        <w:ind w:right="283"/>
        <w:rPr>
          <w:rFonts w:cs="Times New Roman"/>
        </w:rPr>
      </w:pPr>
    </w:p>
    <w:p w14:paraId="4B6168FA" w14:textId="7CFC9525" w:rsidR="00281278" w:rsidRPr="0071681D" w:rsidRDefault="00281278" w:rsidP="00C818F5">
      <w:pPr>
        <w:ind w:right="283"/>
        <w:rPr>
          <w:rFonts w:cs="Times New Roman"/>
        </w:rPr>
      </w:pPr>
    </w:p>
    <w:p w14:paraId="3C5C9FFD" w14:textId="644D20DD" w:rsidR="00281278" w:rsidRPr="0071681D" w:rsidRDefault="00281278" w:rsidP="00C818F5">
      <w:pPr>
        <w:ind w:right="283"/>
        <w:rPr>
          <w:rFonts w:cs="Times New Roman"/>
        </w:rPr>
      </w:pPr>
    </w:p>
    <w:p w14:paraId="55119CEC" w14:textId="2ED6289B" w:rsidR="00281278" w:rsidRPr="0071681D" w:rsidRDefault="00281278" w:rsidP="00C818F5">
      <w:pPr>
        <w:ind w:right="283"/>
        <w:rPr>
          <w:rFonts w:cs="Times New Roman"/>
        </w:rPr>
      </w:pPr>
    </w:p>
    <w:p w14:paraId="062CF56E" w14:textId="1D721F06" w:rsidR="00281278" w:rsidRPr="0071681D" w:rsidRDefault="00281278" w:rsidP="00C818F5">
      <w:pPr>
        <w:ind w:right="283"/>
        <w:rPr>
          <w:rFonts w:cs="Times New Roman"/>
        </w:rPr>
      </w:pPr>
    </w:p>
    <w:tbl>
      <w:tblPr>
        <w:tblStyle w:val="TabloKlavuzu"/>
        <w:tblW w:w="10490" w:type="dxa"/>
        <w:tblInd w:w="-601" w:type="dxa"/>
        <w:tblLayout w:type="fixed"/>
        <w:tblLook w:val="04A0" w:firstRow="1" w:lastRow="0" w:firstColumn="1" w:lastColumn="0" w:noHBand="0" w:noVBand="1"/>
      </w:tblPr>
      <w:tblGrid>
        <w:gridCol w:w="3544"/>
        <w:gridCol w:w="1874"/>
        <w:gridCol w:w="1670"/>
        <w:gridCol w:w="3402"/>
      </w:tblGrid>
      <w:tr w:rsidR="00B22F06" w:rsidRPr="0071681D" w14:paraId="2E1A03CF" w14:textId="77777777" w:rsidTr="00057058">
        <w:trPr>
          <w:trHeight w:val="340"/>
        </w:trPr>
        <w:tc>
          <w:tcPr>
            <w:tcW w:w="5418" w:type="dxa"/>
            <w:gridSpan w:val="2"/>
            <w:tcBorders>
              <w:top w:val="nil"/>
              <w:left w:val="nil"/>
              <w:bottom w:val="nil"/>
              <w:right w:val="nil"/>
            </w:tcBorders>
            <w:shd w:val="clear" w:color="auto" w:fill="FDE9D9" w:themeFill="accent6" w:themeFillTint="33"/>
            <w:vAlign w:val="center"/>
          </w:tcPr>
          <w:p w14:paraId="323F766F" w14:textId="1C8D546F" w:rsidR="00B22F06" w:rsidRPr="0071681D" w:rsidRDefault="00B22F06" w:rsidP="00DE0B02">
            <w:pPr>
              <w:pStyle w:val="Balk2"/>
              <w:jc w:val="center"/>
              <w:rPr>
                <w:rFonts w:cs="Times New Roman"/>
                <w:color w:val="auto"/>
                <w:szCs w:val="22"/>
              </w:rPr>
            </w:pPr>
            <w:bookmarkStart w:id="91" w:name="_Toc191094411"/>
            <w:r w:rsidRPr="0071681D">
              <w:rPr>
                <w:rFonts w:cs="Times New Roman"/>
                <w:color w:val="auto"/>
                <w:szCs w:val="22"/>
              </w:rPr>
              <w:lastRenderedPageBreak/>
              <w:t>5.  BRAKE SYSTEM</w:t>
            </w:r>
            <w:bookmarkEnd w:id="91"/>
          </w:p>
        </w:tc>
        <w:tc>
          <w:tcPr>
            <w:tcW w:w="5072" w:type="dxa"/>
            <w:gridSpan w:val="2"/>
            <w:tcBorders>
              <w:top w:val="nil"/>
              <w:left w:val="nil"/>
              <w:bottom w:val="nil"/>
              <w:right w:val="nil"/>
            </w:tcBorders>
            <w:shd w:val="clear" w:color="auto" w:fill="FDE9D9" w:themeFill="accent6" w:themeFillTint="33"/>
            <w:vAlign w:val="center"/>
          </w:tcPr>
          <w:p w14:paraId="47AF609B" w14:textId="77777777" w:rsidR="00B22F06" w:rsidRPr="0071681D" w:rsidRDefault="00B22F06" w:rsidP="00DE0B02">
            <w:pPr>
              <w:pStyle w:val="Balk2"/>
              <w:jc w:val="center"/>
              <w:rPr>
                <w:rFonts w:cs="Times New Roman"/>
                <w:color w:val="auto"/>
                <w:szCs w:val="22"/>
              </w:rPr>
            </w:pPr>
            <w:bookmarkStart w:id="92" w:name="_Toc191094412"/>
            <w:r w:rsidRPr="0071681D">
              <w:rPr>
                <w:rFonts w:cs="Times New Roman"/>
                <w:color w:val="auto"/>
                <w:szCs w:val="22"/>
              </w:rPr>
              <w:t>FREN SİSTEMİ</w:t>
            </w:r>
            <w:bookmarkEnd w:id="92"/>
          </w:p>
        </w:tc>
      </w:tr>
      <w:tr w:rsidR="00B22F06" w:rsidRPr="0071681D" w14:paraId="380C2AB9" w14:textId="77777777" w:rsidTr="00057058">
        <w:trPr>
          <w:trHeight w:val="227"/>
        </w:trPr>
        <w:tc>
          <w:tcPr>
            <w:tcW w:w="5418" w:type="dxa"/>
            <w:gridSpan w:val="2"/>
            <w:tcBorders>
              <w:top w:val="nil"/>
              <w:left w:val="nil"/>
              <w:bottom w:val="nil"/>
              <w:right w:val="nil"/>
            </w:tcBorders>
            <w:shd w:val="clear" w:color="auto" w:fill="auto"/>
            <w:vAlign w:val="center"/>
          </w:tcPr>
          <w:p w14:paraId="3710EC73" w14:textId="77777777" w:rsidR="00B22F06" w:rsidRPr="0071681D" w:rsidRDefault="00B22F06" w:rsidP="00057058">
            <w:pPr>
              <w:spacing w:line="240" w:lineRule="atLeast"/>
              <w:ind w:left="34" w:right="176"/>
              <w:rPr>
                <w:rFonts w:cs="Times New Roman"/>
                <w:b/>
                <w:sz w:val="24"/>
                <w:szCs w:val="24"/>
              </w:rPr>
            </w:pPr>
          </w:p>
        </w:tc>
        <w:tc>
          <w:tcPr>
            <w:tcW w:w="5072" w:type="dxa"/>
            <w:gridSpan w:val="2"/>
            <w:tcBorders>
              <w:top w:val="nil"/>
              <w:left w:val="nil"/>
              <w:bottom w:val="nil"/>
              <w:right w:val="nil"/>
            </w:tcBorders>
            <w:shd w:val="clear" w:color="auto" w:fill="auto"/>
            <w:vAlign w:val="center"/>
          </w:tcPr>
          <w:p w14:paraId="1F4BBFDC" w14:textId="77777777" w:rsidR="00B22F06" w:rsidRPr="0071681D" w:rsidRDefault="00B22F06" w:rsidP="00057058">
            <w:pPr>
              <w:spacing w:line="240" w:lineRule="atLeast"/>
              <w:rPr>
                <w:rFonts w:cs="Times New Roman"/>
                <w:b/>
                <w:i/>
                <w:sz w:val="24"/>
                <w:szCs w:val="24"/>
              </w:rPr>
            </w:pPr>
          </w:p>
        </w:tc>
      </w:tr>
      <w:tr w:rsidR="00B22F06" w:rsidRPr="0071681D" w14:paraId="5E69A03D" w14:textId="77777777" w:rsidTr="00B22F06">
        <w:trPr>
          <w:trHeight w:val="340"/>
        </w:trPr>
        <w:tc>
          <w:tcPr>
            <w:tcW w:w="5418" w:type="dxa"/>
            <w:gridSpan w:val="2"/>
            <w:tcBorders>
              <w:top w:val="nil"/>
              <w:left w:val="nil"/>
              <w:bottom w:val="nil"/>
              <w:right w:val="nil"/>
            </w:tcBorders>
            <w:shd w:val="clear" w:color="auto" w:fill="FDE9D9" w:themeFill="accent6" w:themeFillTint="33"/>
            <w:vAlign w:val="center"/>
          </w:tcPr>
          <w:p w14:paraId="45CFBFD7" w14:textId="77777777" w:rsidR="00B22F06" w:rsidRPr="0071681D" w:rsidRDefault="00B22F06" w:rsidP="00057058">
            <w:pPr>
              <w:spacing w:line="240" w:lineRule="atLeast"/>
              <w:ind w:left="34" w:right="176"/>
              <w:jc w:val="center"/>
              <w:rPr>
                <w:rFonts w:cs="Times New Roman"/>
                <w:b/>
              </w:rPr>
            </w:pPr>
            <w:r w:rsidRPr="0071681D">
              <w:rPr>
                <w:rFonts w:cs="Times New Roman"/>
                <w:b/>
              </w:rPr>
              <w:t>GENERAL</w:t>
            </w:r>
          </w:p>
        </w:tc>
        <w:tc>
          <w:tcPr>
            <w:tcW w:w="5072" w:type="dxa"/>
            <w:gridSpan w:val="2"/>
            <w:tcBorders>
              <w:top w:val="nil"/>
              <w:left w:val="nil"/>
              <w:bottom w:val="nil"/>
              <w:right w:val="nil"/>
            </w:tcBorders>
            <w:shd w:val="clear" w:color="auto" w:fill="FDE9D9" w:themeFill="accent6" w:themeFillTint="33"/>
            <w:vAlign w:val="center"/>
          </w:tcPr>
          <w:p w14:paraId="4DFF83A1" w14:textId="77777777" w:rsidR="00B22F06" w:rsidRPr="0071681D" w:rsidRDefault="00B22F06" w:rsidP="00057058">
            <w:pPr>
              <w:spacing w:line="240" w:lineRule="atLeast"/>
              <w:ind w:left="34" w:right="176"/>
              <w:jc w:val="center"/>
              <w:rPr>
                <w:rFonts w:cs="Times New Roman"/>
                <w:b/>
              </w:rPr>
            </w:pPr>
            <w:r w:rsidRPr="0071681D">
              <w:rPr>
                <w:rFonts w:cs="Times New Roman"/>
                <w:b/>
              </w:rPr>
              <w:t>GENEL</w:t>
            </w:r>
          </w:p>
        </w:tc>
      </w:tr>
      <w:tr w:rsidR="0048064C" w:rsidRPr="0071681D" w14:paraId="10D33B31" w14:textId="77777777" w:rsidTr="00B22F06">
        <w:trPr>
          <w:trHeight w:val="567"/>
        </w:trPr>
        <w:tc>
          <w:tcPr>
            <w:tcW w:w="5418" w:type="dxa"/>
            <w:gridSpan w:val="2"/>
            <w:tcBorders>
              <w:top w:val="nil"/>
              <w:left w:val="nil"/>
              <w:bottom w:val="nil"/>
              <w:right w:val="single" w:sz="4" w:space="0" w:color="auto"/>
            </w:tcBorders>
            <w:shd w:val="clear" w:color="auto" w:fill="auto"/>
          </w:tcPr>
          <w:p w14:paraId="522FDB69" w14:textId="77777777" w:rsidR="0048064C" w:rsidRPr="0071681D" w:rsidRDefault="0048064C" w:rsidP="00AD4964">
            <w:pPr>
              <w:pStyle w:val="ListeParagraf"/>
              <w:tabs>
                <w:tab w:val="left" w:pos="5137"/>
              </w:tabs>
              <w:spacing w:before="120" w:line="300" w:lineRule="atLeast"/>
              <w:ind w:left="23" w:right="65"/>
              <w:contextualSpacing w:val="0"/>
              <w:rPr>
                <w:rFonts w:cs="Times New Roman"/>
              </w:rPr>
            </w:pPr>
            <w:r w:rsidRPr="0071681D">
              <w:rPr>
                <w:rFonts w:cs="Times New Roman"/>
              </w:rPr>
              <w:t xml:space="preserve">Trailer braking system is controlled via the brake pedal of the front towing vehicle. </w:t>
            </w:r>
          </w:p>
          <w:p w14:paraId="11013C5D" w14:textId="77777777" w:rsidR="0048064C" w:rsidRPr="0071681D" w:rsidRDefault="00924E66" w:rsidP="00AD4964">
            <w:pPr>
              <w:pStyle w:val="ListeParagraf"/>
              <w:tabs>
                <w:tab w:val="left" w:pos="5137"/>
              </w:tabs>
              <w:spacing w:before="120" w:line="300" w:lineRule="atLeast"/>
              <w:ind w:left="23" w:right="65"/>
              <w:contextualSpacing w:val="0"/>
              <w:rPr>
                <w:rFonts w:cs="Times New Roman"/>
              </w:rPr>
            </w:pPr>
            <w:r w:rsidRPr="0071681D">
              <w:rPr>
                <w:rFonts w:cs="Times New Roman"/>
              </w:rPr>
              <w:t>The trailer is equipped with a standard WABCO electronic brake system EBS-E (Electronic Brake System). Based on this system, it controls the brake pressure, load weight, and the balance of the trailer, controlled from the towing vehicle.</w:t>
            </w:r>
          </w:p>
          <w:p w14:paraId="777580DE" w14:textId="77777777" w:rsidR="0048064C" w:rsidRPr="0071681D" w:rsidRDefault="0048064C" w:rsidP="00AD4964">
            <w:pPr>
              <w:pStyle w:val="ListeParagraf"/>
              <w:tabs>
                <w:tab w:val="left" w:pos="5137"/>
              </w:tabs>
              <w:spacing w:before="120" w:line="300" w:lineRule="atLeast"/>
              <w:ind w:left="23" w:right="65"/>
              <w:contextualSpacing w:val="0"/>
              <w:rPr>
                <w:rFonts w:cs="Times New Roman"/>
              </w:rPr>
            </w:pPr>
            <w:r w:rsidRPr="0071681D">
              <w:rPr>
                <w:rFonts w:cs="Times New Roman"/>
              </w:rPr>
              <w:t xml:space="preserve">The integrated ABS system ensures that the wheels do not block during braking. </w:t>
            </w:r>
          </w:p>
          <w:p w14:paraId="71DDB09E" w14:textId="77777777" w:rsidR="0048064C" w:rsidRPr="0071681D" w:rsidRDefault="0048064C" w:rsidP="00AD4964">
            <w:pPr>
              <w:pStyle w:val="ListeParagraf"/>
              <w:tabs>
                <w:tab w:val="left" w:pos="5137"/>
              </w:tabs>
              <w:spacing w:before="120" w:line="300" w:lineRule="atLeast"/>
              <w:ind w:left="23" w:right="65"/>
              <w:contextualSpacing w:val="0"/>
              <w:rPr>
                <w:rFonts w:cs="Times New Roman"/>
              </w:rPr>
            </w:pPr>
            <w:r w:rsidRPr="0071681D">
              <w:rPr>
                <w:rFonts w:cs="Times New Roman"/>
              </w:rPr>
              <w:t xml:space="preserve">The RSS system (Roll Stability Support) intervenes if the angle of inclination of the trailer is too much and the trailer brakes automatically. Malfunction alerts from the EBS/ABS system are displayed in the </w:t>
            </w:r>
            <w:r w:rsidR="00924E66" w:rsidRPr="0071681D">
              <w:rPr>
                <w:rFonts w:cs="Times New Roman"/>
              </w:rPr>
              <w:t>towing truck</w:t>
            </w:r>
            <w:r w:rsidRPr="0071681D">
              <w:rPr>
                <w:rFonts w:cs="Times New Roman"/>
              </w:rPr>
              <w:t>.</w:t>
            </w:r>
          </w:p>
          <w:p w14:paraId="60CD93DC" w14:textId="77777777" w:rsidR="00B34512" w:rsidRPr="0071681D" w:rsidRDefault="0048064C" w:rsidP="00AD4964">
            <w:pPr>
              <w:pStyle w:val="ListeParagraf"/>
              <w:tabs>
                <w:tab w:val="left" w:pos="5137"/>
              </w:tabs>
              <w:spacing w:before="120" w:line="300" w:lineRule="atLeast"/>
              <w:ind w:left="23" w:right="65"/>
              <w:contextualSpacing w:val="0"/>
              <w:rPr>
                <w:rFonts w:cs="Times New Roman"/>
              </w:rPr>
            </w:pPr>
            <w:r w:rsidRPr="0071681D">
              <w:rPr>
                <w:rFonts w:cs="Times New Roman"/>
              </w:rPr>
              <w:t>These built-in systems influence the braking behaviour of the trailer, but the driver is and remains responsible for his/her driving behaviour and its possible consequences. If there is no air pressure, the trailer will remain on the parking brake or will immediately start braking automatically.</w:t>
            </w:r>
          </w:p>
        </w:tc>
        <w:tc>
          <w:tcPr>
            <w:tcW w:w="5072" w:type="dxa"/>
            <w:gridSpan w:val="2"/>
            <w:tcBorders>
              <w:top w:val="nil"/>
              <w:left w:val="single" w:sz="4" w:space="0" w:color="auto"/>
              <w:bottom w:val="nil"/>
              <w:right w:val="nil"/>
            </w:tcBorders>
            <w:shd w:val="clear" w:color="auto" w:fill="auto"/>
          </w:tcPr>
          <w:p w14:paraId="49AE3F81" w14:textId="77777777" w:rsidR="0048064C" w:rsidRPr="0071681D" w:rsidRDefault="005F6B97" w:rsidP="00AD4964">
            <w:pPr>
              <w:pStyle w:val="ListeParagraf"/>
              <w:tabs>
                <w:tab w:val="left" w:pos="4681"/>
              </w:tabs>
              <w:spacing w:before="120" w:line="300" w:lineRule="atLeast"/>
              <w:ind w:left="145" w:right="175"/>
              <w:contextualSpacing w:val="0"/>
              <w:rPr>
                <w:rFonts w:cs="Times New Roman"/>
                <w:iCs/>
              </w:rPr>
            </w:pPr>
            <w:r w:rsidRPr="0071681D">
              <w:rPr>
                <w:rFonts w:cs="Times New Roman"/>
                <w:iCs/>
              </w:rPr>
              <w:t>Römork</w:t>
            </w:r>
            <w:r w:rsidR="0048064C" w:rsidRPr="0071681D">
              <w:rPr>
                <w:rFonts w:cs="Times New Roman"/>
                <w:iCs/>
              </w:rPr>
              <w:t xml:space="preserve"> fren sistemi, ön çekici aracın fren pedalı üzerinden kumanda edilir. </w:t>
            </w:r>
          </w:p>
          <w:p w14:paraId="3CC716DF" w14:textId="2C123334" w:rsidR="0048064C" w:rsidRPr="0071681D" w:rsidRDefault="005F6B97" w:rsidP="00AD4964">
            <w:pPr>
              <w:pStyle w:val="ListeParagraf"/>
              <w:tabs>
                <w:tab w:val="left" w:pos="4681"/>
              </w:tabs>
              <w:spacing w:before="120" w:line="300" w:lineRule="atLeast"/>
              <w:ind w:left="145" w:right="175"/>
              <w:contextualSpacing w:val="0"/>
              <w:rPr>
                <w:rFonts w:cs="Times New Roman"/>
                <w:iCs/>
              </w:rPr>
            </w:pPr>
            <w:r w:rsidRPr="0071681D">
              <w:rPr>
                <w:rFonts w:cs="Times New Roman"/>
                <w:iCs/>
              </w:rPr>
              <w:t>Römork</w:t>
            </w:r>
            <w:r w:rsidR="0048064C" w:rsidRPr="0071681D">
              <w:rPr>
                <w:rFonts w:cs="Times New Roman"/>
                <w:iCs/>
              </w:rPr>
              <w:t xml:space="preserve"> standart olarak WABCO elektronik fren sistemi EBS-E (Elektronik Fren Sistemi) ile donatılmıştır. Bu sistem</w:t>
            </w:r>
            <w:r w:rsidR="00924E66" w:rsidRPr="0071681D">
              <w:rPr>
                <w:rFonts w:cs="Times New Roman"/>
                <w:iCs/>
              </w:rPr>
              <w:t xml:space="preserve"> temel al</w:t>
            </w:r>
            <w:r w:rsidR="00DE6791" w:rsidRPr="0071681D">
              <w:rPr>
                <w:rFonts w:cs="Times New Roman"/>
                <w:iCs/>
              </w:rPr>
              <w:t>ınarak</w:t>
            </w:r>
            <w:r w:rsidR="00924E66" w:rsidRPr="0071681D">
              <w:rPr>
                <w:rFonts w:cs="Times New Roman"/>
                <w:iCs/>
              </w:rPr>
              <w:t xml:space="preserve"> çekici araçtan kontrol edilen fren basıncını, </w:t>
            </w:r>
            <w:r w:rsidR="0048064C" w:rsidRPr="0071681D">
              <w:rPr>
                <w:rFonts w:cs="Times New Roman"/>
                <w:iCs/>
              </w:rPr>
              <w:t xml:space="preserve">yük </w:t>
            </w:r>
            <w:proofErr w:type="gramStart"/>
            <w:r w:rsidR="0048064C" w:rsidRPr="0071681D">
              <w:rPr>
                <w:rFonts w:cs="Times New Roman"/>
                <w:iCs/>
              </w:rPr>
              <w:t>ağırlığın</w:t>
            </w:r>
            <w:r w:rsidR="00C93F33" w:rsidRPr="0071681D">
              <w:rPr>
                <w:rFonts w:cs="Times New Roman"/>
                <w:iCs/>
              </w:rPr>
              <w:t>ı</w:t>
            </w:r>
            <w:r w:rsidR="0048064C" w:rsidRPr="0071681D">
              <w:rPr>
                <w:rFonts w:cs="Times New Roman"/>
                <w:iCs/>
              </w:rPr>
              <w:t>,</w:t>
            </w:r>
            <w:proofErr w:type="gramEnd"/>
            <w:r w:rsidR="0048064C" w:rsidRPr="0071681D">
              <w:rPr>
                <w:rFonts w:cs="Times New Roman"/>
                <w:iCs/>
              </w:rPr>
              <w:t xml:space="preserve"> ve </w:t>
            </w:r>
            <w:r w:rsidR="004729BE" w:rsidRPr="0071681D">
              <w:rPr>
                <w:rFonts w:cs="Times New Roman"/>
                <w:iCs/>
              </w:rPr>
              <w:t>r</w:t>
            </w:r>
            <w:r w:rsidRPr="0071681D">
              <w:rPr>
                <w:rFonts w:cs="Times New Roman"/>
                <w:iCs/>
              </w:rPr>
              <w:t>ömorkun</w:t>
            </w:r>
            <w:r w:rsidR="0048064C" w:rsidRPr="0071681D">
              <w:rPr>
                <w:rFonts w:cs="Times New Roman"/>
                <w:iCs/>
              </w:rPr>
              <w:t xml:space="preserve"> dengesini kontrol eder.</w:t>
            </w:r>
            <w:r w:rsidR="00924E66" w:rsidRPr="0071681D">
              <w:rPr>
                <w:rFonts w:cs="Times New Roman"/>
                <w:iCs/>
              </w:rPr>
              <w:t xml:space="preserve"> </w:t>
            </w:r>
            <w:r w:rsidR="0048064C" w:rsidRPr="0071681D">
              <w:rPr>
                <w:rFonts w:cs="Times New Roman"/>
                <w:iCs/>
              </w:rPr>
              <w:t xml:space="preserve"> </w:t>
            </w:r>
          </w:p>
          <w:p w14:paraId="3CC54F24" w14:textId="77777777" w:rsidR="0048064C" w:rsidRPr="0071681D" w:rsidRDefault="0048064C" w:rsidP="00AD4964">
            <w:pPr>
              <w:pStyle w:val="ListeParagraf"/>
              <w:tabs>
                <w:tab w:val="left" w:pos="4681"/>
              </w:tabs>
              <w:spacing w:before="120" w:line="300" w:lineRule="atLeast"/>
              <w:ind w:left="145" w:right="175"/>
              <w:contextualSpacing w:val="0"/>
              <w:rPr>
                <w:rFonts w:cs="Times New Roman"/>
                <w:iCs/>
              </w:rPr>
            </w:pPr>
            <w:r w:rsidRPr="0071681D">
              <w:rPr>
                <w:rFonts w:cs="Times New Roman"/>
                <w:iCs/>
              </w:rPr>
              <w:t>Entegre ABS sistemi, frenleme sırasında tekerleklerin bloke olmamasını sağlar.</w:t>
            </w:r>
          </w:p>
          <w:p w14:paraId="7879E1A8" w14:textId="77777777" w:rsidR="0048064C" w:rsidRPr="0071681D" w:rsidRDefault="005F6B97" w:rsidP="00AD4964">
            <w:pPr>
              <w:pStyle w:val="ListeParagraf"/>
              <w:tabs>
                <w:tab w:val="left" w:pos="4681"/>
              </w:tabs>
              <w:spacing w:before="120" w:line="300" w:lineRule="atLeast"/>
              <w:ind w:left="145" w:right="175"/>
              <w:contextualSpacing w:val="0"/>
              <w:rPr>
                <w:rFonts w:cs="Times New Roman"/>
                <w:iCs/>
              </w:rPr>
            </w:pPr>
            <w:r w:rsidRPr="0071681D">
              <w:rPr>
                <w:rFonts w:cs="Times New Roman"/>
                <w:iCs/>
              </w:rPr>
              <w:t>Römorkun</w:t>
            </w:r>
            <w:r w:rsidR="0048064C" w:rsidRPr="0071681D">
              <w:rPr>
                <w:rFonts w:cs="Times New Roman"/>
                <w:iCs/>
              </w:rPr>
              <w:t xml:space="preserve"> eğim açısı çok fazla ve </w:t>
            </w:r>
            <w:r w:rsidRPr="0071681D">
              <w:rPr>
                <w:rFonts w:cs="Times New Roman"/>
                <w:iCs/>
              </w:rPr>
              <w:t>römork</w:t>
            </w:r>
            <w:r w:rsidR="0048064C" w:rsidRPr="0071681D">
              <w:rPr>
                <w:rFonts w:cs="Times New Roman"/>
                <w:iCs/>
              </w:rPr>
              <w:t xml:space="preserve"> otomatik olarak frenlenirse, RSS sistemi (Roll Stability Support) müdahale eder. Kabinde EBS / ABS sisteminden gelen arıza uyarıları görüntülenir. </w:t>
            </w:r>
          </w:p>
          <w:p w14:paraId="76D2D21B" w14:textId="77777777" w:rsidR="00B34512" w:rsidRPr="0071681D" w:rsidRDefault="0048064C" w:rsidP="00AD4964">
            <w:pPr>
              <w:pStyle w:val="ListeParagraf"/>
              <w:tabs>
                <w:tab w:val="left" w:pos="4681"/>
              </w:tabs>
              <w:spacing w:before="120" w:line="300" w:lineRule="atLeast"/>
              <w:ind w:left="145" w:right="175"/>
              <w:contextualSpacing w:val="0"/>
              <w:rPr>
                <w:rFonts w:cs="Times New Roman"/>
                <w:b/>
                <w:i/>
              </w:rPr>
            </w:pPr>
            <w:r w:rsidRPr="0071681D">
              <w:rPr>
                <w:rFonts w:cs="Times New Roman"/>
                <w:iCs/>
              </w:rPr>
              <w:t xml:space="preserve">Bu yerleşik sistemler </w:t>
            </w:r>
            <w:r w:rsidR="005F6B97" w:rsidRPr="0071681D">
              <w:rPr>
                <w:rFonts w:cs="Times New Roman"/>
                <w:iCs/>
              </w:rPr>
              <w:t>römorkun</w:t>
            </w:r>
            <w:r w:rsidRPr="0071681D">
              <w:rPr>
                <w:rFonts w:cs="Times New Roman"/>
                <w:iCs/>
              </w:rPr>
              <w:t xml:space="preserve"> frenleme davranışını etkiler, ancak sürücü sürüş davranışından ve olası sonuçlarından sorumludur. Hava basıncı yoksa, </w:t>
            </w:r>
            <w:r w:rsidR="00A82D8E" w:rsidRPr="0071681D">
              <w:rPr>
                <w:rFonts w:cs="Times New Roman"/>
                <w:iCs/>
              </w:rPr>
              <w:t xml:space="preserve">yaylar açılır ve </w:t>
            </w:r>
            <w:r w:rsidR="005F6B97" w:rsidRPr="0071681D">
              <w:rPr>
                <w:rFonts w:cs="Times New Roman"/>
                <w:iCs/>
              </w:rPr>
              <w:t>römork</w:t>
            </w:r>
            <w:r w:rsidRPr="0071681D">
              <w:rPr>
                <w:rFonts w:cs="Times New Roman"/>
                <w:iCs/>
              </w:rPr>
              <w:t xml:space="preserve"> park freninde kalır veya derhal otomatik olarak frenlemeye başlar.</w:t>
            </w:r>
            <w:r w:rsidRPr="0071681D">
              <w:rPr>
                <w:rFonts w:cs="Times New Roman"/>
                <w:b/>
                <w:i/>
              </w:rPr>
              <w:t xml:space="preserve">  </w:t>
            </w:r>
          </w:p>
        </w:tc>
      </w:tr>
      <w:tr w:rsidR="00B34512" w:rsidRPr="0071681D" w14:paraId="50B7B59C" w14:textId="77777777" w:rsidTr="004729BE">
        <w:trPr>
          <w:trHeight w:val="567"/>
        </w:trPr>
        <w:tc>
          <w:tcPr>
            <w:tcW w:w="3544" w:type="dxa"/>
            <w:tcBorders>
              <w:top w:val="nil"/>
              <w:left w:val="nil"/>
              <w:bottom w:val="nil"/>
              <w:right w:val="nil"/>
            </w:tcBorders>
            <w:shd w:val="clear" w:color="auto" w:fill="auto"/>
          </w:tcPr>
          <w:p w14:paraId="12927123" w14:textId="77777777" w:rsidR="00B34512" w:rsidRPr="0071681D" w:rsidRDefault="00B34512" w:rsidP="00AD4964">
            <w:pPr>
              <w:pStyle w:val="ListeParagraf"/>
              <w:numPr>
                <w:ilvl w:val="0"/>
                <w:numId w:val="26"/>
              </w:numPr>
              <w:spacing w:before="240" w:after="120" w:line="240" w:lineRule="atLeast"/>
              <w:ind w:left="318" w:hanging="284"/>
              <w:contextualSpacing w:val="0"/>
              <w:rPr>
                <w:rFonts w:cs="Times New Roman"/>
              </w:rPr>
            </w:pPr>
            <w:r w:rsidRPr="0071681D">
              <w:rPr>
                <w:rFonts w:cs="Times New Roman"/>
              </w:rPr>
              <w:t>The EBS plug must be connected at all times for the brake system functioning correctly.</w:t>
            </w:r>
          </w:p>
          <w:p w14:paraId="170B173F" w14:textId="48F990D5" w:rsidR="00B34512" w:rsidRPr="0071681D" w:rsidRDefault="00B34512" w:rsidP="00AD4964">
            <w:pPr>
              <w:pStyle w:val="ListeParagraf"/>
              <w:numPr>
                <w:ilvl w:val="0"/>
                <w:numId w:val="26"/>
              </w:numPr>
              <w:spacing w:after="120" w:line="240" w:lineRule="atLeast"/>
              <w:ind w:left="318" w:hanging="284"/>
              <w:contextualSpacing w:val="0"/>
              <w:rPr>
                <w:rFonts w:cs="Times New Roman"/>
              </w:rPr>
            </w:pPr>
            <w:r w:rsidRPr="0071681D">
              <w:rPr>
                <w:rFonts w:cs="Times New Roman"/>
              </w:rPr>
              <w:t xml:space="preserve">Work on the brake system may only be carried out by </w:t>
            </w:r>
            <w:proofErr w:type="gramStart"/>
            <w:r w:rsidRPr="0071681D">
              <w:rPr>
                <w:rFonts w:cs="Times New Roman"/>
              </w:rPr>
              <w:t>an  authorised</w:t>
            </w:r>
            <w:proofErr w:type="gramEnd"/>
            <w:r w:rsidRPr="0071681D">
              <w:rPr>
                <w:rFonts w:cs="Times New Roman"/>
              </w:rPr>
              <w:t xml:space="preserve"> service staff.</w:t>
            </w:r>
          </w:p>
          <w:p w14:paraId="1F8782F6" w14:textId="77777777" w:rsidR="00B34512" w:rsidRPr="0071681D" w:rsidRDefault="00B34512" w:rsidP="00AD4964">
            <w:pPr>
              <w:pStyle w:val="ListeParagraf"/>
              <w:numPr>
                <w:ilvl w:val="0"/>
                <w:numId w:val="26"/>
              </w:numPr>
              <w:spacing w:after="120" w:line="240" w:lineRule="atLeast"/>
              <w:ind w:left="318" w:hanging="284"/>
              <w:contextualSpacing w:val="0"/>
              <w:rPr>
                <w:rFonts w:cs="Times New Roman"/>
              </w:rPr>
            </w:pPr>
            <w:r w:rsidRPr="0071681D">
              <w:rPr>
                <w:rFonts w:cs="Times New Roman"/>
              </w:rPr>
              <w:t>If malfunction alert EBS/ABS is displayed in the cab, immediately take appropriate action, depending on the alert.</w:t>
            </w:r>
          </w:p>
        </w:tc>
        <w:tc>
          <w:tcPr>
            <w:tcW w:w="3544" w:type="dxa"/>
            <w:gridSpan w:val="2"/>
            <w:tcBorders>
              <w:top w:val="nil"/>
              <w:left w:val="nil"/>
              <w:bottom w:val="nil"/>
              <w:right w:val="nil"/>
            </w:tcBorders>
            <w:shd w:val="clear" w:color="auto" w:fill="auto"/>
          </w:tcPr>
          <w:p w14:paraId="2CB7DE40" w14:textId="77777777" w:rsidR="00B34512" w:rsidRPr="0071681D" w:rsidRDefault="00B34512" w:rsidP="00B34512">
            <w:pPr>
              <w:pStyle w:val="ListeParagraf"/>
              <w:spacing w:before="240" w:after="120" w:line="240" w:lineRule="atLeast"/>
              <w:ind w:left="23"/>
              <w:contextualSpacing w:val="0"/>
              <w:jc w:val="center"/>
              <w:rPr>
                <w:rFonts w:cs="Times New Roman"/>
              </w:rPr>
            </w:pPr>
            <w:r w:rsidRPr="0071681D">
              <w:rPr>
                <w:rFonts w:cs="Times New Roman"/>
                <w:noProof/>
                <w:lang w:eastAsia="tr-TR"/>
              </w:rPr>
              <w:drawing>
                <wp:inline distT="0" distB="0" distL="0" distR="0" wp14:anchorId="51B23F4C" wp14:editId="3E33314F">
                  <wp:extent cx="2087562" cy="952500"/>
                  <wp:effectExtent l="0" t="0" r="825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2097248" cy="956919"/>
                          </a:xfrm>
                          <a:prstGeom prst="rect">
                            <a:avLst/>
                          </a:prstGeom>
                        </pic:spPr>
                      </pic:pic>
                    </a:graphicData>
                  </a:graphic>
                </wp:inline>
              </w:drawing>
            </w:r>
          </w:p>
        </w:tc>
        <w:tc>
          <w:tcPr>
            <w:tcW w:w="3402" w:type="dxa"/>
            <w:tcBorders>
              <w:top w:val="nil"/>
              <w:left w:val="nil"/>
              <w:bottom w:val="nil"/>
              <w:right w:val="nil"/>
            </w:tcBorders>
            <w:shd w:val="clear" w:color="auto" w:fill="auto"/>
          </w:tcPr>
          <w:p w14:paraId="24D610A6" w14:textId="77777777" w:rsidR="00B34512" w:rsidRPr="0071681D" w:rsidRDefault="00B34512" w:rsidP="00AD4964">
            <w:pPr>
              <w:pStyle w:val="ListeParagraf"/>
              <w:numPr>
                <w:ilvl w:val="0"/>
                <w:numId w:val="26"/>
              </w:numPr>
              <w:spacing w:before="240" w:after="120" w:line="240" w:lineRule="atLeast"/>
              <w:ind w:left="318" w:hanging="284"/>
              <w:contextualSpacing w:val="0"/>
              <w:rPr>
                <w:rFonts w:cs="Times New Roman"/>
                <w:iCs/>
              </w:rPr>
            </w:pPr>
            <w:r w:rsidRPr="0071681D">
              <w:rPr>
                <w:rFonts w:cs="Times New Roman"/>
                <w:iCs/>
              </w:rPr>
              <w:t>Fren sisteminin düzgün çalışması için EBS konnektörü her zaman bağlı olmalıdır.</w:t>
            </w:r>
          </w:p>
          <w:p w14:paraId="43496A26" w14:textId="6E62378A" w:rsidR="00B34512" w:rsidRPr="0071681D" w:rsidRDefault="00B34512" w:rsidP="00AD4964">
            <w:pPr>
              <w:pStyle w:val="ListeParagraf"/>
              <w:numPr>
                <w:ilvl w:val="0"/>
                <w:numId w:val="26"/>
              </w:numPr>
              <w:spacing w:after="120" w:line="240" w:lineRule="atLeast"/>
              <w:ind w:left="318" w:hanging="284"/>
              <w:contextualSpacing w:val="0"/>
              <w:rPr>
                <w:rFonts w:cs="Times New Roman"/>
                <w:iCs/>
              </w:rPr>
            </w:pPr>
            <w:r w:rsidRPr="0071681D">
              <w:rPr>
                <w:rFonts w:cs="Times New Roman"/>
                <w:iCs/>
              </w:rPr>
              <w:t>Fren sistemi üzerindeki çalışmalar</w:t>
            </w:r>
            <w:r w:rsidR="00C93F33" w:rsidRPr="0071681D">
              <w:rPr>
                <w:rFonts w:cs="Times New Roman"/>
                <w:iCs/>
              </w:rPr>
              <w:t>ı</w:t>
            </w:r>
            <w:r w:rsidRPr="0071681D">
              <w:rPr>
                <w:rFonts w:cs="Times New Roman"/>
                <w:iCs/>
              </w:rPr>
              <w:t xml:space="preserve"> sadece</w:t>
            </w:r>
            <w:r w:rsidR="00C93F33" w:rsidRPr="0071681D">
              <w:rPr>
                <w:rFonts w:cs="Times New Roman"/>
                <w:iCs/>
              </w:rPr>
              <w:t xml:space="preserve"> </w:t>
            </w:r>
            <w:r w:rsidRPr="0071681D">
              <w:rPr>
                <w:rFonts w:cs="Times New Roman"/>
                <w:iCs/>
              </w:rPr>
              <w:t>yetkili</w:t>
            </w:r>
            <w:r w:rsidR="00A82D8E" w:rsidRPr="0071681D">
              <w:rPr>
                <w:rFonts w:cs="Times New Roman"/>
                <w:iCs/>
              </w:rPr>
              <w:t>s</w:t>
            </w:r>
            <w:r w:rsidRPr="0071681D">
              <w:rPr>
                <w:rFonts w:cs="Times New Roman"/>
                <w:iCs/>
              </w:rPr>
              <w:t>i tarafından yapılabilir.</w:t>
            </w:r>
          </w:p>
          <w:p w14:paraId="727A1655" w14:textId="77777777" w:rsidR="00B34512" w:rsidRPr="0071681D" w:rsidRDefault="00B34512" w:rsidP="00AD4964">
            <w:pPr>
              <w:pStyle w:val="ListeParagraf"/>
              <w:numPr>
                <w:ilvl w:val="0"/>
                <w:numId w:val="26"/>
              </w:numPr>
              <w:spacing w:after="120" w:line="240" w:lineRule="atLeast"/>
              <w:ind w:left="318" w:hanging="284"/>
              <w:contextualSpacing w:val="0"/>
              <w:rPr>
                <w:rFonts w:cs="Times New Roman"/>
                <w:i/>
              </w:rPr>
            </w:pPr>
            <w:r w:rsidRPr="0071681D">
              <w:rPr>
                <w:rFonts w:cs="Times New Roman"/>
                <w:iCs/>
              </w:rPr>
              <w:t>Kabinde EBS / ABS arıza uyarısı görüntülenirse, alarma bağlı olarak derhal uygun işlemi yapın.</w:t>
            </w:r>
          </w:p>
        </w:tc>
      </w:tr>
    </w:tbl>
    <w:p w14:paraId="5F238F1D" w14:textId="77777777" w:rsidR="00814838" w:rsidRPr="0071681D" w:rsidRDefault="00814838" w:rsidP="00842A09">
      <w:pPr>
        <w:spacing w:after="0" w:line="240" w:lineRule="atLeast"/>
        <w:ind w:right="284"/>
        <w:rPr>
          <w:rFonts w:cs="Times New Roman"/>
        </w:rPr>
      </w:pPr>
    </w:p>
    <w:p w14:paraId="699B5341" w14:textId="77777777" w:rsidR="00DF7183" w:rsidRPr="0071681D" w:rsidRDefault="00DF7183" w:rsidP="00842A09">
      <w:pPr>
        <w:spacing w:after="0" w:line="240" w:lineRule="atLeast"/>
        <w:ind w:right="284"/>
        <w:rPr>
          <w:rFonts w:cs="Times New Roman"/>
        </w:rPr>
      </w:pPr>
    </w:p>
    <w:p w14:paraId="5279687B" w14:textId="77777777" w:rsidR="00DF7183" w:rsidRPr="0071681D" w:rsidRDefault="00DF7183" w:rsidP="00842A09">
      <w:pPr>
        <w:spacing w:after="0" w:line="240" w:lineRule="atLeast"/>
        <w:ind w:right="284"/>
        <w:rPr>
          <w:rFonts w:cs="Times New Roman"/>
        </w:rPr>
      </w:pPr>
    </w:p>
    <w:p w14:paraId="50917645" w14:textId="77777777" w:rsidR="00DF7183" w:rsidRPr="0071681D" w:rsidRDefault="00DF7183" w:rsidP="00842A09">
      <w:pPr>
        <w:spacing w:after="0" w:line="240" w:lineRule="atLeast"/>
        <w:ind w:right="284"/>
        <w:rPr>
          <w:rFonts w:cs="Times New Roman"/>
        </w:rPr>
      </w:pPr>
    </w:p>
    <w:p w14:paraId="216A71EF" w14:textId="77777777" w:rsidR="00DF7183" w:rsidRPr="0071681D" w:rsidRDefault="00DF7183" w:rsidP="00842A09">
      <w:pPr>
        <w:spacing w:after="0" w:line="240" w:lineRule="atLeast"/>
        <w:ind w:right="284"/>
        <w:rPr>
          <w:rFonts w:cs="Times New Roman"/>
        </w:rPr>
      </w:pPr>
    </w:p>
    <w:p w14:paraId="39053318" w14:textId="77777777" w:rsidR="00DF7183" w:rsidRPr="0071681D" w:rsidRDefault="00DF7183" w:rsidP="00842A09">
      <w:pPr>
        <w:spacing w:after="0" w:line="240" w:lineRule="atLeast"/>
        <w:ind w:right="284"/>
        <w:rPr>
          <w:rFonts w:cs="Times New Roman"/>
        </w:rPr>
      </w:pPr>
    </w:p>
    <w:p w14:paraId="1298C115" w14:textId="77777777" w:rsidR="00DF7183" w:rsidRPr="0071681D" w:rsidRDefault="00DF7183" w:rsidP="00842A09">
      <w:pPr>
        <w:spacing w:after="0" w:line="240" w:lineRule="atLeast"/>
        <w:ind w:right="284"/>
        <w:rPr>
          <w:rFonts w:cs="Times New Roman"/>
        </w:rPr>
      </w:pPr>
    </w:p>
    <w:p w14:paraId="5891D630" w14:textId="77777777" w:rsidR="00DF7183" w:rsidRPr="0071681D" w:rsidRDefault="00DF7183" w:rsidP="00842A09">
      <w:pPr>
        <w:spacing w:after="0" w:line="240" w:lineRule="atLeast"/>
        <w:ind w:right="284"/>
        <w:rPr>
          <w:rFonts w:cs="Times New Roman"/>
        </w:rPr>
      </w:pPr>
    </w:p>
    <w:p w14:paraId="6A349D3F" w14:textId="77777777" w:rsidR="00DF7183" w:rsidRPr="0071681D" w:rsidRDefault="00DF7183" w:rsidP="00842A09">
      <w:pPr>
        <w:spacing w:after="0" w:line="240" w:lineRule="atLeast"/>
        <w:ind w:right="284"/>
        <w:rPr>
          <w:rFonts w:cs="Times New Roman"/>
        </w:rPr>
      </w:pPr>
    </w:p>
    <w:tbl>
      <w:tblPr>
        <w:tblStyle w:val="TabloKlavuzu"/>
        <w:tblW w:w="10490" w:type="dxa"/>
        <w:tblInd w:w="-601" w:type="dxa"/>
        <w:tblLayout w:type="fixed"/>
        <w:tblLook w:val="04A0" w:firstRow="1" w:lastRow="0" w:firstColumn="1" w:lastColumn="0" w:noHBand="0" w:noVBand="1"/>
      </w:tblPr>
      <w:tblGrid>
        <w:gridCol w:w="5529"/>
        <w:gridCol w:w="4961"/>
      </w:tblGrid>
      <w:tr w:rsidR="00B22F06" w:rsidRPr="0071681D" w14:paraId="015DEF57" w14:textId="77777777" w:rsidTr="005E1615">
        <w:trPr>
          <w:trHeight w:val="340"/>
        </w:trPr>
        <w:tc>
          <w:tcPr>
            <w:tcW w:w="5529" w:type="dxa"/>
            <w:tcBorders>
              <w:top w:val="nil"/>
              <w:left w:val="nil"/>
              <w:bottom w:val="nil"/>
              <w:right w:val="nil"/>
            </w:tcBorders>
            <w:shd w:val="clear" w:color="auto" w:fill="FDE9D9" w:themeFill="accent6" w:themeFillTint="33"/>
            <w:vAlign w:val="center"/>
          </w:tcPr>
          <w:p w14:paraId="405A0AA5" w14:textId="16E9411C" w:rsidR="00B22F06" w:rsidRPr="0071681D" w:rsidRDefault="00B22F06" w:rsidP="00DE0B02">
            <w:pPr>
              <w:pStyle w:val="Balk2"/>
              <w:jc w:val="center"/>
              <w:rPr>
                <w:rFonts w:cs="Times New Roman"/>
                <w:color w:val="auto"/>
                <w:szCs w:val="22"/>
              </w:rPr>
            </w:pPr>
            <w:bookmarkStart w:id="93" w:name="_Toc191094413"/>
            <w:r w:rsidRPr="0071681D">
              <w:rPr>
                <w:rFonts w:cs="Times New Roman"/>
                <w:color w:val="auto"/>
                <w:szCs w:val="22"/>
              </w:rPr>
              <w:lastRenderedPageBreak/>
              <w:t>5.</w:t>
            </w:r>
            <w:r w:rsidR="007134AB" w:rsidRPr="0071681D">
              <w:rPr>
                <w:rFonts w:cs="Times New Roman"/>
                <w:color w:val="auto"/>
                <w:szCs w:val="22"/>
              </w:rPr>
              <w:t>1</w:t>
            </w:r>
            <w:r w:rsidR="00A52CD0" w:rsidRPr="0071681D">
              <w:rPr>
                <w:rFonts w:cs="Times New Roman"/>
                <w:color w:val="auto"/>
                <w:szCs w:val="22"/>
              </w:rPr>
              <w:t xml:space="preserve"> Air Couplings</w:t>
            </w:r>
            <w:bookmarkEnd w:id="93"/>
          </w:p>
        </w:tc>
        <w:tc>
          <w:tcPr>
            <w:tcW w:w="4961" w:type="dxa"/>
            <w:tcBorders>
              <w:top w:val="nil"/>
              <w:left w:val="nil"/>
              <w:bottom w:val="nil"/>
              <w:right w:val="nil"/>
            </w:tcBorders>
            <w:shd w:val="clear" w:color="auto" w:fill="FDE9D9" w:themeFill="accent6" w:themeFillTint="33"/>
            <w:vAlign w:val="center"/>
          </w:tcPr>
          <w:p w14:paraId="59573375" w14:textId="155287D2" w:rsidR="00B22F06" w:rsidRPr="0071681D" w:rsidRDefault="005E1615" w:rsidP="00DE0B02">
            <w:pPr>
              <w:pStyle w:val="Balk2"/>
              <w:jc w:val="center"/>
              <w:rPr>
                <w:rFonts w:cs="Times New Roman"/>
                <w:color w:val="auto"/>
                <w:szCs w:val="22"/>
              </w:rPr>
            </w:pPr>
            <w:bookmarkStart w:id="94" w:name="_Toc191094414"/>
            <w:r w:rsidRPr="0071681D">
              <w:rPr>
                <w:rFonts w:cs="Times New Roman"/>
                <w:noProof/>
                <w:color w:val="0D0D0D" w:themeColor="text1" w:themeTint="F2"/>
                <w:szCs w:val="22"/>
              </w:rPr>
              <w:t>Hava Kaplinleri</w:t>
            </w:r>
            <w:bookmarkEnd w:id="94"/>
          </w:p>
        </w:tc>
      </w:tr>
      <w:tr w:rsidR="00D54601" w:rsidRPr="0071681D" w14:paraId="5BCCFF66" w14:textId="77777777" w:rsidTr="005E1615">
        <w:trPr>
          <w:trHeight w:val="454"/>
        </w:trPr>
        <w:tc>
          <w:tcPr>
            <w:tcW w:w="5529" w:type="dxa"/>
            <w:tcBorders>
              <w:top w:val="nil"/>
              <w:left w:val="nil"/>
              <w:bottom w:val="nil"/>
              <w:right w:val="single" w:sz="4" w:space="0" w:color="auto"/>
            </w:tcBorders>
            <w:shd w:val="clear" w:color="auto" w:fill="auto"/>
            <w:vAlign w:val="center"/>
          </w:tcPr>
          <w:p w14:paraId="5C418BCE" w14:textId="733BDB38" w:rsidR="00EA324F" w:rsidRPr="0071681D" w:rsidRDefault="00EA324F" w:rsidP="00EA324F">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sidRPr="0071681D">
              <w:rPr>
                <w:color w:val="0D0D0D"/>
                <w:sz w:val="22"/>
                <w:szCs w:val="22"/>
              </w:rPr>
              <w:t>Air couplings form the basis of the connection between the tractor and the trailer. There are essentially three different types of air couplings. Functionally, they serve the same purpose; only their connection types and structures differ. The air connection equipment between the tractor and the trailer consists of two connections functionally: Service and Emergency (Supply) lines. This connection is present in all coupling types.</w:t>
            </w:r>
          </w:p>
          <w:p w14:paraId="599D4D2E" w14:textId="77777777" w:rsidR="00EA324F" w:rsidRPr="0071681D" w:rsidRDefault="00EA324F" w:rsidP="00EA324F">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color w:val="0D0D0D"/>
                <w:sz w:val="22"/>
                <w:szCs w:val="22"/>
              </w:rPr>
            </w:pPr>
            <w:r w:rsidRPr="0071681D">
              <w:rPr>
                <w:b/>
                <w:bCs/>
                <w:color w:val="0D0D0D"/>
                <w:sz w:val="22"/>
                <w:szCs w:val="22"/>
              </w:rPr>
              <w:t>Service Line</w:t>
            </w:r>
            <w:r w:rsidRPr="0071681D">
              <w:rPr>
                <w:color w:val="0D0D0D"/>
                <w:sz w:val="22"/>
                <w:szCs w:val="22"/>
              </w:rPr>
              <w:t>: The line through which the pneumatic pressure brake line sent from the tractor is transmitted.</w:t>
            </w:r>
          </w:p>
          <w:p w14:paraId="02A6B468" w14:textId="77777777" w:rsidR="00EA324F" w:rsidRPr="0071681D" w:rsidRDefault="00EA324F" w:rsidP="00EA324F">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color w:val="0D0D0D"/>
                <w:sz w:val="22"/>
                <w:szCs w:val="22"/>
              </w:rPr>
            </w:pPr>
            <w:r w:rsidRPr="0071681D">
              <w:rPr>
                <w:b/>
                <w:bCs/>
                <w:color w:val="0D0D0D"/>
                <w:sz w:val="22"/>
                <w:szCs w:val="22"/>
              </w:rPr>
              <w:t>Emergency Line</w:t>
            </w:r>
            <w:r w:rsidRPr="0071681D">
              <w:rPr>
                <w:color w:val="0D0D0D"/>
                <w:sz w:val="22"/>
                <w:szCs w:val="22"/>
              </w:rPr>
              <w:t>: The line through which the pressurized air required by the trailer and air tubes is transmitted from the tractor.</w:t>
            </w:r>
          </w:p>
          <w:p w14:paraId="5125C26F" w14:textId="77777777" w:rsidR="00EA324F" w:rsidRPr="0071681D" w:rsidRDefault="00EA324F" w:rsidP="00EA324F">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22"/>
                <w:szCs w:val="22"/>
              </w:rPr>
            </w:pPr>
            <w:r w:rsidRPr="0071681D">
              <w:rPr>
                <w:color w:val="0D0D0D"/>
                <w:sz w:val="22"/>
                <w:szCs w:val="22"/>
              </w:rPr>
              <w:t xml:space="preserve">In your vehicle, depending on the vehicle type, one or more of the following three types of connections may be present: • Standard Coupling (Palm Coupling) </w:t>
            </w:r>
          </w:p>
          <w:p w14:paraId="62CADC19" w14:textId="77777777" w:rsidR="00EA324F" w:rsidRPr="0071681D" w:rsidRDefault="00EA324F" w:rsidP="00EA324F">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22"/>
                <w:szCs w:val="22"/>
              </w:rPr>
            </w:pPr>
            <w:r w:rsidRPr="0071681D">
              <w:rPr>
                <w:color w:val="0D0D0D"/>
                <w:sz w:val="22"/>
                <w:szCs w:val="22"/>
              </w:rPr>
              <w:t>• Duomatic Coupling</w:t>
            </w:r>
          </w:p>
          <w:p w14:paraId="2FE8F306" w14:textId="74658F85" w:rsidR="002276F7" w:rsidRPr="0071681D" w:rsidRDefault="00EA324F" w:rsidP="00EA324F">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22"/>
                <w:szCs w:val="22"/>
              </w:rPr>
            </w:pPr>
            <w:r w:rsidRPr="0071681D">
              <w:rPr>
                <w:color w:val="0D0D0D"/>
                <w:sz w:val="22"/>
                <w:szCs w:val="22"/>
              </w:rPr>
              <w:t xml:space="preserve"> • C (UK) Coupling</w:t>
            </w:r>
          </w:p>
        </w:tc>
        <w:tc>
          <w:tcPr>
            <w:tcW w:w="4961" w:type="dxa"/>
            <w:tcBorders>
              <w:top w:val="nil"/>
              <w:left w:val="single" w:sz="4" w:space="0" w:color="auto"/>
              <w:bottom w:val="nil"/>
              <w:right w:val="nil"/>
            </w:tcBorders>
            <w:shd w:val="clear" w:color="auto" w:fill="auto"/>
          </w:tcPr>
          <w:p w14:paraId="53545870" w14:textId="5A55DAE5" w:rsidR="005E1615" w:rsidRPr="0071681D" w:rsidRDefault="00D624E9" w:rsidP="00AD4964">
            <w:pPr>
              <w:pStyle w:val="ListeParagraf"/>
              <w:spacing w:before="120"/>
              <w:ind w:left="23"/>
              <w:rPr>
                <w:rFonts w:eastAsia="Arial" w:cs="Times New Roman"/>
              </w:rPr>
            </w:pPr>
            <w:r w:rsidRPr="0071681D">
              <w:rPr>
                <w:rFonts w:cs="Times New Roman"/>
                <w:i/>
                <w:sz w:val="20"/>
                <w:szCs w:val="20"/>
              </w:rPr>
              <w:t xml:space="preserve"> </w:t>
            </w:r>
            <w:r w:rsidR="005E1615" w:rsidRPr="0071681D">
              <w:rPr>
                <w:rFonts w:eastAsia="Arial" w:cs="Times New Roman"/>
              </w:rPr>
              <w:t xml:space="preserve">Hava kaplinleri çekici ile treyler arasındaki bağlantıların temelini </w:t>
            </w:r>
            <w:proofErr w:type="gramStart"/>
            <w:r w:rsidR="005E1615" w:rsidRPr="0071681D">
              <w:rPr>
                <w:rFonts w:eastAsia="Arial" w:cs="Times New Roman"/>
              </w:rPr>
              <w:t>oluşturur.Hava</w:t>
            </w:r>
            <w:proofErr w:type="gramEnd"/>
            <w:r w:rsidR="005E1615" w:rsidRPr="0071681D">
              <w:rPr>
                <w:rFonts w:eastAsia="Arial" w:cs="Times New Roman"/>
              </w:rPr>
              <w:t xml:space="preserve"> kaplinlerinin temelde 3 farklı çeşidi bulunmaktadır. Fonksiyonel olarak işlevleri aynıdır sadece bağlantı tipleri ve     yapıları birbirinden farklıdır. Çekici – treyler arasındaki hava bağlantı ekipmanları fonksiyonel olarak Servis ve İmdat (Besleme) hattı olmak üzere iki bağlantıdan oluşmaktadır. Bu bağlantı tüm kaplin tiplerinde bulunmaktadır.</w:t>
            </w:r>
          </w:p>
          <w:p w14:paraId="4A3469B6" w14:textId="77777777" w:rsidR="00D738FD" w:rsidRPr="0071681D" w:rsidRDefault="00D738FD" w:rsidP="00AD4964">
            <w:pPr>
              <w:pStyle w:val="ListeParagraf"/>
              <w:spacing w:before="120"/>
              <w:ind w:left="23"/>
              <w:rPr>
                <w:rFonts w:cs="Times New Roman"/>
                <w:i/>
                <w:sz w:val="20"/>
                <w:szCs w:val="20"/>
              </w:rPr>
            </w:pPr>
          </w:p>
          <w:p w14:paraId="65D19FB2" w14:textId="77777777" w:rsidR="005E1615" w:rsidRPr="0071681D" w:rsidRDefault="005E1615" w:rsidP="00AD4964">
            <w:pPr>
              <w:spacing w:line="240" w:lineRule="atLeast"/>
              <w:rPr>
                <w:rFonts w:cs="Times New Roman"/>
                <w:b/>
                <w:bCs/>
                <w:noProof/>
              </w:rPr>
            </w:pPr>
            <w:r w:rsidRPr="0071681D">
              <w:rPr>
                <w:rFonts w:cs="Times New Roman"/>
                <w:b/>
                <w:bCs/>
                <w:noProof/>
              </w:rPr>
              <w:t xml:space="preserve">Servis Hattı: </w:t>
            </w:r>
            <w:r w:rsidRPr="0071681D">
              <w:rPr>
                <w:rFonts w:cs="Times New Roman"/>
                <w:noProof/>
              </w:rPr>
              <w:t>Çekiciden gönderilen pnömatik basınçlı fren hattının iletildiği hat.</w:t>
            </w:r>
          </w:p>
          <w:p w14:paraId="35E855CB" w14:textId="77777777" w:rsidR="005E1615" w:rsidRPr="0071681D" w:rsidRDefault="005E1615" w:rsidP="00AD4964">
            <w:pPr>
              <w:spacing w:line="240" w:lineRule="atLeast"/>
              <w:rPr>
                <w:rFonts w:cs="Times New Roman"/>
                <w:b/>
                <w:bCs/>
                <w:noProof/>
              </w:rPr>
            </w:pPr>
            <w:r w:rsidRPr="0071681D">
              <w:rPr>
                <w:rFonts w:cs="Times New Roman"/>
                <w:b/>
                <w:bCs/>
                <w:noProof/>
              </w:rPr>
              <w:t xml:space="preserve">Besleme Hattı: </w:t>
            </w:r>
            <w:r w:rsidRPr="0071681D">
              <w:rPr>
                <w:rFonts w:cs="Times New Roman"/>
                <w:noProof/>
              </w:rPr>
              <w:t>Treylerin ve hava tüplerin gerek duyduğu basınçlı havanın çekiciden iletildiği hat.</w:t>
            </w:r>
          </w:p>
          <w:p w14:paraId="2D301654" w14:textId="77777777" w:rsidR="005E1615" w:rsidRPr="0071681D" w:rsidRDefault="005E1615" w:rsidP="00AD4964">
            <w:pPr>
              <w:pStyle w:val="ListeParagraf"/>
              <w:spacing w:before="120"/>
              <w:ind w:left="23"/>
              <w:rPr>
                <w:rFonts w:eastAsia="Arial" w:cs="Times New Roman"/>
              </w:rPr>
            </w:pPr>
            <w:r w:rsidRPr="0071681D">
              <w:rPr>
                <w:rFonts w:eastAsia="Arial" w:cs="Times New Roman"/>
              </w:rPr>
              <w:t>Aracınızda, araç tipine bağlı olarak aşağıdaki üç bağlantı türünden birisi veya birkaçı bulunabilir.</w:t>
            </w:r>
          </w:p>
          <w:p w14:paraId="28D5563B" w14:textId="77777777" w:rsidR="005E1615" w:rsidRPr="0071681D" w:rsidRDefault="005E1615" w:rsidP="00AD4964">
            <w:pPr>
              <w:spacing w:line="240" w:lineRule="atLeast"/>
              <w:rPr>
                <w:rFonts w:cs="Times New Roman"/>
                <w:noProof/>
              </w:rPr>
            </w:pPr>
            <w:r w:rsidRPr="0071681D">
              <w:rPr>
                <w:rFonts w:cs="Times New Roman"/>
                <w:noProof/>
              </w:rPr>
              <w:t>• Standart Kaplin (Palm Kaplin)</w:t>
            </w:r>
          </w:p>
          <w:p w14:paraId="75644E09" w14:textId="77777777" w:rsidR="005E1615" w:rsidRPr="0071681D" w:rsidRDefault="005E1615" w:rsidP="00AD4964">
            <w:pPr>
              <w:spacing w:line="240" w:lineRule="atLeast"/>
              <w:rPr>
                <w:rFonts w:cs="Times New Roman"/>
                <w:noProof/>
              </w:rPr>
            </w:pPr>
            <w:r w:rsidRPr="0071681D">
              <w:rPr>
                <w:rFonts w:cs="Times New Roman"/>
                <w:noProof/>
              </w:rPr>
              <w:t>• Duamatik Kaplin</w:t>
            </w:r>
          </w:p>
          <w:p w14:paraId="4B9CDCBC" w14:textId="22E98A26" w:rsidR="005E1615" w:rsidRPr="0071681D" w:rsidRDefault="005E1615" w:rsidP="00AD4964">
            <w:pPr>
              <w:spacing w:line="240" w:lineRule="atLeast"/>
              <w:rPr>
                <w:rFonts w:cs="Times New Roman"/>
                <w:noProof/>
              </w:rPr>
            </w:pPr>
            <w:r w:rsidRPr="0071681D">
              <w:rPr>
                <w:rFonts w:cs="Times New Roman"/>
                <w:noProof/>
              </w:rPr>
              <w:t>• C (UK) Kaplin</w:t>
            </w:r>
          </w:p>
        </w:tc>
      </w:tr>
      <w:tr w:rsidR="005B0DB5" w:rsidRPr="0071681D" w14:paraId="01A88C93" w14:textId="77777777" w:rsidTr="005E1615">
        <w:trPr>
          <w:trHeight w:val="454"/>
        </w:trPr>
        <w:tc>
          <w:tcPr>
            <w:tcW w:w="5529" w:type="dxa"/>
            <w:tcBorders>
              <w:top w:val="nil"/>
              <w:left w:val="nil"/>
              <w:bottom w:val="nil"/>
              <w:right w:val="nil"/>
            </w:tcBorders>
            <w:shd w:val="clear" w:color="auto" w:fill="auto"/>
          </w:tcPr>
          <w:p w14:paraId="4D370419" w14:textId="77777777" w:rsidR="004729BE" w:rsidRPr="0071681D" w:rsidRDefault="00EA324F" w:rsidP="00EA324F">
            <w:pPr>
              <w:spacing w:after="60" w:line="240" w:lineRule="atLeast"/>
              <w:rPr>
                <w:rFonts w:cs="Times New Roman"/>
                <w:color w:val="0D0D0D"/>
                <w:shd w:val="clear" w:color="auto" w:fill="FFFFFF"/>
              </w:rPr>
            </w:pPr>
            <w:r w:rsidRPr="0071681D">
              <w:rPr>
                <w:rFonts w:cs="Times New Roman"/>
                <w:color w:val="0D0D0D"/>
                <w:shd w:val="clear" w:color="auto" w:fill="FFFFFF"/>
              </w:rPr>
              <w:t>If there are multiple types of couplings in your vehicle, simultaneous connection to two types of couplings should be avoided. During the installation/removal of air connections, the parking brake of the tractor and trailer must be engaged and secured. Intervening in the brake system parameters can render your vehicle non-compliant. Therefore, the EBS modulator should not be tampered with, except by authorized services.</w:t>
            </w:r>
          </w:p>
          <w:p w14:paraId="5F6F693E" w14:textId="35594B4F" w:rsidR="00EA324F" w:rsidRPr="0071681D" w:rsidRDefault="00EA324F" w:rsidP="00EA324F">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color w:val="0D0D0D"/>
                <w:sz w:val="22"/>
                <w:szCs w:val="22"/>
              </w:rPr>
              <w:t>Brake system work should only be carried out by personnel specially trained and employed by authorized services.</w:t>
            </w:r>
          </w:p>
          <w:p w14:paraId="5EAF1597" w14:textId="77777777" w:rsidR="00AB1C5E" w:rsidRPr="0071681D" w:rsidRDefault="00AB1C5E" w:rsidP="00EA324F">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p>
          <w:p w14:paraId="4EE15013" w14:textId="77777777" w:rsidR="00FF6BE9" w:rsidRPr="0071681D" w:rsidRDefault="00FF6BE9" w:rsidP="00EA324F">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22"/>
                <w:szCs w:val="22"/>
              </w:rPr>
            </w:pPr>
          </w:p>
          <w:p w14:paraId="3F5D7F8B" w14:textId="2BFE1E68" w:rsidR="00EA324F" w:rsidRPr="0071681D" w:rsidRDefault="00EA324F" w:rsidP="00AB1C5E">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line="276" w:lineRule="auto"/>
              <w:rPr>
                <w:color w:val="0D0D0D"/>
                <w:sz w:val="22"/>
                <w:szCs w:val="22"/>
              </w:rPr>
            </w:pPr>
            <w:r w:rsidRPr="0071681D">
              <w:rPr>
                <w:color w:val="0D0D0D"/>
                <w:sz w:val="22"/>
                <w:szCs w:val="22"/>
              </w:rPr>
              <w:t>Your vehicle may have air test points on the air coupling or in the vehicle chassis area. You can remove the cover of these test points and press on them to check if there is air in the vehicle's brake line</w:t>
            </w:r>
          </w:p>
          <w:p w14:paraId="4D24E245" w14:textId="2DD81001" w:rsidR="00EA324F" w:rsidRPr="0071681D" w:rsidRDefault="00EA324F" w:rsidP="00EA324F">
            <w:pPr>
              <w:spacing w:after="60" w:line="240" w:lineRule="atLeast"/>
              <w:rPr>
                <w:rFonts w:cs="Times New Roman"/>
                <w:b/>
                <w:sz w:val="28"/>
                <w:szCs w:val="28"/>
              </w:rPr>
            </w:pPr>
          </w:p>
        </w:tc>
        <w:tc>
          <w:tcPr>
            <w:tcW w:w="4961" w:type="dxa"/>
            <w:tcBorders>
              <w:top w:val="nil"/>
              <w:left w:val="nil"/>
              <w:bottom w:val="nil"/>
              <w:right w:val="nil"/>
            </w:tcBorders>
            <w:shd w:val="clear" w:color="auto" w:fill="auto"/>
          </w:tcPr>
          <w:p w14:paraId="0D6F3204" w14:textId="77777777" w:rsidR="004729BE" w:rsidRPr="0071681D" w:rsidRDefault="005E1615" w:rsidP="005E1615">
            <w:pPr>
              <w:pBdr>
                <w:left w:val="single" w:sz="4" w:space="4" w:color="auto"/>
              </w:pBdr>
              <w:spacing w:after="120" w:line="240" w:lineRule="atLeast"/>
              <w:ind w:left="102"/>
              <w:rPr>
                <w:rFonts w:cs="Times New Roman"/>
                <w:noProof/>
              </w:rPr>
            </w:pPr>
            <w:r w:rsidRPr="0071681D">
              <w:rPr>
                <w:rFonts w:cs="Times New Roman"/>
                <w:noProof/>
              </w:rPr>
              <w:t>Aracınızda birden fazla çeşitte kaplin olması durumunda aynı anda iki kaplin çeşidine bağlantı yapılmamalıdır.</w:t>
            </w:r>
          </w:p>
          <w:p w14:paraId="29FDE7A6" w14:textId="77777777" w:rsidR="005E1615" w:rsidRPr="0071681D" w:rsidRDefault="005E1615" w:rsidP="005E1615">
            <w:pPr>
              <w:pBdr>
                <w:left w:val="single" w:sz="4" w:space="4" w:color="auto"/>
              </w:pBdr>
              <w:spacing w:after="120" w:line="240" w:lineRule="atLeast"/>
              <w:ind w:left="102"/>
              <w:rPr>
                <w:rFonts w:cs="Times New Roman"/>
                <w:noProof/>
              </w:rPr>
            </w:pPr>
            <w:r w:rsidRPr="0071681D">
              <w:rPr>
                <w:rFonts w:cs="Times New Roman"/>
                <w:noProof/>
              </w:rPr>
              <w:t>Hava bağlantıları takılırken/sökülürken çekici ve treylerin park freni çekilmiş ve emniyete alınmış olması gereklidir.</w:t>
            </w:r>
          </w:p>
          <w:p w14:paraId="67656C60" w14:textId="39221185" w:rsidR="00EA324F" w:rsidRPr="0071681D" w:rsidRDefault="005E1615" w:rsidP="00FF6BE9">
            <w:pPr>
              <w:pBdr>
                <w:left w:val="single" w:sz="4" w:space="4" w:color="auto"/>
              </w:pBdr>
              <w:spacing w:after="120" w:line="240" w:lineRule="atLeast"/>
              <w:ind w:left="102"/>
              <w:rPr>
                <w:rFonts w:cs="Times New Roman"/>
                <w:noProof/>
              </w:rPr>
            </w:pPr>
            <w:r w:rsidRPr="0071681D">
              <w:rPr>
                <w:rFonts w:cs="Times New Roman"/>
                <w:noProof/>
              </w:rPr>
              <w:t>Fren sistemi parametrelerine müdahale edilmesi sonucu aracınız regülasyon dışı kalabilir. Bu nedenle EBS modülatörüne yetkili servisler dışında müdahele edilmemelidir.</w:t>
            </w:r>
          </w:p>
          <w:p w14:paraId="40E2F492" w14:textId="2401EDAB" w:rsidR="005E1615" w:rsidRPr="0071681D" w:rsidRDefault="005E1615" w:rsidP="00EA324F">
            <w:pPr>
              <w:pBdr>
                <w:left w:val="single" w:sz="4" w:space="4" w:color="auto"/>
              </w:pBdr>
              <w:spacing w:after="120" w:line="240" w:lineRule="atLeast"/>
              <w:ind w:left="102"/>
              <w:rPr>
                <w:rFonts w:cs="Times New Roman"/>
                <w:noProof/>
              </w:rPr>
            </w:pPr>
            <w:r w:rsidRPr="0071681D">
              <w:rPr>
                <w:rFonts w:cs="Times New Roman"/>
                <w:noProof/>
              </w:rPr>
              <w:t>Fren sistemi üzerindeki çalışmalar sadece yetkili servislerde çalışan özel eğitimli personeller tarafından gerçekleştirilmelidir.</w:t>
            </w:r>
          </w:p>
          <w:p w14:paraId="2D6B1F9D" w14:textId="661B27E5" w:rsidR="005E1615" w:rsidRPr="0071681D" w:rsidRDefault="005E1615" w:rsidP="005E1615">
            <w:pPr>
              <w:pBdr>
                <w:left w:val="single" w:sz="4" w:space="4" w:color="auto"/>
              </w:pBdr>
              <w:spacing w:after="120" w:line="240" w:lineRule="atLeast"/>
              <w:ind w:left="102"/>
              <w:rPr>
                <w:rFonts w:cs="Times New Roman"/>
                <w:b/>
                <w:sz w:val="28"/>
                <w:szCs w:val="28"/>
              </w:rPr>
            </w:pPr>
            <w:r w:rsidRPr="0071681D">
              <w:rPr>
                <w:rFonts w:cs="Times New Roman"/>
                <w:noProof/>
              </w:rPr>
              <w:t>Aracınızda hava kaplinin üzerinde ya da araç şasi bölgesinde hava test noktaları bulunabilir. Bu test noktalarının kapağını çıkartıp üzerine basarak aracın fren hattında hava olup olmadığı kontrol edebilirsiniz.</w:t>
            </w:r>
          </w:p>
        </w:tc>
      </w:tr>
    </w:tbl>
    <w:p w14:paraId="5E637FD0" w14:textId="2F6CA7F5" w:rsidR="00614939" w:rsidRPr="0071681D" w:rsidRDefault="00614939">
      <w:pPr>
        <w:rPr>
          <w:rFonts w:cs="Times New Roman"/>
        </w:rPr>
      </w:pPr>
    </w:p>
    <w:p w14:paraId="6572CA01" w14:textId="77777777" w:rsidR="001B6506" w:rsidRPr="0071681D" w:rsidRDefault="001B6506">
      <w:pPr>
        <w:rPr>
          <w:rFonts w:cs="Times New Roman"/>
        </w:rPr>
      </w:pPr>
    </w:p>
    <w:tbl>
      <w:tblPr>
        <w:tblStyle w:val="TabloKlavuzu"/>
        <w:tblW w:w="10490" w:type="dxa"/>
        <w:tblInd w:w="-601" w:type="dxa"/>
        <w:tblLayout w:type="fixed"/>
        <w:tblLook w:val="04A0" w:firstRow="1" w:lastRow="0" w:firstColumn="1" w:lastColumn="0" w:noHBand="0" w:noVBand="1"/>
      </w:tblPr>
      <w:tblGrid>
        <w:gridCol w:w="5387"/>
        <w:gridCol w:w="5103"/>
      </w:tblGrid>
      <w:tr w:rsidR="00057058" w:rsidRPr="0071681D" w14:paraId="50182066" w14:textId="77777777" w:rsidTr="00AC2528">
        <w:trPr>
          <w:trHeight w:val="340"/>
        </w:trPr>
        <w:tc>
          <w:tcPr>
            <w:tcW w:w="5387" w:type="dxa"/>
            <w:tcBorders>
              <w:top w:val="nil"/>
              <w:left w:val="nil"/>
              <w:bottom w:val="nil"/>
              <w:right w:val="nil"/>
            </w:tcBorders>
            <w:shd w:val="clear" w:color="auto" w:fill="FDE9D9" w:themeFill="accent6" w:themeFillTint="33"/>
            <w:vAlign w:val="center"/>
          </w:tcPr>
          <w:p w14:paraId="3D8B82B9" w14:textId="6404B94F" w:rsidR="00057058" w:rsidRPr="0071681D" w:rsidRDefault="00057058" w:rsidP="00DE0B02">
            <w:pPr>
              <w:pStyle w:val="Balk2"/>
              <w:jc w:val="center"/>
              <w:rPr>
                <w:rFonts w:cs="Times New Roman"/>
                <w:color w:val="auto"/>
                <w:szCs w:val="22"/>
              </w:rPr>
            </w:pPr>
            <w:bookmarkStart w:id="95" w:name="_Toc191094415"/>
            <w:r w:rsidRPr="0071681D">
              <w:rPr>
                <w:rFonts w:cs="Times New Roman"/>
                <w:color w:val="auto"/>
                <w:szCs w:val="22"/>
              </w:rPr>
              <w:lastRenderedPageBreak/>
              <w:t xml:space="preserve">5.2 </w:t>
            </w:r>
            <w:r w:rsidR="00A52CD0" w:rsidRPr="0071681D">
              <w:rPr>
                <w:rFonts w:cs="Times New Roman"/>
                <w:color w:val="auto"/>
                <w:szCs w:val="22"/>
              </w:rPr>
              <w:t>Air Tanks</w:t>
            </w:r>
            <w:bookmarkEnd w:id="95"/>
          </w:p>
        </w:tc>
        <w:tc>
          <w:tcPr>
            <w:tcW w:w="5103" w:type="dxa"/>
            <w:tcBorders>
              <w:top w:val="nil"/>
              <w:left w:val="nil"/>
              <w:bottom w:val="nil"/>
              <w:right w:val="nil"/>
            </w:tcBorders>
            <w:shd w:val="clear" w:color="auto" w:fill="FDE9D9" w:themeFill="accent6" w:themeFillTint="33"/>
            <w:vAlign w:val="center"/>
          </w:tcPr>
          <w:p w14:paraId="2C22DA29" w14:textId="6C0C773F" w:rsidR="00057058" w:rsidRPr="0071681D" w:rsidRDefault="005E1615" w:rsidP="00DE0B02">
            <w:pPr>
              <w:pStyle w:val="Balk2"/>
              <w:jc w:val="center"/>
              <w:rPr>
                <w:rFonts w:cs="Times New Roman"/>
                <w:color w:val="auto"/>
                <w:szCs w:val="22"/>
              </w:rPr>
            </w:pPr>
            <w:bookmarkStart w:id="96" w:name="_Toc191094416"/>
            <w:r w:rsidRPr="0071681D">
              <w:rPr>
                <w:rFonts w:cs="Times New Roman"/>
                <w:noProof/>
                <w:color w:val="0D0D0D" w:themeColor="text1" w:themeTint="F2"/>
                <w:szCs w:val="22"/>
              </w:rPr>
              <w:t>Hava Tankları</w:t>
            </w:r>
            <w:bookmarkEnd w:id="96"/>
          </w:p>
        </w:tc>
      </w:tr>
      <w:tr w:rsidR="00D624E9" w:rsidRPr="0071681D" w14:paraId="3992ECD9" w14:textId="77777777" w:rsidTr="00AC2528">
        <w:trPr>
          <w:trHeight w:val="454"/>
        </w:trPr>
        <w:tc>
          <w:tcPr>
            <w:tcW w:w="5387" w:type="dxa"/>
            <w:tcBorders>
              <w:top w:val="nil"/>
              <w:left w:val="nil"/>
              <w:bottom w:val="nil"/>
              <w:right w:val="single" w:sz="4" w:space="0" w:color="auto"/>
            </w:tcBorders>
            <w:shd w:val="clear" w:color="auto" w:fill="auto"/>
            <w:vAlign w:val="center"/>
          </w:tcPr>
          <w:p w14:paraId="642830F1" w14:textId="2C56E66F" w:rsidR="00893FB1" w:rsidRPr="0071681D" w:rsidRDefault="00D624E9" w:rsidP="00893FB1">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sz w:val="22"/>
                <w:szCs w:val="22"/>
              </w:rPr>
              <w:t xml:space="preserve"> </w:t>
            </w:r>
            <w:r w:rsidR="00893FB1" w:rsidRPr="0071681D">
              <w:rPr>
                <w:sz w:val="22"/>
                <w:szCs w:val="22"/>
              </w:rPr>
              <w:t>A</w:t>
            </w:r>
            <w:r w:rsidR="00893FB1" w:rsidRPr="0071681D">
              <w:rPr>
                <w:color w:val="0D0D0D"/>
                <w:sz w:val="22"/>
                <w:szCs w:val="22"/>
              </w:rPr>
              <w:t>ir tanks are circuit elements that allow for the storage of air in the system, prevent the continuous operation of the compressor, and prevent it from coming into operation when the pressure in the air tube drops below a certain value.</w:t>
            </w:r>
          </w:p>
          <w:p w14:paraId="74EA7C71" w14:textId="77777777" w:rsidR="00893FB1" w:rsidRPr="0071681D" w:rsidRDefault="00893FB1" w:rsidP="00893FB1">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color w:val="0D0D0D"/>
                <w:sz w:val="22"/>
                <w:szCs w:val="22"/>
              </w:rPr>
            </w:pPr>
            <w:r w:rsidRPr="0071681D">
              <w:rPr>
                <w:color w:val="0D0D0D"/>
                <w:sz w:val="22"/>
                <w:szCs w:val="22"/>
              </w:rPr>
              <w:t>The number and volume of air tanks may vary depending on the technical specifications of your vehicle. In cold periods of the year or in highly humid weather, condensation water may form in the air line and accumulate in the pressurized air tank.</w:t>
            </w:r>
          </w:p>
          <w:p w14:paraId="5F0E1297" w14:textId="37320DC0" w:rsidR="00D624E9" w:rsidRPr="0071681D" w:rsidRDefault="00893FB1" w:rsidP="00AB1C5E">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22"/>
                <w:szCs w:val="22"/>
              </w:rPr>
            </w:pPr>
            <w:r w:rsidRPr="0071681D">
              <w:rPr>
                <w:color w:val="0D0D0D"/>
                <w:sz w:val="22"/>
                <w:szCs w:val="22"/>
              </w:rPr>
              <w:t>Tractors generally have air dryers to discharge moisture in the air. However, condensation may still occur in the air line, and this condensed water may accumulate in the air tank. The collected water should be discharged using the drain valve located under the air tanks. For this drainage operation, valve pins are pushed upward until all the condensation water is completely drained.</w:t>
            </w:r>
          </w:p>
        </w:tc>
        <w:tc>
          <w:tcPr>
            <w:tcW w:w="5103" w:type="dxa"/>
            <w:tcBorders>
              <w:top w:val="nil"/>
              <w:left w:val="single" w:sz="4" w:space="0" w:color="auto"/>
              <w:bottom w:val="nil"/>
              <w:right w:val="nil"/>
            </w:tcBorders>
            <w:shd w:val="clear" w:color="auto" w:fill="auto"/>
          </w:tcPr>
          <w:p w14:paraId="61AA959C" w14:textId="326DEDB4" w:rsidR="005E1615" w:rsidRPr="0071681D" w:rsidRDefault="00D624E9" w:rsidP="00AD4964">
            <w:pPr>
              <w:spacing w:line="240" w:lineRule="atLeast"/>
              <w:rPr>
                <w:rFonts w:cs="Times New Roman"/>
                <w:sz w:val="20"/>
                <w:szCs w:val="20"/>
              </w:rPr>
            </w:pPr>
            <w:r w:rsidRPr="0071681D">
              <w:rPr>
                <w:rFonts w:cs="Times New Roman"/>
                <w:i/>
                <w:sz w:val="20"/>
                <w:szCs w:val="20"/>
              </w:rPr>
              <w:t xml:space="preserve"> </w:t>
            </w:r>
            <w:r w:rsidR="002276F7" w:rsidRPr="0071681D">
              <w:rPr>
                <w:rFonts w:cs="Times New Roman"/>
                <w:sz w:val="20"/>
                <w:szCs w:val="20"/>
              </w:rPr>
              <w:t xml:space="preserve"> </w:t>
            </w:r>
          </w:p>
          <w:p w14:paraId="7B2716B9" w14:textId="63201AA2" w:rsidR="005E1615" w:rsidRPr="0071681D" w:rsidRDefault="005E1615" w:rsidP="00AD4964">
            <w:pPr>
              <w:spacing w:line="360" w:lineRule="auto"/>
              <w:rPr>
                <w:rFonts w:cs="Times New Roman"/>
                <w:noProof/>
              </w:rPr>
            </w:pPr>
            <w:r w:rsidRPr="0071681D">
              <w:rPr>
                <w:rFonts w:cs="Times New Roman"/>
                <w:noProof/>
              </w:rPr>
              <w:t>Hava tankları sistemde hava depolanmasını sağlayan, kompresörün sürekli çalışmasını engelleyen, hava tüpündeki basıncın belli değerin altına düştüğü zaman devreye girmesini önleyen devre elemanlarıdır.</w:t>
            </w:r>
          </w:p>
          <w:p w14:paraId="259FB22B" w14:textId="77777777" w:rsidR="005E1615" w:rsidRPr="0071681D" w:rsidRDefault="005E1615" w:rsidP="00AD4964">
            <w:pPr>
              <w:spacing w:line="360" w:lineRule="auto"/>
              <w:rPr>
                <w:rFonts w:cs="Times New Roman"/>
                <w:noProof/>
              </w:rPr>
            </w:pPr>
            <w:r w:rsidRPr="0071681D">
              <w:rPr>
                <w:rFonts w:cs="Times New Roman"/>
                <w:noProof/>
              </w:rPr>
              <w:t>Hava tanklarının sayısı ve hacmi aracınızın teknik özelliklerine göre değişkenlik gösterebilir.</w:t>
            </w:r>
          </w:p>
          <w:p w14:paraId="7A82D1F1" w14:textId="77777777" w:rsidR="005E1615" w:rsidRPr="0071681D" w:rsidRDefault="005E1615" w:rsidP="00AD4964">
            <w:pPr>
              <w:pStyle w:val="GvdeMetni"/>
              <w:spacing w:before="141" w:line="360" w:lineRule="auto"/>
              <w:ind w:right="38"/>
              <w:rPr>
                <w:rFonts w:ascii="Calibri" w:hAnsi="Calibri" w:cs="Calibri"/>
                <w:lang w:val="tr-TR"/>
              </w:rPr>
            </w:pPr>
            <w:r w:rsidRPr="0071681D">
              <w:rPr>
                <w:rFonts w:ascii="Times New Roman" w:hAnsi="Times New Roman" w:cs="Times New Roman"/>
                <w:sz w:val="22"/>
                <w:szCs w:val="22"/>
                <w:lang w:val="tr-TR"/>
              </w:rPr>
              <w:t>Yılın soğuk dönemlerinde veya yüksek nemli havalarda hava hattında yoğuşma suyu oluşabilir ve basınçlı hava tankında birikebilir</w:t>
            </w:r>
            <w:r w:rsidRPr="0071681D">
              <w:rPr>
                <w:rFonts w:ascii="Calibri" w:hAnsi="Calibri" w:cs="Calibri"/>
                <w:lang w:val="tr-TR"/>
              </w:rPr>
              <w:t>.</w:t>
            </w:r>
          </w:p>
          <w:p w14:paraId="07BCFED8" w14:textId="77777777" w:rsidR="005E1615" w:rsidRPr="0071681D" w:rsidRDefault="005E1615" w:rsidP="00AD4964">
            <w:pPr>
              <w:spacing w:line="240" w:lineRule="atLeast"/>
              <w:rPr>
                <w:rFonts w:cs="Times New Roman"/>
                <w:noProof/>
              </w:rPr>
            </w:pPr>
            <w:r w:rsidRPr="0071681D">
              <w:rPr>
                <w:rFonts w:cs="Times New Roman"/>
              </w:rPr>
              <w:t>Çekicilerde genel olarak havadaki nemi tahliye etmeye yarayan hava kurutucuları bulunmaktadır. Ancak yine de hava hattında yoğuşma meydana gelebilir ve bu yoğuşma suyu hava tankında birikebilir. Toplanan su hava tanklarının altında bulunan su tahliye vanası kullanılarak tahliye edilmelidir</w:t>
            </w:r>
            <w:r w:rsidRPr="0071681D">
              <w:rPr>
                <w:rFonts w:cs="Times New Roman"/>
                <w:noProof/>
              </w:rPr>
              <w:t>.</w:t>
            </w:r>
          </w:p>
          <w:p w14:paraId="4712DC1C" w14:textId="0635F16F" w:rsidR="00D624E9" w:rsidRPr="0071681D" w:rsidRDefault="005E1615" w:rsidP="00AD4964">
            <w:pPr>
              <w:pStyle w:val="ListeParagraf"/>
              <w:spacing w:before="120" w:line="300" w:lineRule="atLeast"/>
              <w:ind w:left="23" w:right="62"/>
              <w:contextualSpacing w:val="0"/>
              <w:rPr>
                <w:rFonts w:cs="Times New Roman"/>
                <w:b/>
                <w:sz w:val="20"/>
                <w:szCs w:val="20"/>
              </w:rPr>
            </w:pPr>
            <w:r w:rsidRPr="0071681D">
              <w:rPr>
                <w:rFonts w:cs="Times New Roman"/>
                <w:noProof/>
              </w:rPr>
              <w:t>Bu tahliye operasyonu için valf pimleri yoğuşma suyu tamamen tahliye olana kadar yukarıya doğru itilerek tahliye edilir.</w:t>
            </w:r>
          </w:p>
        </w:tc>
      </w:tr>
      <w:tr w:rsidR="005B0DB5" w:rsidRPr="0071681D" w14:paraId="202C85BC" w14:textId="77777777" w:rsidTr="00AC2528">
        <w:trPr>
          <w:trHeight w:val="454"/>
        </w:trPr>
        <w:tc>
          <w:tcPr>
            <w:tcW w:w="5387" w:type="dxa"/>
            <w:tcBorders>
              <w:top w:val="nil"/>
              <w:left w:val="nil"/>
              <w:bottom w:val="nil"/>
              <w:right w:val="single" w:sz="4" w:space="0" w:color="auto"/>
            </w:tcBorders>
            <w:shd w:val="clear" w:color="auto" w:fill="auto"/>
          </w:tcPr>
          <w:p w14:paraId="0471BD13" w14:textId="77777777" w:rsidR="00893FB1" w:rsidRPr="0071681D" w:rsidRDefault="00893FB1" w:rsidP="00893FB1">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color w:val="0D0D0D"/>
                <w:sz w:val="22"/>
                <w:szCs w:val="22"/>
              </w:rPr>
            </w:pPr>
            <w:r w:rsidRPr="0071681D">
              <w:rPr>
                <w:color w:val="0D0D0D"/>
                <w:sz w:val="22"/>
                <w:szCs w:val="22"/>
              </w:rPr>
              <w:t>Condensation water in the pressurized air tank can lead to corrosion and affect the operation of the brake system and the air suspension. Frozen condensation water can cause the brake system to fail completely, leading to serious accidents.</w:t>
            </w:r>
          </w:p>
          <w:p w14:paraId="1A6F2319" w14:textId="77777777" w:rsidR="00893FB1" w:rsidRPr="0071681D" w:rsidRDefault="00893FB1" w:rsidP="00893FB1">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color w:val="0D0D0D"/>
                <w:sz w:val="22"/>
                <w:szCs w:val="22"/>
              </w:rPr>
            </w:pPr>
            <w:r w:rsidRPr="0071681D">
              <w:rPr>
                <w:color w:val="0D0D0D"/>
                <w:sz w:val="22"/>
                <w:szCs w:val="22"/>
              </w:rPr>
              <w:t>Condensation water should be checked more frequently in low or highly variable external temperatures.</w:t>
            </w:r>
          </w:p>
          <w:p w14:paraId="34A23B77" w14:textId="77777777" w:rsidR="00893FB1" w:rsidRPr="0071681D" w:rsidRDefault="00893FB1" w:rsidP="00893FB1">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color w:val="0D0D0D"/>
                <w:sz w:val="22"/>
                <w:szCs w:val="22"/>
              </w:rPr>
            </w:pPr>
            <w:r w:rsidRPr="0071681D">
              <w:rPr>
                <w:color w:val="0D0D0D"/>
                <w:sz w:val="22"/>
                <w:szCs w:val="22"/>
              </w:rPr>
              <w:t>When the brake air tube pressure drops below 4.5 bar, the EBS warning lamp on the tractor illuminates, and the driver is alerted.</w:t>
            </w:r>
          </w:p>
          <w:p w14:paraId="4ED025B6" w14:textId="77777777" w:rsidR="00893FB1" w:rsidRPr="0071681D" w:rsidRDefault="00893FB1" w:rsidP="00893FB1">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22"/>
                <w:szCs w:val="22"/>
              </w:rPr>
            </w:pPr>
            <w:r w:rsidRPr="0071681D">
              <w:rPr>
                <w:color w:val="0D0D0D"/>
                <w:sz w:val="22"/>
                <w:szCs w:val="22"/>
              </w:rPr>
              <w:t>If the pressure in the service line (red coupling) drops below 2.5 bar, the brakes automatically lock.</w:t>
            </w:r>
          </w:p>
          <w:p w14:paraId="01AEDE09" w14:textId="608734DD" w:rsidR="005B0DB5" w:rsidRPr="0071681D" w:rsidRDefault="005B0DB5" w:rsidP="005E1615">
            <w:pPr>
              <w:pStyle w:val="ListeParagraf"/>
              <w:spacing w:after="120" w:line="240" w:lineRule="atLeast"/>
              <w:ind w:left="459"/>
              <w:contextualSpacing w:val="0"/>
              <w:rPr>
                <w:rFonts w:cs="Times New Roman"/>
                <w:b/>
              </w:rPr>
            </w:pPr>
          </w:p>
        </w:tc>
        <w:tc>
          <w:tcPr>
            <w:tcW w:w="5103" w:type="dxa"/>
            <w:tcBorders>
              <w:top w:val="nil"/>
              <w:left w:val="single" w:sz="4" w:space="0" w:color="auto"/>
              <w:bottom w:val="nil"/>
              <w:right w:val="nil"/>
            </w:tcBorders>
            <w:shd w:val="clear" w:color="auto" w:fill="auto"/>
          </w:tcPr>
          <w:p w14:paraId="50DC85B9" w14:textId="77777777" w:rsidR="005B0DB5" w:rsidRPr="0071681D" w:rsidRDefault="005E1615" w:rsidP="00AD4964">
            <w:pPr>
              <w:spacing w:after="120" w:line="240" w:lineRule="atLeast"/>
              <w:ind w:left="99"/>
              <w:rPr>
                <w:rFonts w:cs="Times New Roman"/>
                <w:i/>
                <w:iCs/>
                <w:noProof/>
              </w:rPr>
            </w:pPr>
            <w:r w:rsidRPr="0071681D">
              <w:rPr>
                <w:rFonts w:cs="Times New Roman"/>
                <w:i/>
                <w:iCs/>
                <w:noProof/>
              </w:rPr>
              <w:t>Basınçlı hava deposundaki yoğuşma suyu korozyona neden olabilir ve fren sisteminin ve havalı süspansiyonun çalışmasını etkileyebilir. Donmuş yoğuşma suyu, fren sisteminin tamamen arızalanmasına ve ciddi kazalara neden olabilir.</w:t>
            </w:r>
          </w:p>
          <w:p w14:paraId="45CC397B" w14:textId="77777777" w:rsidR="005E1615" w:rsidRPr="0071681D" w:rsidRDefault="005E1615" w:rsidP="00AD4964">
            <w:pPr>
              <w:spacing w:after="120" w:line="240" w:lineRule="atLeast"/>
              <w:ind w:left="99"/>
              <w:rPr>
                <w:rFonts w:cs="Times New Roman"/>
                <w:i/>
                <w:iCs/>
                <w:noProof/>
              </w:rPr>
            </w:pPr>
            <w:r w:rsidRPr="0071681D">
              <w:rPr>
                <w:rFonts w:cs="Times New Roman"/>
                <w:i/>
                <w:iCs/>
                <w:noProof/>
              </w:rPr>
              <w:t>Düşük veya çok değişkenlik gösteren dış hava sıcaklıklarında yoğuşma suyu daha sık kontrol edilmelidir.</w:t>
            </w:r>
          </w:p>
          <w:p w14:paraId="440A5E82" w14:textId="77777777" w:rsidR="005E1615" w:rsidRPr="0071681D" w:rsidRDefault="005E1615" w:rsidP="00AD4964">
            <w:pPr>
              <w:spacing w:after="120" w:line="240" w:lineRule="atLeast"/>
              <w:ind w:left="99"/>
              <w:rPr>
                <w:rFonts w:cs="Times New Roman"/>
                <w:i/>
                <w:iCs/>
                <w:noProof/>
              </w:rPr>
            </w:pPr>
            <w:r w:rsidRPr="0071681D">
              <w:rPr>
                <w:rFonts w:cs="Times New Roman"/>
                <w:i/>
                <w:iCs/>
                <w:noProof/>
              </w:rPr>
              <w:t>Fren hava tüpü basıncı 4,5 barın altına düştüğü zaman çekicide bulunan EBS ikaz lambası yanar. Sürücü uyarılır.</w:t>
            </w:r>
          </w:p>
          <w:p w14:paraId="3738FC1C" w14:textId="5CD88BD9" w:rsidR="005E1615" w:rsidRPr="0071681D" w:rsidRDefault="005E1615" w:rsidP="00AD4964">
            <w:pPr>
              <w:spacing w:after="120" w:line="240" w:lineRule="atLeast"/>
              <w:ind w:left="99"/>
              <w:rPr>
                <w:rFonts w:cs="Times New Roman"/>
                <w:b/>
                <w:i/>
                <w:sz w:val="28"/>
                <w:szCs w:val="28"/>
              </w:rPr>
            </w:pPr>
            <w:r w:rsidRPr="0071681D">
              <w:rPr>
                <w:rFonts w:cs="Times New Roman"/>
                <w:i/>
                <w:iCs/>
                <w:noProof/>
              </w:rPr>
              <w:t>Servis hattındaki (kırmızı kaplindeki) Basınç 2,5 barın altına düştüğünde ise frenler otomatik olarak kitlenir.</w:t>
            </w:r>
          </w:p>
        </w:tc>
      </w:tr>
    </w:tbl>
    <w:p w14:paraId="3C786B0C" w14:textId="4669012C" w:rsidR="00057058" w:rsidRPr="0071681D" w:rsidRDefault="00614939" w:rsidP="005E1615">
      <w:pPr>
        <w:rPr>
          <w:rFonts w:cs="Times New Roman"/>
        </w:rPr>
      </w:pPr>
      <w:r w:rsidRPr="0071681D">
        <w:rPr>
          <w:rFonts w:cs="Times New Roman"/>
        </w:rPr>
        <w:br w:type="page"/>
      </w: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8"/>
        <w:gridCol w:w="5072"/>
      </w:tblGrid>
      <w:tr w:rsidR="005E1615" w:rsidRPr="0071681D" w14:paraId="5E160ACE" w14:textId="77777777" w:rsidTr="00057058">
        <w:trPr>
          <w:trHeight w:val="340"/>
        </w:trPr>
        <w:tc>
          <w:tcPr>
            <w:tcW w:w="5418" w:type="dxa"/>
            <w:shd w:val="clear" w:color="auto" w:fill="FDE9D9" w:themeFill="accent6" w:themeFillTint="33"/>
            <w:vAlign w:val="center"/>
          </w:tcPr>
          <w:p w14:paraId="2E6FC0D7" w14:textId="762DDDB6" w:rsidR="005E1615" w:rsidRPr="0071681D" w:rsidRDefault="005E1615" w:rsidP="00A10429">
            <w:pPr>
              <w:pStyle w:val="Balk2"/>
              <w:jc w:val="center"/>
              <w:rPr>
                <w:rFonts w:cs="Times New Roman"/>
                <w:color w:val="auto"/>
                <w:szCs w:val="22"/>
              </w:rPr>
            </w:pPr>
            <w:bookmarkStart w:id="97" w:name="_Toc191094417"/>
            <w:r w:rsidRPr="0071681D">
              <w:rPr>
                <w:rFonts w:cs="Times New Roman"/>
                <w:color w:val="auto"/>
                <w:szCs w:val="22"/>
              </w:rPr>
              <w:lastRenderedPageBreak/>
              <w:t>5.3</w:t>
            </w:r>
            <w:r w:rsidR="00A52CD0" w:rsidRPr="0071681D">
              <w:rPr>
                <w:rFonts w:cs="Times New Roman"/>
                <w:color w:val="auto"/>
                <w:szCs w:val="22"/>
              </w:rPr>
              <w:t xml:space="preserve"> EBS Socket</w:t>
            </w:r>
            <w:bookmarkEnd w:id="97"/>
          </w:p>
        </w:tc>
        <w:tc>
          <w:tcPr>
            <w:tcW w:w="5072" w:type="dxa"/>
            <w:shd w:val="clear" w:color="auto" w:fill="FDE9D9" w:themeFill="accent6" w:themeFillTint="33"/>
            <w:vAlign w:val="center"/>
          </w:tcPr>
          <w:p w14:paraId="1045BAA5" w14:textId="55318C1E" w:rsidR="005E1615" w:rsidRPr="0071681D" w:rsidRDefault="005E1615" w:rsidP="00A10429">
            <w:pPr>
              <w:pStyle w:val="Balk2"/>
              <w:jc w:val="center"/>
              <w:rPr>
                <w:rFonts w:cs="Times New Roman"/>
                <w:color w:val="auto"/>
                <w:szCs w:val="22"/>
              </w:rPr>
            </w:pPr>
            <w:bookmarkStart w:id="98" w:name="_Toc191094418"/>
            <w:r w:rsidRPr="0071681D">
              <w:rPr>
                <w:rFonts w:cs="Times New Roman"/>
                <w:noProof/>
                <w:color w:val="0D0D0D" w:themeColor="text1" w:themeTint="F2"/>
                <w:szCs w:val="22"/>
              </w:rPr>
              <w:t>EBS Soketi</w:t>
            </w:r>
            <w:bookmarkEnd w:id="98"/>
          </w:p>
        </w:tc>
      </w:tr>
      <w:tr w:rsidR="005E1615" w:rsidRPr="0071681D" w14:paraId="61BDB8D7" w14:textId="77777777" w:rsidTr="0045797C">
        <w:trPr>
          <w:trHeight w:val="340"/>
        </w:trPr>
        <w:tc>
          <w:tcPr>
            <w:tcW w:w="5418" w:type="dxa"/>
            <w:shd w:val="clear" w:color="auto" w:fill="auto"/>
            <w:vAlign w:val="center"/>
          </w:tcPr>
          <w:p w14:paraId="41A4BC20" w14:textId="77777777" w:rsidR="00AB1C5E" w:rsidRPr="0071681D" w:rsidRDefault="00AB1C5E" w:rsidP="001B6506">
            <w:pPr>
              <w:rPr>
                <w:b/>
                <w:bCs/>
                <w:shd w:val="clear" w:color="auto" w:fill="FFFFFF"/>
              </w:rPr>
            </w:pPr>
            <w:r w:rsidRPr="0071681D">
              <w:rPr>
                <w:shd w:val="clear" w:color="auto" w:fill="FFFFFF"/>
              </w:rPr>
              <w:t>Your trailer and semi-trailer vehicles are equipped with an Electronic Braking System (EBS). EBS is an electronically controlled braking system equipped with Automatic Brake-force Distribution (ABV/ABS) and Automatic Load Sensing</w:t>
            </w:r>
            <w:r w:rsidRPr="0071681D">
              <w:rPr>
                <w:rFonts w:ascii="Segoe UI" w:hAnsi="Segoe UI" w:cs="Segoe UI"/>
                <w:shd w:val="clear" w:color="auto" w:fill="FFFFFF"/>
              </w:rPr>
              <w:t xml:space="preserve"> </w:t>
            </w:r>
            <w:r w:rsidRPr="0071681D">
              <w:rPr>
                <w:shd w:val="clear" w:color="auto" w:fill="FFFFFF"/>
              </w:rPr>
              <w:t xml:space="preserve">Brake Pressure Adjustment (ALB) systems to prevent automatic skidding. To use the EBS system, both your tractor and trailer must have the EBS system. To activate the EBS system, connect the EBS plug from the tractor to the EBS socket on the front panel. • Driving without an EBS plug connection is legally prohibited. </w:t>
            </w:r>
          </w:p>
          <w:p w14:paraId="7B827B66" w14:textId="77777777" w:rsidR="00AB1C5E" w:rsidRPr="0071681D" w:rsidRDefault="00AB1C5E" w:rsidP="001B6506">
            <w:pPr>
              <w:rPr>
                <w:b/>
                <w:bCs/>
                <w:shd w:val="clear" w:color="auto" w:fill="FFFFFF"/>
              </w:rPr>
            </w:pPr>
            <w:r w:rsidRPr="0071681D">
              <w:rPr>
                <w:shd w:val="clear" w:color="auto" w:fill="FFFFFF"/>
              </w:rPr>
              <w:t xml:space="preserve">• Driving can only be </w:t>
            </w:r>
            <w:proofErr w:type="gramStart"/>
            <w:r w:rsidRPr="0071681D">
              <w:rPr>
                <w:shd w:val="clear" w:color="auto" w:fill="FFFFFF"/>
              </w:rPr>
              <w:t>done</w:t>
            </w:r>
            <w:proofErr w:type="gramEnd"/>
            <w:r w:rsidRPr="0071681D">
              <w:rPr>
                <w:shd w:val="clear" w:color="auto" w:fill="FFFFFF"/>
              </w:rPr>
              <w:t xml:space="preserve"> with an approved and regulation-compliant EBS plug connection.</w:t>
            </w:r>
          </w:p>
          <w:p w14:paraId="3BB6BF3D" w14:textId="77777777" w:rsidR="00AB1C5E" w:rsidRPr="0071681D" w:rsidRDefault="00AB1C5E" w:rsidP="001B6506">
            <w:pPr>
              <w:rPr>
                <w:b/>
                <w:bCs/>
                <w:shd w:val="clear" w:color="auto" w:fill="FFFFFF"/>
              </w:rPr>
            </w:pPr>
            <w:r w:rsidRPr="0071681D">
              <w:rPr>
                <w:shd w:val="clear" w:color="auto" w:fill="FFFFFF"/>
              </w:rPr>
              <w:t xml:space="preserve"> • Always connect the EBS plug connection between the tractor and the trailer. </w:t>
            </w:r>
          </w:p>
          <w:p w14:paraId="2E2E1B03" w14:textId="57C500A6" w:rsidR="00AB1C5E" w:rsidRPr="0071681D" w:rsidRDefault="00AB1C5E" w:rsidP="001B6506">
            <w:pPr>
              <w:rPr>
                <w:rFonts w:ascii="Segoe UI" w:hAnsi="Segoe UI" w:cs="Segoe UI"/>
                <w:shd w:val="clear" w:color="auto" w:fill="FFFFFF"/>
              </w:rPr>
            </w:pPr>
            <w:r w:rsidRPr="0071681D">
              <w:rPr>
                <w:shd w:val="clear" w:color="auto" w:fill="FFFFFF"/>
              </w:rPr>
              <w:t>• Verify the EBS plug connection with a system check (magnetic valves in the EBS modulator are activated audibly and briefly, disabled for 2 seconds after "ignition on"). The electronic brake system (EBS) undergoes a system check when the ignition is turned on</w:t>
            </w:r>
            <w:r w:rsidRPr="0071681D">
              <w:rPr>
                <w:rFonts w:ascii="Segoe UI" w:hAnsi="Segoe UI" w:cs="Segoe UI"/>
                <w:shd w:val="clear" w:color="auto" w:fill="FFFFFF"/>
              </w:rPr>
              <w:t xml:space="preserve"> </w:t>
            </w:r>
            <w:r w:rsidRPr="0071681D">
              <w:rPr>
                <w:shd w:val="clear" w:color="auto" w:fill="FFFFFF"/>
              </w:rPr>
              <w:t xml:space="preserve">and during driving. Errors in the EBS brake system can be indicated through a warning lamp/warning screen on the tractor's front panel if the tractor unit is suitable/adjusted. When the ignition is turned on, the warning light/warning screen illuminates. If no faults are detected, the warning lamp/warning screen turns off after approximately two seconds. If a fault is detected during the last journey (e.g., sensor failure) and the speed </w:t>
            </w:r>
            <w:proofErr w:type="gramStart"/>
            <w:r w:rsidRPr="0071681D">
              <w:rPr>
                <w:shd w:val="clear" w:color="auto" w:fill="FFFFFF"/>
              </w:rPr>
              <w:t>is &gt;</w:t>
            </w:r>
            <w:proofErr w:type="gramEnd"/>
            <w:r w:rsidRPr="0071681D">
              <w:rPr>
                <w:shd w:val="clear" w:color="auto" w:fill="FFFFFF"/>
              </w:rPr>
              <w:t xml:space="preserve"> 7 km/h, the warning lamp/warning screen illuminates and goes out. If the warning lamp/warning screen does not go out at the beginning of the journey, have the fault repaired at an authorized service</w:t>
            </w:r>
            <w:r w:rsidRPr="0071681D">
              <w:rPr>
                <w:rFonts w:ascii="Segoe UI" w:hAnsi="Segoe UI" w:cs="Segoe UI"/>
                <w:shd w:val="clear" w:color="auto" w:fill="FFFFFF"/>
              </w:rPr>
              <w:t>.</w:t>
            </w:r>
          </w:p>
          <w:p w14:paraId="58BD1326" w14:textId="77777777" w:rsidR="00AB1C5E" w:rsidRPr="0071681D" w:rsidRDefault="00AB1C5E" w:rsidP="001B6506"/>
          <w:p w14:paraId="5AA76F82" w14:textId="5214D67F" w:rsidR="00AB1C5E" w:rsidRPr="0071681D" w:rsidRDefault="00AB1C5E" w:rsidP="001B6506"/>
        </w:tc>
        <w:tc>
          <w:tcPr>
            <w:tcW w:w="5072" w:type="dxa"/>
            <w:shd w:val="clear" w:color="auto" w:fill="auto"/>
          </w:tcPr>
          <w:p w14:paraId="5DB9441D" w14:textId="77777777" w:rsidR="005E1615" w:rsidRPr="0071681D" w:rsidRDefault="005E1615" w:rsidP="001B6506">
            <w:pPr>
              <w:rPr>
                <w:noProof/>
              </w:rPr>
            </w:pPr>
            <w:r w:rsidRPr="0071681D">
              <w:rPr>
                <w:noProof/>
              </w:rPr>
              <w:t>Treyler ve yarı treyler araçlarınızda Elektronik Fren Sistemi (EBS) sunulmaktadır.</w:t>
            </w:r>
          </w:p>
          <w:p w14:paraId="27770027" w14:textId="77777777" w:rsidR="005E1615" w:rsidRPr="0071681D" w:rsidRDefault="005E1615" w:rsidP="001B6506">
            <w:pPr>
              <w:rPr>
                <w:noProof/>
              </w:rPr>
            </w:pPr>
            <w:r w:rsidRPr="0071681D">
              <w:rPr>
                <w:noProof/>
              </w:rPr>
              <w:t>EBS, otomatik kayma önleyici sistemler (ABV/ABS) ve otomatik yük algılamalı fren basıncı düzenlemesi (ALB) ile donatılmış, elektronik olarak kontrol edilen bir fren sistemidir.</w:t>
            </w:r>
          </w:p>
          <w:p w14:paraId="1B4D9610" w14:textId="77777777" w:rsidR="005E1615" w:rsidRPr="0071681D" w:rsidRDefault="005E1615" w:rsidP="001B6506">
            <w:pPr>
              <w:rPr>
                <w:noProof/>
              </w:rPr>
            </w:pPr>
            <w:r w:rsidRPr="0071681D">
              <w:rPr>
                <w:noProof/>
              </w:rPr>
              <w:t>EBS sistemini kullanabilmek için hem çekicinizde hem de treylerinizde EBS sistemi bulunmalıdır. EBS sistemini aktifleştirmek için ön panelde bulunan EBS soketine çekiciden gelen EBS soketini takınız.</w:t>
            </w:r>
          </w:p>
          <w:p w14:paraId="0A8298A4" w14:textId="77777777" w:rsidR="005E1615" w:rsidRPr="0071681D" w:rsidRDefault="005E1615" w:rsidP="001B6506">
            <w:pPr>
              <w:rPr>
                <w:rFonts w:eastAsia="Arial"/>
              </w:rPr>
            </w:pPr>
            <w:r w:rsidRPr="0071681D">
              <w:rPr>
                <w:noProof/>
              </w:rPr>
              <w:t xml:space="preserve"> </w:t>
            </w:r>
            <w:r w:rsidRPr="0071681D">
              <w:rPr>
                <w:rFonts w:eastAsia="Arial"/>
              </w:rPr>
              <w:t>EBS fiş bağlantısı olmadan sürüş yapmak kanunen yasaktır.</w:t>
            </w:r>
          </w:p>
          <w:p w14:paraId="4F26813A" w14:textId="77777777" w:rsidR="005E1615" w:rsidRPr="0071681D" w:rsidRDefault="005E1615" w:rsidP="001B6506">
            <w:pPr>
              <w:rPr>
                <w:rFonts w:eastAsia="Arial"/>
              </w:rPr>
            </w:pPr>
            <w:r w:rsidRPr="0071681D">
              <w:rPr>
                <w:rFonts w:eastAsia="Arial"/>
              </w:rPr>
              <w:t>Yalnızca onaylı ve yönetmeliklere uygun çalışır durumda bir EBS fiş bağlantısıyla sürüş yapılabilir.</w:t>
            </w:r>
          </w:p>
          <w:p w14:paraId="13386A03" w14:textId="77777777" w:rsidR="005E1615" w:rsidRPr="0071681D" w:rsidRDefault="005E1615" w:rsidP="001B6506">
            <w:pPr>
              <w:rPr>
                <w:rFonts w:eastAsia="Arial"/>
              </w:rPr>
            </w:pPr>
            <w:r w:rsidRPr="0071681D">
              <w:rPr>
                <w:rFonts w:eastAsia="Arial"/>
              </w:rPr>
              <w:t>EBS fiş bağlantılarını daima çekici ile treyler arasına bağlayın.</w:t>
            </w:r>
          </w:p>
          <w:p w14:paraId="7647A3B1" w14:textId="77777777" w:rsidR="005E1615" w:rsidRPr="0071681D" w:rsidRDefault="005E1615" w:rsidP="001B6506">
            <w:pPr>
              <w:rPr>
                <w:rFonts w:eastAsia="Arial"/>
                <w:i/>
                <w:iCs/>
              </w:rPr>
            </w:pPr>
            <w:r w:rsidRPr="0071681D">
              <w:rPr>
                <w:rFonts w:eastAsia="Arial"/>
              </w:rPr>
              <w:t>EBS fiş bağlantısını bir sistem kontrolü ile doğrulayın (EBS modülatöründeki manyetik valfler sesli ve kısa bir süre için etkinleştirilir ve "kontak açıldıktan" sonra 2 saniye süreyle devre dışı bırakılır</w:t>
            </w:r>
            <w:r w:rsidRPr="0071681D">
              <w:rPr>
                <w:rFonts w:eastAsia="Arial"/>
                <w:i/>
                <w:iCs/>
              </w:rPr>
              <w:t>).</w:t>
            </w:r>
          </w:p>
          <w:p w14:paraId="355FBCC1" w14:textId="77777777" w:rsidR="005E1615" w:rsidRPr="0071681D" w:rsidRDefault="005E1615" w:rsidP="001B6506">
            <w:r w:rsidRPr="0071681D">
              <w:t>Kontak açıldığında ve sürüş sırasında elektronik fren sisteminin (EBS) sistem kontrolü yapılır. EBS fren sistemindeki hatalar, çekici ünitesinin uygun olması/ayarlanmış olması durumunda çekici ön panelindeki bir uyarı lambası/uyarı ekranı aracılığı ile gösterilebilir.</w:t>
            </w:r>
          </w:p>
          <w:p w14:paraId="34D910E8" w14:textId="77777777" w:rsidR="005E1615" w:rsidRPr="0071681D" w:rsidRDefault="005E1615" w:rsidP="001B6506">
            <w:r w:rsidRPr="0071681D">
              <w:t>Kontak açıldıktan sonra ikaz ışığı/ uyarı ekranı yanar. Herhangi bir arıza tespit edilmezse, uyarı lambası/uyarı ekranı yaklaşık iki saniye sonra söner.</w:t>
            </w:r>
          </w:p>
          <w:p w14:paraId="066A5120" w14:textId="77777777" w:rsidR="005E1615" w:rsidRPr="0071681D" w:rsidRDefault="005E1615" w:rsidP="001B6506">
            <w:r w:rsidRPr="0071681D">
              <w:t>Son yolculuk sırasında bir hata tespit edildiyse (örn. sensör hatası), hız&gt; 7 km/s ise uyarı lambası/uyarı ekranı yanar ve söner.</w:t>
            </w:r>
          </w:p>
          <w:p w14:paraId="646DC224" w14:textId="37B6FEFC" w:rsidR="005E1615" w:rsidRPr="0071681D" w:rsidRDefault="005E1615" w:rsidP="001B6506">
            <w:pPr>
              <w:rPr>
                <w:i/>
                <w:iCs/>
              </w:rPr>
            </w:pPr>
            <w:r w:rsidRPr="0071681D">
              <w:rPr>
                <w:color w:val="0D0D0D" w:themeColor="text1" w:themeTint="F2"/>
              </w:rPr>
              <w:t>Uyarı lambası/uyarı ekranı sürüşün başlangıcında da sönmezse, arızayı yetkili serviste tamir ettirin</w:t>
            </w:r>
            <w:r w:rsidRPr="0071681D">
              <w:rPr>
                <w:i/>
                <w:iCs/>
                <w:color w:val="0D0D0D" w:themeColor="text1" w:themeTint="F2"/>
              </w:rPr>
              <w:t>.</w:t>
            </w:r>
          </w:p>
        </w:tc>
      </w:tr>
      <w:tr w:rsidR="005E1615" w:rsidRPr="0071681D" w14:paraId="15BCE5EB" w14:textId="77777777" w:rsidTr="00B61D42">
        <w:trPr>
          <w:trHeight w:val="340"/>
        </w:trPr>
        <w:tc>
          <w:tcPr>
            <w:tcW w:w="10490" w:type="dxa"/>
            <w:gridSpan w:val="2"/>
            <w:shd w:val="clear" w:color="auto" w:fill="auto"/>
            <w:vAlign w:val="center"/>
          </w:tcPr>
          <w:p w14:paraId="38C71C81" w14:textId="77777777" w:rsidR="005E1615" w:rsidRPr="0071681D" w:rsidRDefault="005E1615" w:rsidP="005E1615">
            <w:pPr>
              <w:spacing w:line="240" w:lineRule="atLeast"/>
              <w:jc w:val="center"/>
              <w:rPr>
                <w:rFonts w:cs="Times New Roman"/>
                <w:i/>
                <w:iCs/>
                <w:noProof/>
              </w:rPr>
            </w:pPr>
            <w:r w:rsidRPr="0071681D">
              <w:rPr>
                <w:noProof/>
              </w:rPr>
              <w:drawing>
                <wp:inline distT="0" distB="0" distL="0" distR="0" wp14:anchorId="7D67F522" wp14:editId="1C5777E2">
                  <wp:extent cx="2080260" cy="2080260"/>
                  <wp:effectExtent l="0" t="0" r="0" b="0"/>
                  <wp:docPr id="212812181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080260" cy="2080260"/>
                          </a:xfrm>
                          <a:prstGeom prst="rect">
                            <a:avLst/>
                          </a:prstGeom>
                          <a:noFill/>
                          <a:ln>
                            <a:noFill/>
                          </a:ln>
                        </pic:spPr>
                      </pic:pic>
                    </a:graphicData>
                  </a:graphic>
                </wp:inline>
              </w:drawing>
            </w:r>
          </w:p>
          <w:p w14:paraId="30B10AF9" w14:textId="77777777" w:rsidR="001B6506" w:rsidRPr="0071681D" w:rsidRDefault="001B6506" w:rsidP="005E1615">
            <w:pPr>
              <w:spacing w:line="240" w:lineRule="atLeast"/>
              <w:jc w:val="center"/>
              <w:rPr>
                <w:rFonts w:cs="Times New Roman"/>
                <w:i/>
                <w:iCs/>
                <w:noProof/>
              </w:rPr>
            </w:pPr>
          </w:p>
          <w:p w14:paraId="54A56922" w14:textId="77777777" w:rsidR="001B6506" w:rsidRPr="0071681D" w:rsidRDefault="001B6506" w:rsidP="005E1615">
            <w:pPr>
              <w:spacing w:line="240" w:lineRule="atLeast"/>
              <w:jc w:val="center"/>
              <w:rPr>
                <w:rFonts w:cs="Times New Roman"/>
                <w:i/>
                <w:iCs/>
                <w:noProof/>
              </w:rPr>
            </w:pPr>
          </w:p>
          <w:p w14:paraId="601D94BF" w14:textId="77777777" w:rsidR="001B6506" w:rsidRPr="0071681D" w:rsidRDefault="001B6506" w:rsidP="005E1615">
            <w:pPr>
              <w:spacing w:line="240" w:lineRule="atLeast"/>
              <w:jc w:val="center"/>
              <w:rPr>
                <w:rFonts w:cs="Times New Roman"/>
                <w:i/>
                <w:iCs/>
                <w:noProof/>
              </w:rPr>
            </w:pPr>
          </w:p>
          <w:p w14:paraId="086E97A9" w14:textId="4BB86E30" w:rsidR="001B6506" w:rsidRPr="0071681D" w:rsidRDefault="001B6506" w:rsidP="005E1615">
            <w:pPr>
              <w:spacing w:line="240" w:lineRule="atLeast"/>
              <w:jc w:val="center"/>
              <w:rPr>
                <w:rFonts w:cs="Times New Roman"/>
                <w:i/>
                <w:iCs/>
                <w:noProof/>
              </w:rPr>
            </w:pPr>
          </w:p>
        </w:tc>
      </w:tr>
      <w:tr w:rsidR="001B6481" w:rsidRPr="0071681D" w14:paraId="3D310DCB" w14:textId="77777777" w:rsidTr="00057058">
        <w:trPr>
          <w:trHeight w:val="340"/>
        </w:trPr>
        <w:tc>
          <w:tcPr>
            <w:tcW w:w="5418" w:type="dxa"/>
            <w:shd w:val="clear" w:color="auto" w:fill="FDE9D9" w:themeFill="accent6" w:themeFillTint="33"/>
            <w:vAlign w:val="center"/>
          </w:tcPr>
          <w:p w14:paraId="28E193F9" w14:textId="1061DD63" w:rsidR="001B6481" w:rsidRPr="0071681D" w:rsidRDefault="001B6481" w:rsidP="005E1615">
            <w:pPr>
              <w:pStyle w:val="Balk2"/>
              <w:jc w:val="center"/>
              <w:rPr>
                <w:rFonts w:cs="Times New Roman"/>
                <w:color w:val="auto"/>
                <w:szCs w:val="22"/>
              </w:rPr>
            </w:pPr>
            <w:bookmarkStart w:id="99" w:name="_Toc191094419"/>
            <w:r w:rsidRPr="0071681D">
              <w:rPr>
                <w:rFonts w:cs="Times New Roman"/>
                <w:color w:val="auto"/>
                <w:szCs w:val="22"/>
              </w:rPr>
              <w:lastRenderedPageBreak/>
              <w:t>5.4</w:t>
            </w:r>
            <w:r w:rsidR="00A52CD0" w:rsidRPr="0071681D">
              <w:rPr>
                <w:rFonts w:cs="Times New Roman"/>
                <w:noProof/>
                <w:color w:val="0D0D0D" w:themeColor="text1" w:themeTint="F2"/>
                <w:szCs w:val="22"/>
              </w:rPr>
              <w:t xml:space="preserve"> Roll Stability Support (RSS)</w:t>
            </w:r>
            <w:bookmarkEnd w:id="99"/>
          </w:p>
        </w:tc>
        <w:tc>
          <w:tcPr>
            <w:tcW w:w="5072" w:type="dxa"/>
            <w:shd w:val="clear" w:color="auto" w:fill="FDE9D9" w:themeFill="accent6" w:themeFillTint="33"/>
            <w:vAlign w:val="center"/>
          </w:tcPr>
          <w:p w14:paraId="70F68AA0" w14:textId="1576E134" w:rsidR="001B6481" w:rsidRPr="0071681D" w:rsidRDefault="001B6481" w:rsidP="005E1615">
            <w:pPr>
              <w:pStyle w:val="Balk2"/>
              <w:jc w:val="center"/>
              <w:rPr>
                <w:rFonts w:cs="Times New Roman"/>
                <w:color w:val="auto"/>
                <w:szCs w:val="22"/>
              </w:rPr>
            </w:pPr>
            <w:r w:rsidRPr="0071681D">
              <w:rPr>
                <w:rFonts w:cs="Times New Roman"/>
                <w:noProof/>
                <w:color w:val="0D0D0D" w:themeColor="text1" w:themeTint="F2"/>
                <w:szCs w:val="22"/>
              </w:rPr>
              <w:t xml:space="preserve"> </w:t>
            </w:r>
            <w:bookmarkStart w:id="100" w:name="_Toc191094420"/>
            <w:r w:rsidRPr="0071681D">
              <w:rPr>
                <w:rFonts w:cs="Times New Roman"/>
                <w:noProof/>
                <w:color w:val="0D0D0D" w:themeColor="text1" w:themeTint="F2"/>
                <w:szCs w:val="22"/>
              </w:rPr>
              <w:t>Devrilmeye Karşı Denge Desteği</w:t>
            </w:r>
            <w:bookmarkEnd w:id="100"/>
            <w:r w:rsidRPr="0071681D">
              <w:rPr>
                <w:rFonts w:cs="Times New Roman"/>
                <w:noProof/>
                <w:color w:val="0D0D0D" w:themeColor="text1" w:themeTint="F2"/>
                <w:szCs w:val="22"/>
              </w:rPr>
              <w:t xml:space="preserve"> </w:t>
            </w:r>
          </w:p>
        </w:tc>
      </w:tr>
      <w:tr w:rsidR="001B6481" w:rsidRPr="0071681D" w14:paraId="52DB024A" w14:textId="77777777" w:rsidTr="001B6481">
        <w:trPr>
          <w:trHeight w:val="340"/>
        </w:trPr>
        <w:tc>
          <w:tcPr>
            <w:tcW w:w="5418" w:type="dxa"/>
            <w:shd w:val="clear" w:color="auto" w:fill="auto"/>
            <w:vAlign w:val="center"/>
          </w:tcPr>
          <w:p w14:paraId="1412DC0C" w14:textId="77777777" w:rsidR="00AB1C5E" w:rsidRPr="0071681D" w:rsidRDefault="00AB1C5E" w:rsidP="001B6506">
            <w:r w:rsidRPr="0071681D">
              <w:t>The Roll Stability Support (RSS) function, integrated into the trailer modulator/EBS, is a feature that automatically applies braking to maintain the vehicle's balance in the event of a risk of overturning. However, it should be noted that this function cannot override the laws of physics.</w:t>
            </w:r>
          </w:p>
          <w:p w14:paraId="32906FE2" w14:textId="77777777" w:rsidR="00AB1C5E" w:rsidRPr="0071681D" w:rsidRDefault="00AB1C5E" w:rsidP="001B6506">
            <w:r w:rsidRPr="0071681D">
              <w:t xml:space="preserve">In the RSS function, input values from Trailer EBS E, such as wheel speeds, load </w:t>
            </w:r>
            <w:proofErr w:type="gramStart"/>
            <w:r w:rsidRPr="0071681D">
              <w:t>data</w:t>
            </w:r>
            <w:proofErr w:type="gramEnd"/>
            <w:r w:rsidRPr="0071681D">
              <w:t>, and the target deceleration, are used along with a lateral acceleration sensor integrated into the trailer modulator.</w:t>
            </w:r>
          </w:p>
          <w:p w14:paraId="6A20FB6E" w14:textId="77777777" w:rsidR="00AB1C5E" w:rsidRPr="0071681D" w:rsidRDefault="00AB1C5E" w:rsidP="001B6506">
            <w:pPr>
              <w:rPr>
                <w:rFonts w:ascii="Segoe UI" w:hAnsi="Segoe UI" w:cs="Segoe UI"/>
              </w:rPr>
            </w:pPr>
            <w:r w:rsidRPr="0071681D">
              <w:t>When a risk of overturning is detected, a high-pressure braking is applied to at least the independently controlled (IR) wheels on the outside of the turn in the trailer, reducing the vehicle speed and lateral acceleration, thus attempting to reduce the risk of overturning and prevent the vehicle from tipping over. The braking pressure on the wheels on the inside of the turn remains largely unchanged. RSS braking is stopped when the risk of overturning is eliminated. This function reduces the risk of overturning but does not completely eliminate it</w:t>
            </w:r>
            <w:r w:rsidRPr="0071681D">
              <w:rPr>
                <w:rFonts w:ascii="Segoe UI" w:hAnsi="Segoe UI" w:cs="Segoe UI"/>
              </w:rPr>
              <w:t>.</w:t>
            </w:r>
          </w:p>
          <w:p w14:paraId="1DF20BCC" w14:textId="77777777" w:rsidR="001B6481" w:rsidRPr="0071681D" w:rsidRDefault="001B6481" w:rsidP="001B6506">
            <w:pPr>
              <w:rPr>
                <w:rFonts w:cs="Times New Roman"/>
              </w:rPr>
            </w:pPr>
          </w:p>
        </w:tc>
        <w:tc>
          <w:tcPr>
            <w:tcW w:w="5072" w:type="dxa"/>
            <w:shd w:val="clear" w:color="auto" w:fill="auto"/>
            <w:vAlign w:val="center"/>
          </w:tcPr>
          <w:p w14:paraId="4186F4C1" w14:textId="77777777" w:rsidR="001B6481" w:rsidRPr="0071681D" w:rsidRDefault="001B6481" w:rsidP="001B6506">
            <w:pPr>
              <w:rPr>
                <w:rFonts w:cs="Times New Roman"/>
                <w:color w:val="0D0D0D" w:themeColor="text1" w:themeTint="F2"/>
              </w:rPr>
            </w:pPr>
            <w:r w:rsidRPr="0071681D">
              <w:rPr>
                <w:rFonts w:cs="Times New Roman"/>
              </w:rPr>
              <w:t xml:space="preserve">Treyler </w:t>
            </w:r>
            <w:r w:rsidRPr="0071681D">
              <w:rPr>
                <w:rFonts w:cs="Times New Roman"/>
                <w:color w:val="0D0D0D" w:themeColor="text1" w:themeTint="F2"/>
              </w:rPr>
              <w:t>modülatörüne / EBS’ ye entegre edilmiş olan ve devrilme tehlikesi durumunda aracın dengesini sağlaması için önlem amacıyla otomatik olarak fren- leme yapan bir fonksiyondur. Fakat bu fonksiyonun fizik kanunlarının önüne geçemeyeceği unutulmamalıdır.</w:t>
            </w:r>
          </w:p>
          <w:p w14:paraId="71685C3D" w14:textId="77777777" w:rsidR="001B6481" w:rsidRPr="0071681D" w:rsidRDefault="001B6481" w:rsidP="001B6506">
            <w:pPr>
              <w:rPr>
                <w:rFonts w:cs="Times New Roman"/>
                <w:color w:val="0D0D0D" w:themeColor="text1" w:themeTint="F2"/>
              </w:rPr>
            </w:pPr>
            <w:r w:rsidRPr="0071681D">
              <w:rPr>
                <w:rFonts w:cs="Times New Roman"/>
                <w:color w:val="0D0D0D" w:themeColor="text1" w:themeTint="F2"/>
              </w:rPr>
              <w:t>RSS fonksiyonunda; tekerlek hızları, yük verileri, hedefi yavaşlatma gibi Trailer EBS E'nin giriş değerleri ve bunun yanı sıra treyler modülatörüne entegre edilen bir enine ivmeleme sensörü kullanılır.</w:t>
            </w:r>
          </w:p>
          <w:p w14:paraId="69BB55E4" w14:textId="7117A4DC" w:rsidR="001B6481" w:rsidRPr="0071681D" w:rsidRDefault="001B6481" w:rsidP="001B6506">
            <w:pPr>
              <w:rPr>
                <w:rFonts w:cs="Times New Roman"/>
                <w:b/>
                <w:bCs/>
                <w:color w:val="0D0D0D" w:themeColor="text1" w:themeTint="F2"/>
              </w:rPr>
            </w:pPr>
            <w:r w:rsidRPr="0071681D">
              <w:rPr>
                <w:rFonts w:cs="Times New Roman"/>
                <w:color w:val="0D0D0D" w:themeColor="text1" w:themeTint="F2"/>
              </w:rPr>
              <w:t xml:space="preserve">Devrilme tehlikesi tespit edildiğinde, treyler aracı içinde en azından bağımsız kumanda edilen (IR) virajın dış tarafındaki tekerleklerde yüksek basınçla bir frenleme gerçekleştirilir, bu şekilde araç hızı ve enine hızlanma azaltılmaya ve buna bağlı olarak devrilme tehlikesi azaltılmaya, yani aracın devrilmesi önlenmeye çalışılır. Virajın iç tarafındaki tekerleklerin fren basıncı büyük oranda değişmez. Devrilme tehlikesi ortadan kalktığında RSS frenlemesi </w:t>
            </w:r>
            <w:proofErr w:type="gramStart"/>
            <w:r w:rsidRPr="0071681D">
              <w:rPr>
                <w:rFonts w:cs="Times New Roman"/>
                <w:color w:val="0D0D0D" w:themeColor="text1" w:themeTint="F2"/>
              </w:rPr>
              <w:t>durdurulur.</w:t>
            </w:r>
            <w:r w:rsidRPr="0071681D">
              <w:rPr>
                <w:rFonts w:cs="Times New Roman"/>
                <w:noProof/>
                <w:color w:val="0D0D0D" w:themeColor="text1" w:themeTint="F2"/>
              </w:rPr>
              <w:t>Bu</w:t>
            </w:r>
            <w:proofErr w:type="gramEnd"/>
            <w:r w:rsidRPr="0071681D">
              <w:rPr>
                <w:rFonts w:cs="Times New Roman"/>
                <w:noProof/>
                <w:color w:val="0D0D0D" w:themeColor="text1" w:themeTint="F2"/>
              </w:rPr>
              <w:t xml:space="preserve"> fonksiyon devrilme riskini azaltır ancak devrilme riskini tamamen ortadan kaldırmaz</w:t>
            </w:r>
            <w:r w:rsidRPr="0071681D">
              <w:rPr>
                <w:rFonts w:cs="Times New Roman"/>
                <w:noProof/>
              </w:rPr>
              <w:t>.</w:t>
            </w:r>
          </w:p>
        </w:tc>
      </w:tr>
      <w:tr w:rsidR="001B6481" w:rsidRPr="0071681D" w14:paraId="23C76B62" w14:textId="77777777" w:rsidTr="00057058">
        <w:trPr>
          <w:trHeight w:val="340"/>
        </w:trPr>
        <w:tc>
          <w:tcPr>
            <w:tcW w:w="5418" w:type="dxa"/>
            <w:shd w:val="clear" w:color="auto" w:fill="FDE9D9" w:themeFill="accent6" w:themeFillTint="33"/>
            <w:vAlign w:val="center"/>
          </w:tcPr>
          <w:p w14:paraId="24BC5EA8" w14:textId="4525E78D" w:rsidR="001B6481" w:rsidRPr="0071681D" w:rsidRDefault="003D64F5" w:rsidP="005E1615">
            <w:pPr>
              <w:pStyle w:val="Balk2"/>
              <w:jc w:val="center"/>
              <w:rPr>
                <w:rFonts w:cs="Times New Roman"/>
                <w:color w:val="auto"/>
                <w:szCs w:val="22"/>
              </w:rPr>
            </w:pPr>
            <w:bookmarkStart w:id="101" w:name="_Toc191094421"/>
            <w:r w:rsidRPr="0071681D">
              <w:rPr>
                <w:rFonts w:cs="Times New Roman"/>
                <w:color w:val="auto"/>
                <w:szCs w:val="22"/>
              </w:rPr>
              <w:t>5.5</w:t>
            </w:r>
            <w:r w:rsidR="00A52CD0" w:rsidRPr="0071681D">
              <w:rPr>
                <w:rFonts w:cs="Times New Roman"/>
                <w:color w:val="auto"/>
                <w:szCs w:val="22"/>
              </w:rPr>
              <w:t xml:space="preserve"> Park Release Emergency Valve</w:t>
            </w:r>
            <w:bookmarkEnd w:id="101"/>
          </w:p>
        </w:tc>
        <w:tc>
          <w:tcPr>
            <w:tcW w:w="5072" w:type="dxa"/>
            <w:shd w:val="clear" w:color="auto" w:fill="FDE9D9" w:themeFill="accent6" w:themeFillTint="33"/>
            <w:vAlign w:val="center"/>
          </w:tcPr>
          <w:p w14:paraId="69880F7F" w14:textId="4ABEDB84" w:rsidR="001B6481" w:rsidRPr="0071681D" w:rsidRDefault="001B6481" w:rsidP="005E1615">
            <w:pPr>
              <w:pStyle w:val="Balk2"/>
              <w:jc w:val="center"/>
              <w:rPr>
                <w:rFonts w:cs="Times New Roman"/>
                <w:color w:val="auto"/>
                <w:szCs w:val="22"/>
              </w:rPr>
            </w:pPr>
            <w:bookmarkStart w:id="102" w:name="_Toc191094422"/>
            <w:proofErr w:type="gramStart"/>
            <w:r w:rsidRPr="0071681D">
              <w:rPr>
                <w:rFonts w:cs="Times New Roman"/>
                <w:color w:val="auto"/>
                <w:szCs w:val="22"/>
              </w:rPr>
              <w:t>PREV(</w:t>
            </w:r>
            <w:proofErr w:type="gramEnd"/>
            <w:r w:rsidRPr="0071681D">
              <w:rPr>
                <w:rFonts w:cs="Times New Roman"/>
                <w:color w:val="auto"/>
                <w:szCs w:val="22"/>
              </w:rPr>
              <w:t>Park Bırakma Acil Durum Valfi)</w:t>
            </w:r>
            <w:bookmarkEnd w:id="102"/>
          </w:p>
        </w:tc>
      </w:tr>
      <w:tr w:rsidR="001B6481" w:rsidRPr="0071681D" w14:paraId="2AA95D7A" w14:textId="77777777" w:rsidTr="001B6481">
        <w:trPr>
          <w:trHeight w:val="340"/>
        </w:trPr>
        <w:tc>
          <w:tcPr>
            <w:tcW w:w="5418" w:type="dxa"/>
            <w:shd w:val="clear" w:color="auto" w:fill="auto"/>
            <w:vAlign w:val="center"/>
          </w:tcPr>
          <w:p w14:paraId="5FA4E11C" w14:textId="73C5BD99" w:rsidR="001B6481" w:rsidRPr="0071681D" w:rsidRDefault="00AB1C5E" w:rsidP="001B6506">
            <w:pPr>
              <w:rPr>
                <w:b/>
                <w:bCs/>
              </w:rPr>
            </w:pPr>
            <w:r w:rsidRPr="0071681D">
              <w:rPr>
                <w:shd w:val="clear" w:color="auto" w:fill="FFFFFF"/>
              </w:rPr>
              <w:t>Brake control elements are typically located on the driver's side of the vehicle. The placement may vary based on construction differences.</w:t>
            </w:r>
          </w:p>
        </w:tc>
        <w:tc>
          <w:tcPr>
            <w:tcW w:w="5072" w:type="dxa"/>
            <w:shd w:val="clear" w:color="auto" w:fill="auto"/>
            <w:vAlign w:val="center"/>
          </w:tcPr>
          <w:p w14:paraId="535CD021" w14:textId="3C8485C9" w:rsidR="001B6481" w:rsidRPr="0071681D" w:rsidRDefault="001B6481" w:rsidP="001B6506">
            <w:pPr>
              <w:rPr>
                <w:b/>
                <w:bCs/>
              </w:rPr>
            </w:pPr>
            <w:r w:rsidRPr="0071681D">
              <w:rPr>
                <w:noProof/>
                <w:color w:val="0D0D0D" w:themeColor="text1" w:themeTint="F2"/>
              </w:rPr>
              <w:t>Fren kumanda elemanları genellikle aracın sürücü tarafında bulunur. Yerleşim yeri konstrüksiyon farklılıklarına göre değişiklik gösterebilir.</w:t>
            </w:r>
          </w:p>
        </w:tc>
      </w:tr>
      <w:tr w:rsidR="001B6481" w:rsidRPr="0071681D" w14:paraId="4CCE2056" w14:textId="77777777" w:rsidTr="001B6481">
        <w:trPr>
          <w:trHeight w:val="340"/>
        </w:trPr>
        <w:tc>
          <w:tcPr>
            <w:tcW w:w="10490" w:type="dxa"/>
            <w:gridSpan w:val="2"/>
            <w:shd w:val="clear" w:color="auto" w:fill="auto"/>
            <w:vAlign w:val="center"/>
          </w:tcPr>
          <w:p w14:paraId="18BAAEBC" w14:textId="39556D26" w:rsidR="001B6481" w:rsidRPr="0071681D" w:rsidRDefault="001B6481" w:rsidP="00281278">
            <w:pPr>
              <w:jc w:val="center"/>
              <w:rPr>
                <w:rFonts w:cs="Times New Roman"/>
                <w:b/>
                <w:bCs/>
                <w:noProof/>
                <w:color w:val="0D0D0D" w:themeColor="text1" w:themeTint="F2"/>
              </w:rPr>
            </w:pPr>
            <w:r w:rsidRPr="0071681D">
              <w:rPr>
                <w:noProof/>
              </w:rPr>
              <w:drawing>
                <wp:inline distT="0" distB="0" distL="0" distR="0" wp14:anchorId="1D4919EE" wp14:editId="1874921C">
                  <wp:extent cx="1691640" cy="1691640"/>
                  <wp:effectExtent l="0" t="0" r="3810" b="3810"/>
                  <wp:docPr id="16135757"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tc>
      </w:tr>
      <w:tr w:rsidR="007777C8" w:rsidRPr="0071681D" w14:paraId="20149D5A" w14:textId="77777777" w:rsidTr="002976A1">
        <w:trPr>
          <w:trHeight w:val="269"/>
        </w:trPr>
        <w:tc>
          <w:tcPr>
            <w:tcW w:w="5418" w:type="dxa"/>
            <w:shd w:val="clear" w:color="auto" w:fill="auto"/>
            <w:vAlign w:val="center"/>
          </w:tcPr>
          <w:p w14:paraId="45D05F47" w14:textId="77777777" w:rsidR="007777C8" w:rsidRPr="0071681D" w:rsidRDefault="007777C8" w:rsidP="00F912F5">
            <w:pPr>
              <w:rPr>
                <w:b/>
                <w:bCs/>
                <w:shd w:val="clear" w:color="auto" w:fill="FFFFFF"/>
              </w:rPr>
            </w:pPr>
            <w:r w:rsidRPr="0071681D">
              <w:rPr>
                <w:shd w:val="clear" w:color="auto" w:fill="FFFFFF"/>
              </w:rPr>
              <w:t xml:space="preserve">Black button: Service brake button. </w:t>
            </w:r>
          </w:p>
          <w:p w14:paraId="3A89C979" w14:textId="77777777" w:rsidR="007777C8" w:rsidRPr="0071681D" w:rsidRDefault="007777C8" w:rsidP="00F912F5">
            <w:pPr>
              <w:rPr>
                <w:b/>
                <w:bCs/>
                <w:shd w:val="clear" w:color="auto" w:fill="FFFFFF"/>
              </w:rPr>
            </w:pPr>
            <w:r w:rsidRPr="0071681D">
              <w:rPr>
                <w:color w:val="0D0D0D" w:themeColor="text1" w:themeTint="F2"/>
                <w:shd w:val="clear" w:color="auto" w:fill="FFFFFF"/>
              </w:rPr>
              <w:t xml:space="preserve">Red button: </w:t>
            </w:r>
            <w:r w:rsidRPr="0071681D">
              <w:rPr>
                <w:shd w:val="clear" w:color="auto" w:fill="FFFFFF"/>
              </w:rPr>
              <w:t xml:space="preserve">Spring-loaded parking brake. </w:t>
            </w:r>
          </w:p>
          <w:p w14:paraId="60072E7B" w14:textId="00759961" w:rsidR="007777C8" w:rsidRPr="0071681D" w:rsidRDefault="007777C8" w:rsidP="00F912F5">
            <w:r w:rsidRPr="0071681D">
              <w:rPr>
                <w:shd w:val="clear" w:color="auto" w:fill="FFFFFF"/>
              </w:rPr>
              <w:t>While in motion, the red button should be pressed, and the black button should be in the pulled position</w:t>
            </w:r>
          </w:p>
        </w:tc>
        <w:tc>
          <w:tcPr>
            <w:tcW w:w="5072" w:type="dxa"/>
            <w:shd w:val="clear" w:color="auto" w:fill="auto"/>
            <w:vAlign w:val="center"/>
          </w:tcPr>
          <w:p w14:paraId="13B417CD" w14:textId="77777777" w:rsidR="007777C8" w:rsidRPr="0071681D" w:rsidRDefault="007777C8" w:rsidP="00F912F5">
            <w:pPr>
              <w:rPr>
                <w:noProof/>
                <w:color w:val="0D0D0D" w:themeColor="text1" w:themeTint="F2"/>
              </w:rPr>
            </w:pPr>
            <w:r w:rsidRPr="0071681D">
              <w:rPr>
                <w:b/>
                <w:bCs/>
                <w:noProof/>
                <w:color w:val="0D0D0D" w:themeColor="text1" w:themeTint="F2"/>
              </w:rPr>
              <w:t>Siyah buton :</w:t>
            </w:r>
            <w:r w:rsidRPr="0071681D">
              <w:rPr>
                <w:noProof/>
                <w:color w:val="0D0D0D" w:themeColor="text1" w:themeTint="F2"/>
              </w:rPr>
              <w:t xml:space="preserve"> Servis freni butonu.</w:t>
            </w:r>
          </w:p>
          <w:p w14:paraId="03095E6A" w14:textId="728FDA3C" w:rsidR="007777C8" w:rsidRPr="0071681D" w:rsidRDefault="007777C8" w:rsidP="00F912F5">
            <w:pPr>
              <w:rPr>
                <w:noProof/>
                <w:color w:val="0D0D0D" w:themeColor="text1" w:themeTint="F2"/>
              </w:rPr>
            </w:pPr>
            <w:r w:rsidRPr="0071681D">
              <w:rPr>
                <w:b/>
                <w:bCs/>
                <w:noProof/>
                <w:color w:val="0D0D0D" w:themeColor="text1" w:themeTint="F2"/>
              </w:rPr>
              <w:t>Kırmızı buton</w:t>
            </w:r>
            <w:r w:rsidRPr="0071681D">
              <w:rPr>
                <w:noProof/>
                <w:color w:val="0D0D0D" w:themeColor="text1" w:themeTint="F2"/>
              </w:rPr>
              <w:t xml:space="preserve"> :</w:t>
            </w:r>
            <w:r w:rsidRPr="0071681D">
              <w:rPr>
                <w:b/>
                <w:bCs/>
                <w:noProof/>
                <w:color w:val="0D0D0D" w:themeColor="text1" w:themeTint="F2"/>
              </w:rPr>
              <w:t xml:space="preserve"> </w:t>
            </w:r>
            <w:r w:rsidRPr="0071681D">
              <w:rPr>
                <w:noProof/>
                <w:color w:val="0D0D0D" w:themeColor="text1" w:themeTint="F2"/>
              </w:rPr>
              <w:t>Yay yüklü park freni</w:t>
            </w:r>
          </w:p>
          <w:p w14:paraId="21A18E3F" w14:textId="77777777" w:rsidR="00BC5008" w:rsidRPr="0071681D" w:rsidRDefault="007777C8" w:rsidP="00F912F5">
            <w:pPr>
              <w:rPr>
                <w:noProof/>
              </w:rPr>
            </w:pPr>
            <w:r w:rsidRPr="0071681D">
              <w:rPr>
                <w:noProof/>
              </w:rPr>
              <w:t>Hareket halinde; kırmızı buton basılı, siyah buton çekili konumda bulunmalıdır.</w:t>
            </w:r>
          </w:p>
          <w:p w14:paraId="0E8F0738" w14:textId="6A5248AD" w:rsidR="002976A1" w:rsidRPr="0071681D" w:rsidRDefault="002976A1" w:rsidP="00F912F5">
            <w:pPr>
              <w:rPr>
                <w:noProof/>
              </w:rPr>
            </w:pPr>
          </w:p>
        </w:tc>
      </w:tr>
      <w:tr w:rsidR="007777C8" w:rsidRPr="0071681D" w14:paraId="574DC02C" w14:textId="77777777" w:rsidTr="00057058">
        <w:trPr>
          <w:trHeight w:val="340"/>
        </w:trPr>
        <w:tc>
          <w:tcPr>
            <w:tcW w:w="5418" w:type="dxa"/>
            <w:shd w:val="clear" w:color="auto" w:fill="FDE9D9" w:themeFill="accent6" w:themeFillTint="33"/>
            <w:vAlign w:val="center"/>
          </w:tcPr>
          <w:p w14:paraId="0F915146" w14:textId="3DAAA1F1" w:rsidR="007777C8" w:rsidRPr="0071681D" w:rsidRDefault="007777C8" w:rsidP="00CA3424">
            <w:pPr>
              <w:pStyle w:val="Balk1"/>
            </w:pPr>
            <w:bookmarkStart w:id="103" w:name="_Toc191094423"/>
            <w:r w:rsidRPr="0071681D">
              <w:t>5.</w:t>
            </w:r>
            <w:r w:rsidR="007134AB" w:rsidRPr="0071681D">
              <w:t>6</w:t>
            </w:r>
            <w:r w:rsidR="00A52CD0" w:rsidRPr="0071681D">
              <w:t xml:space="preserve"> Service Brake</w:t>
            </w:r>
            <w:bookmarkEnd w:id="103"/>
          </w:p>
        </w:tc>
        <w:tc>
          <w:tcPr>
            <w:tcW w:w="5072" w:type="dxa"/>
            <w:shd w:val="clear" w:color="auto" w:fill="FDE9D9" w:themeFill="accent6" w:themeFillTint="33"/>
            <w:vAlign w:val="center"/>
          </w:tcPr>
          <w:p w14:paraId="54E7AFBD" w14:textId="26465094" w:rsidR="007777C8" w:rsidRPr="0071681D" w:rsidRDefault="007777C8" w:rsidP="00CA3424">
            <w:pPr>
              <w:pStyle w:val="Balk1"/>
            </w:pPr>
            <w:bookmarkStart w:id="104" w:name="_Toc191094424"/>
            <w:r w:rsidRPr="0071681D">
              <w:t>Servis Freni</w:t>
            </w:r>
            <w:bookmarkEnd w:id="104"/>
          </w:p>
        </w:tc>
      </w:tr>
      <w:tr w:rsidR="007777C8" w:rsidRPr="0071681D" w14:paraId="53657088" w14:textId="77777777" w:rsidTr="00D738FD">
        <w:trPr>
          <w:trHeight w:val="340"/>
        </w:trPr>
        <w:tc>
          <w:tcPr>
            <w:tcW w:w="5418" w:type="dxa"/>
            <w:shd w:val="clear" w:color="auto" w:fill="auto"/>
            <w:vAlign w:val="center"/>
          </w:tcPr>
          <w:p w14:paraId="797B0E42" w14:textId="77777777" w:rsidR="00D738FD" w:rsidRPr="0071681D" w:rsidRDefault="00D738FD" w:rsidP="00FC5C88">
            <w:r w:rsidRPr="0071681D">
              <w:t>This button is used for maneuvering parked vehicles without an air connection. The black button can only be pressed when the semi-trailer air connection is disconnected.</w:t>
            </w:r>
          </w:p>
          <w:p w14:paraId="00DEF0BE" w14:textId="77777777" w:rsidR="00D738FD" w:rsidRPr="0071681D" w:rsidRDefault="00D738FD" w:rsidP="00FC5C88">
            <w:r w:rsidRPr="0071681D">
              <w:t>When the black control button is pressed, the service brake is deactivated, allowing for maneuvering. To reactivate, the button must be pulled.</w:t>
            </w:r>
          </w:p>
          <w:p w14:paraId="55063B05" w14:textId="79E5A7EA" w:rsidR="007777C8" w:rsidRPr="0071681D" w:rsidRDefault="00D738FD" w:rsidP="00FC5C88">
            <w:pPr>
              <w:rPr>
                <w:rFonts w:cs="Times New Roman"/>
              </w:rPr>
            </w:pPr>
            <w:r w:rsidRPr="0071681D">
              <w:t xml:space="preserve">When you disconnect the air support connection from the tractor, the service brake of the semi-trailer is </w:t>
            </w:r>
            <w:r w:rsidRPr="0071681D">
              <w:lastRenderedPageBreak/>
              <w:t>automatically engaged. After reconnecting the air connection, this button will automatically return to the driving position.</w:t>
            </w:r>
          </w:p>
        </w:tc>
        <w:tc>
          <w:tcPr>
            <w:tcW w:w="5072" w:type="dxa"/>
            <w:shd w:val="clear" w:color="auto" w:fill="auto"/>
            <w:vAlign w:val="center"/>
          </w:tcPr>
          <w:p w14:paraId="2C3D4F22" w14:textId="77777777" w:rsidR="007777C8" w:rsidRPr="0071681D" w:rsidRDefault="007777C8" w:rsidP="00FC5C88">
            <w:pPr>
              <w:rPr>
                <w:rFonts w:cs="Times New Roman"/>
                <w:noProof/>
                <w:color w:val="0D0D0D" w:themeColor="text1" w:themeTint="F2"/>
              </w:rPr>
            </w:pPr>
            <w:r w:rsidRPr="0071681D">
              <w:rPr>
                <w:rFonts w:cs="Times New Roman"/>
                <w:noProof/>
                <w:color w:val="0D0D0D" w:themeColor="text1" w:themeTint="F2"/>
              </w:rPr>
              <w:lastRenderedPageBreak/>
              <w:t>Bu buton hava hattı bağlı olmayan araçlara park halinde manevra yaptırılması için kullanılmaktadır. Siyah düğmeye yalnızca semi treyler hava bağlantısı ayrılmış durumdayken basılabilir.</w:t>
            </w:r>
          </w:p>
          <w:p w14:paraId="270A002B" w14:textId="77777777" w:rsidR="007777C8" w:rsidRPr="0071681D" w:rsidRDefault="007777C8" w:rsidP="00FC5C88">
            <w:pPr>
              <w:rPr>
                <w:b/>
                <w:bCs/>
                <w:noProof/>
              </w:rPr>
            </w:pPr>
            <w:r w:rsidRPr="0071681D">
              <w:rPr>
                <w:noProof/>
              </w:rPr>
              <w:t>Siyah kontrol düğmesine basıldığı zaman servis freni devre dışı kalır ve manevra yapılır. Tekrar devreye almak için bu düğme çekilir.</w:t>
            </w:r>
          </w:p>
          <w:p w14:paraId="6B1302F5" w14:textId="45B52639" w:rsidR="007777C8" w:rsidRPr="0071681D" w:rsidRDefault="007777C8" w:rsidP="00FC5C88">
            <w:r w:rsidRPr="0071681D">
              <w:rPr>
                <w:noProof/>
              </w:rPr>
              <w:t xml:space="preserve">Hava desteği bağlantısını çekiciden ayırdığınız zaman semi-treylerin servis freni otomatik olarak devreye </w:t>
            </w:r>
            <w:r w:rsidRPr="0071681D">
              <w:rPr>
                <w:noProof/>
              </w:rPr>
              <w:lastRenderedPageBreak/>
              <w:t>girer. Hava bağlantısı yapıldıktan sonra bu buton otomatik olarak sürüş pozisyonuna geçecektir.</w:t>
            </w:r>
          </w:p>
        </w:tc>
      </w:tr>
      <w:tr w:rsidR="007777C8" w:rsidRPr="0071681D" w14:paraId="6550F68E" w14:textId="77777777" w:rsidTr="00057058">
        <w:trPr>
          <w:trHeight w:val="340"/>
        </w:trPr>
        <w:tc>
          <w:tcPr>
            <w:tcW w:w="5418" w:type="dxa"/>
            <w:shd w:val="clear" w:color="auto" w:fill="FDE9D9" w:themeFill="accent6" w:themeFillTint="33"/>
            <w:vAlign w:val="center"/>
          </w:tcPr>
          <w:p w14:paraId="1CC89963" w14:textId="5F1F07ED" w:rsidR="007777C8" w:rsidRPr="0071681D" w:rsidRDefault="007777C8" w:rsidP="007777C8">
            <w:pPr>
              <w:pStyle w:val="Balk2"/>
              <w:jc w:val="center"/>
              <w:rPr>
                <w:rFonts w:cs="Times New Roman"/>
                <w:color w:val="auto"/>
                <w:szCs w:val="22"/>
              </w:rPr>
            </w:pPr>
            <w:bookmarkStart w:id="105" w:name="_Toc191094425"/>
            <w:r w:rsidRPr="0071681D">
              <w:rPr>
                <w:rFonts w:cs="Times New Roman"/>
                <w:color w:val="auto"/>
                <w:szCs w:val="22"/>
              </w:rPr>
              <w:lastRenderedPageBreak/>
              <w:t>5.7</w:t>
            </w:r>
            <w:r w:rsidR="00A52CD0" w:rsidRPr="0071681D">
              <w:rPr>
                <w:rFonts w:cs="Times New Roman"/>
                <w:color w:val="auto"/>
                <w:szCs w:val="22"/>
              </w:rPr>
              <w:t xml:space="preserve"> Park Brake</w:t>
            </w:r>
            <w:bookmarkEnd w:id="105"/>
          </w:p>
        </w:tc>
        <w:tc>
          <w:tcPr>
            <w:tcW w:w="5072" w:type="dxa"/>
            <w:shd w:val="clear" w:color="auto" w:fill="FDE9D9" w:themeFill="accent6" w:themeFillTint="33"/>
            <w:vAlign w:val="center"/>
          </w:tcPr>
          <w:p w14:paraId="56B127CE" w14:textId="0556C928" w:rsidR="007777C8" w:rsidRPr="0071681D" w:rsidRDefault="007777C8" w:rsidP="007777C8">
            <w:pPr>
              <w:pStyle w:val="Balk2"/>
              <w:jc w:val="center"/>
              <w:rPr>
                <w:rFonts w:cs="Times New Roman"/>
                <w:color w:val="auto"/>
                <w:szCs w:val="22"/>
              </w:rPr>
            </w:pPr>
            <w:bookmarkStart w:id="106" w:name="_Toc191094426"/>
            <w:r w:rsidRPr="0071681D">
              <w:rPr>
                <w:rFonts w:cs="Times New Roman"/>
                <w:noProof/>
                <w:color w:val="0D0D0D" w:themeColor="text1" w:themeTint="F2"/>
                <w:szCs w:val="22"/>
              </w:rPr>
              <w:t>Park Freni</w:t>
            </w:r>
            <w:bookmarkEnd w:id="106"/>
          </w:p>
        </w:tc>
      </w:tr>
      <w:tr w:rsidR="007777C8" w:rsidRPr="0071681D" w14:paraId="4019039A" w14:textId="77777777" w:rsidTr="00D738FD">
        <w:trPr>
          <w:trHeight w:val="340"/>
        </w:trPr>
        <w:tc>
          <w:tcPr>
            <w:tcW w:w="5418" w:type="dxa"/>
            <w:shd w:val="clear" w:color="auto" w:fill="auto"/>
            <w:vAlign w:val="center"/>
          </w:tcPr>
          <w:p w14:paraId="2239F013" w14:textId="77777777" w:rsidR="00D738FD" w:rsidRPr="0071681D" w:rsidRDefault="00D738FD" w:rsidP="00D738FD">
            <w:pPr>
              <w:pBdr>
                <w:top w:val="single" w:sz="2" w:space="0" w:color="E3E3E3"/>
                <w:left w:val="single" w:sz="2" w:space="0" w:color="E3E3E3"/>
                <w:bottom w:val="single" w:sz="2" w:space="0" w:color="E3E3E3"/>
                <w:right w:val="single" w:sz="2" w:space="0" w:color="E3E3E3"/>
              </w:pBdr>
              <w:shd w:val="clear" w:color="auto" w:fill="FFFFFF"/>
              <w:spacing w:after="300"/>
              <w:rPr>
                <w:rFonts w:eastAsia="Times New Roman" w:cs="Times New Roman"/>
                <w:color w:val="000000"/>
                <w:lang w:eastAsia="tr-TR"/>
              </w:rPr>
            </w:pPr>
            <w:r w:rsidRPr="0071681D">
              <w:rPr>
                <w:rFonts w:eastAsia="Times New Roman" w:cs="Times New Roman"/>
                <w:color w:val="000000"/>
                <w:lang w:eastAsia="tr-TR"/>
              </w:rPr>
              <w:t>This control button is used to stabilize the vehicle during extended stops on flat or sloped (inclined) terrain, whether the vehicle has a tractor or not.</w:t>
            </w:r>
          </w:p>
          <w:p w14:paraId="63A59DA7" w14:textId="151D2708" w:rsidR="007777C8" w:rsidRPr="0071681D" w:rsidRDefault="00D738FD" w:rsidP="00D738FD">
            <w:pPr>
              <w:pBdr>
                <w:top w:val="single" w:sz="2" w:space="0" w:color="E3E3E3"/>
                <w:left w:val="single" w:sz="2" w:space="0" w:color="E3E3E3"/>
                <w:bottom w:val="single" w:sz="2" w:space="0" w:color="E3E3E3"/>
                <w:right w:val="single" w:sz="2" w:space="0" w:color="E3E3E3"/>
              </w:pBdr>
              <w:shd w:val="clear" w:color="auto" w:fill="FFFFFF"/>
              <w:spacing w:before="300" w:after="100"/>
              <w:rPr>
                <w:rFonts w:eastAsia="Times New Roman" w:cs="Times New Roman"/>
                <w:color w:val="000000"/>
                <w:lang w:eastAsia="tr-TR"/>
              </w:rPr>
            </w:pPr>
            <w:r w:rsidRPr="0071681D">
              <w:rPr>
                <w:rFonts w:eastAsia="Times New Roman" w:cs="Times New Roman"/>
                <w:color w:val="000000"/>
                <w:lang w:eastAsia="tr-TR"/>
              </w:rPr>
              <w:t>The red control button is pulled outward to activate this brake. While in motion, the red button should be pressed, and the black button should be in the pulled position.</w:t>
            </w:r>
            <w:r w:rsidRPr="0071681D">
              <w:rPr>
                <w:rFonts w:ascii="Arial" w:eastAsia="Times New Roman" w:hAnsi="Arial" w:cs="Arial"/>
                <w:vanish/>
                <w:sz w:val="16"/>
                <w:szCs w:val="16"/>
                <w:lang w:eastAsia="tr-TR"/>
              </w:rPr>
              <w:t>Formun Üstü</w:t>
            </w:r>
          </w:p>
        </w:tc>
        <w:tc>
          <w:tcPr>
            <w:tcW w:w="5072" w:type="dxa"/>
            <w:shd w:val="clear" w:color="auto" w:fill="auto"/>
            <w:vAlign w:val="center"/>
          </w:tcPr>
          <w:p w14:paraId="254CEB77" w14:textId="037C1EF1" w:rsidR="007777C8" w:rsidRPr="0071681D" w:rsidRDefault="007777C8" w:rsidP="00D738FD">
            <w:pPr>
              <w:spacing w:line="240" w:lineRule="atLeast"/>
              <w:rPr>
                <w:rFonts w:cs="Times New Roman"/>
                <w:noProof/>
                <w:color w:val="0D0D0D" w:themeColor="text1" w:themeTint="F2"/>
              </w:rPr>
            </w:pPr>
            <w:r w:rsidRPr="0071681D">
              <w:rPr>
                <w:rFonts w:cs="Times New Roman"/>
                <w:noProof/>
                <w:color w:val="0D0D0D" w:themeColor="text1" w:themeTint="F2"/>
              </w:rPr>
              <w:t>Bu kumanda butonu, çekicisi olan veya olmayan semi-treyler araçlarda düz ya da eğimli(yokuş) arazilerde uzun süreli duruşlarda aracın sabitlenmesi amacıyla kullanılır.Kırmızı kontrol düğmesi dışarıya doğru çekilerek bu frenin devreye girmesi</w:t>
            </w:r>
          </w:p>
          <w:p w14:paraId="639E0454" w14:textId="4EC59B2E" w:rsidR="007777C8" w:rsidRPr="0071681D" w:rsidRDefault="007777C8" w:rsidP="007777C8">
            <w:r w:rsidRPr="0071681D">
              <w:rPr>
                <w:rFonts w:cs="Times New Roman"/>
                <w:noProof/>
                <w:color w:val="0D0D0D" w:themeColor="text1" w:themeTint="F2"/>
              </w:rPr>
              <w:t>Hareket halinde iken; kırmızı buton basılı , siyah buton çekili konumda bulunmalıdır</w:t>
            </w:r>
            <w:r w:rsidR="00AD4964" w:rsidRPr="0071681D">
              <w:rPr>
                <w:rFonts w:cs="Times New Roman"/>
                <w:noProof/>
                <w:color w:val="0D0D0D" w:themeColor="text1" w:themeTint="F2"/>
              </w:rPr>
              <w:t>.</w:t>
            </w:r>
          </w:p>
        </w:tc>
      </w:tr>
      <w:tr w:rsidR="007777C8" w:rsidRPr="0071681D" w14:paraId="22191381" w14:textId="77777777" w:rsidTr="00057058">
        <w:trPr>
          <w:trHeight w:val="340"/>
        </w:trPr>
        <w:tc>
          <w:tcPr>
            <w:tcW w:w="5418" w:type="dxa"/>
            <w:shd w:val="clear" w:color="auto" w:fill="FDE9D9" w:themeFill="accent6" w:themeFillTint="33"/>
            <w:vAlign w:val="center"/>
          </w:tcPr>
          <w:p w14:paraId="17A15215" w14:textId="39B54573" w:rsidR="007777C8" w:rsidRPr="0071681D" w:rsidRDefault="007777C8" w:rsidP="007777C8">
            <w:pPr>
              <w:pStyle w:val="Balk2"/>
              <w:jc w:val="center"/>
              <w:rPr>
                <w:rFonts w:cs="Times New Roman"/>
                <w:color w:val="auto"/>
                <w:szCs w:val="22"/>
              </w:rPr>
            </w:pPr>
            <w:bookmarkStart w:id="107" w:name="_Toc191094427"/>
            <w:r w:rsidRPr="0071681D">
              <w:rPr>
                <w:rFonts w:cs="Times New Roman"/>
                <w:color w:val="auto"/>
                <w:szCs w:val="22"/>
              </w:rPr>
              <w:t>5.8</w:t>
            </w:r>
            <w:r w:rsidR="00A52CD0" w:rsidRPr="0071681D">
              <w:rPr>
                <w:rFonts w:cs="Times New Roman"/>
                <w:color w:val="auto"/>
                <w:szCs w:val="22"/>
              </w:rPr>
              <w:t xml:space="preserve"> Brake Chambers</w:t>
            </w:r>
            <w:bookmarkEnd w:id="107"/>
          </w:p>
        </w:tc>
        <w:tc>
          <w:tcPr>
            <w:tcW w:w="5072" w:type="dxa"/>
            <w:shd w:val="clear" w:color="auto" w:fill="FDE9D9" w:themeFill="accent6" w:themeFillTint="33"/>
            <w:vAlign w:val="center"/>
          </w:tcPr>
          <w:p w14:paraId="22D6B637" w14:textId="375AA94A" w:rsidR="007777C8" w:rsidRPr="0071681D" w:rsidRDefault="008C73AB" w:rsidP="008C73AB">
            <w:pPr>
              <w:pStyle w:val="Balk2"/>
              <w:rPr>
                <w:rFonts w:cs="Times New Roman"/>
                <w:color w:val="auto"/>
                <w:szCs w:val="22"/>
              </w:rPr>
            </w:pPr>
            <w:r w:rsidRPr="0071681D">
              <w:rPr>
                <w:rFonts w:cs="Times New Roman"/>
                <w:noProof/>
                <w:color w:val="0D0D0D" w:themeColor="text1" w:themeTint="F2"/>
                <w:szCs w:val="22"/>
              </w:rPr>
              <w:t xml:space="preserve">                        </w:t>
            </w:r>
            <w:bookmarkStart w:id="108" w:name="_Toc191094428"/>
            <w:r w:rsidR="007777C8" w:rsidRPr="0071681D">
              <w:rPr>
                <w:rFonts w:cs="Times New Roman"/>
                <w:noProof/>
                <w:color w:val="0D0D0D" w:themeColor="text1" w:themeTint="F2"/>
                <w:szCs w:val="22"/>
              </w:rPr>
              <w:t>Fren Körükleri</w:t>
            </w:r>
            <w:bookmarkEnd w:id="108"/>
          </w:p>
        </w:tc>
      </w:tr>
      <w:tr w:rsidR="007777C8" w:rsidRPr="0071681D" w14:paraId="52014D45" w14:textId="77777777" w:rsidTr="003D64F5">
        <w:trPr>
          <w:trHeight w:val="340"/>
        </w:trPr>
        <w:tc>
          <w:tcPr>
            <w:tcW w:w="5418" w:type="dxa"/>
            <w:shd w:val="clear" w:color="auto" w:fill="auto"/>
            <w:vAlign w:val="center"/>
          </w:tcPr>
          <w:p w14:paraId="0045DBD7" w14:textId="4432DAF3" w:rsidR="007777C8" w:rsidRPr="0071681D" w:rsidRDefault="00D738FD" w:rsidP="00FA370F">
            <w:pPr>
              <w:rPr>
                <w:b/>
                <w:bCs/>
              </w:rPr>
            </w:pPr>
            <w:r w:rsidRPr="0071681D">
              <w:rPr>
                <w:shd w:val="clear" w:color="auto" w:fill="FFFFFF"/>
              </w:rPr>
              <w:t>Your vehicle is equipped with axles suitable for optional disk or drum brake systems. However, braking functions are performed with brake actuators in both types of axles. These brake actuators are selected according to the vehicle type and carrying capacity. Therefore, these procedures should only be carried out by authorized services.</w:t>
            </w:r>
          </w:p>
        </w:tc>
        <w:tc>
          <w:tcPr>
            <w:tcW w:w="5072" w:type="dxa"/>
            <w:shd w:val="clear" w:color="auto" w:fill="auto"/>
            <w:vAlign w:val="center"/>
          </w:tcPr>
          <w:p w14:paraId="130F6E25" w14:textId="52A30435" w:rsidR="007777C8" w:rsidRPr="0071681D" w:rsidRDefault="007777C8" w:rsidP="00FA370F">
            <w:pPr>
              <w:rPr>
                <w:b/>
                <w:bCs/>
              </w:rPr>
            </w:pPr>
            <w:r w:rsidRPr="0071681D">
              <w:rPr>
                <w:noProof/>
                <w:color w:val="0D0D0D" w:themeColor="text1" w:themeTint="F2"/>
              </w:rPr>
              <w:t>Aracınızda opsiyonel olarak disk ya da kampana fren sistemine uygun dingiller kullanılmaktadır. Ancak her iki dingil tipinde de fren körükleri yardımıyla frenleme işlevi gerçekleştirilir. Bu fren körükleri aracın tipine ve taşıma kapasitesine uygun olarak seçilmektedir. Bu nedenle işlemlerin sadece yetkili servislerde yapılması gerekmektedir.</w:t>
            </w:r>
          </w:p>
        </w:tc>
      </w:tr>
      <w:tr w:rsidR="007777C8" w:rsidRPr="0071681D" w14:paraId="3181D388" w14:textId="77777777" w:rsidTr="00057058">
        <w:trPr>
          <w:trHeight w:val="340"/>
        </w:trPr>
        <w:tc>
          <w:tcPr>
            <w:tcW w:w="5418" w:type="dxa"/>
            <w:shd w:val="clear" w:color="auto" w:fill="FDE9D9" w:themeFill="accent6" w:themeFillTint="33"/>
            <w:vAlign w:val="center"/>
          </w:tcPr>
          <w:p w14:paraId="7B5EB422" w14:textId="41DA611C" w:rsidR="007777C8" w:rsidRPr="0071681D" w:rsidRDefault="007777C8" w:rsidP="007777C8">
            <w:pPr>
              <w:pStyle w:val="Balk2"/>
              <w:jc w:val="center"/>
              <w:rPr>
                <w:rFonts w:cs="Times New Roman"/>
                <w:color w:val="auto"/>
                <w:szCs w:val="22"/>
              </w:rPr>
            </w:pPr>
            <w:bookmarkStart w:id="109" w:name="_Toc191094429"/>
            <w:r w:rsidRPr="0071681D">
              <w:rPr>
                <w:rFonts w:cs="Times New Roman"/>
                <w:color w:val="auto"/>
                <w:szCs w:val="22"/>
              </w:rPr>
              <w:t>5.</w:t>
            </w:r>
            <w:r w:rsidR="007134AB" w:rsidRPr="0071681D">
              <w:rPr>
                <w:rFonts w:cs="Times New Roman"/>
                <w:color w:val="auto"/>
                <w:szCs w:val="22"/>
              </w:rPr>
              <w:t>9</w:t>
            </w:r>
            <w:r w:rsidRPr="0071681D">
              <w:rPr>
                <w:rFonts w:cs="Times New Roman"/>
                <w:color w:val="auto"/>
                <w:szCs w:val="22"/>
              </w:rPr>
              <w:t xml:space="preserve"> ELECTRIC &amp; LIGHTING SYSTEM</w:t>
            </w:r>
            <w:bookmarkEnd w:id="109"/>
          </w:p>
        </w:tc>
        <w:tc>
          <w:tcPr>
            <w:tcW w:w="5072" w:type="dxa"/>
            <w:shd w:val="clear" w:color="auto" w:fill="FDE9D9" w:themeFill="accent6" w:themeFillTint="33"/>
            <w:vAlign w:val="center"/>
          </w:tcPr>
          <w:p w14:paraId="7B316879" w14:textId="77777777" w:rsidR="007777C8" w:rsidRPr="0071681D" w:rsidRDefault="007777C8" w:rsidP="007777C8">
            <w:pPr>
              <w:pStyle w:val="Balk2"/>
              <w:jc w:val="center"/>
              <w:rPr>
                <w:rFonts w:cs="Times New Roman"/>
                <w:color w:val="auto"/>
                <w:szCs w:val="22"/>
              </w:rPr>
            </w:pPr>
            <w:bookmarkStart w:id="110" w:name="_Toc191094430"/>
            <w:r w:rsidRPr="0071681D">
              <w:rPr>
                <w:rFonts w:cs="Times New Roman"/>
                <w:color w:val="auto"/>
                <w:szCs w:val="22"/>
              </w:rPr>
              <w:t>ELEKTRİK &amp; AYDINLATMA SİSTEMİ</w:t>
            </w:r>
            <w:bookmarkEnd w:id="110"/>
          </w:p>
        </w:tc>
      </w:tr>
      <w:tr w:rsidR="007777C8" w:rsidRPr="0071681D" w14:paraId="42B1A30E" w14:textId="77777777" w:rsidTr="00057058">
        <w:trPr>
          <w:trHeight w:val="340"/>
        </w:trPr>
        <w:tc>
          <w:tcPr>
            <w:tcW w:w="5418" w:type="dxa"/>
            <w:shd w:val="clear" w:color="auto" w:fill="auto"/>
            <w:vAlign w:val="center"/>
          </w:tcPr>
          <w:p w14:paraId="5C9CDFB2" w14:textId="77777777" w:rsidR="007777C8" w:rsidRPr="0071681D" w:rsidRDefault="007777C8" w:rsidP="007777C8">
            <w:pPr>
              <w:spacing w:line="240" w:lineRule="atLeast"/>
              <w:ind w:left="34" w:right="176"/>
              <w:rPr>
                <w:rFonts w:cs="Times New Roman"/>
                <w:b/>
                <w:sz w:val="28"/>
                <w:szCs w:val="28"/>
              </w:rPr>
            </w:pPr>
          </w:p>
        </w:tc>
        <w:tc>
          <w:tcPr>
            <w:tcW w:w="5072" w:type="dxa"/>
            <w:shd w:val="clear" w:color="auto" w:fill="auto"/>
            <w:vAlign w:val="center"/>
          </w:tcPr>
          <w:p w14:paraId="093EA0F6" w14:textId="77777777" w:rsidR="007777C8" w:rsidRPr="0071681D" w:rsidRDefault="007777C8" w:rsidP="007777C8">
            <w:pPr>
              <w:spacing w:line="240" w:lineRule="atLeast"/>
              <w:rPr>
                <w:rFonts w:cs="Times New Roman"/>
                <w:b/>
                <w:i/>
                <w:sz w:val="28"/>
                <w:szCs w:val="28"/>
              </w:rPr>
            </w:pPr>
          </w:p>
        </w:tc>
      </w:tr>
      <w:tr w:rsidR="007777C8" w:rsidRPr="0071681D" w14:paraId="78FCCA82" w14:textId="77777777" w:rsidTr="00057058">
        <w:trPr>
          <w:trHeight w:val="340"/>
        </w:trPr>
        <w:tc>
          <w:tcPr>
            <w:tcW w:w="5418" w:type="dxa"/>
            <w:shd w:val="clear" w:color="auto" w:fill="FDE9D9" w:themeFill="accent6" w:themeFillTint="33"/>
            <w:vAlign w:val="center"/>
          </w:tcPr>
          <w:p w14:paraId="33C937F0" w14:textId="77777777" w:rsidR="007777C8" w:rsidRPr="0071681D" w:rsidRDefault="007777C8" w:rsidP="007777C8">
            <w:pPr>
              <w:spacing w:line="240" w:lineRule="atLeast"/>
              <w:ind w:left="34" w:right="176"/>
              <w:jc w:val="center"/>
              <w:rPr>
                <w:rFonts w:cs="Times New Roman"/>
                <w:b/>
              </w:rPr>
            </w:pPr>
            <w:r w:rsidRPr="0071681D">
              <w:rPr>
                <w:rFonts w:cs="Times New Roman"/>
                <w:b/>
              </w:rPr>
              <w:t>GENERAL</w:t>
            </w:r>
          </w:p>
        </w:tc>
        <w:tc>
          <w:tcPr>
            <w:tcW w:w="5072" w:type="dxa"/>
            <w:shd w:val="clear" w:color="auto" w:fill="FDE9D9" w:themeFill="accent6" w:themeFillTint="33"/>
            <w:vAlign w:val="center"/>
          </w:tcPr>
          <w:p w14:paraId="4973C296" w14:textId="77777777" w:rsidR="007777C8" w:rsidRPr="0071681D" w:rsidRDefault="007777C8" w:rsidP="007777C8">
            <w:pPr>
              <w:spacing w:line="240" w:lineRule="atLeast"/>
              <w:ind w:left="34" w:right="176"/>
              <w:jc w:val="center"/>
              <w:rPr>
                <w:rFonts w:cs="Times New Roman"/>
                <w:b/>
              </w:rPr>
            </w:pPr>
            <w:r w:rsidRPr="0071681D">
              <w:rPr>
                <w:rFonts w:cs="Times New Roman"/>
                <w:b/>
              </w:rPr>
              <w:t>GENEL</w:t>
            </w:r>
          </w:p>
        </w:tc>
      </w:tr>
      <w:tr w:rsidR="007777C8" w:rsidRPr="0071681D" w14:paraId="17CAF1B2" w14:textId="77777777" w:rsidTr="00057058">
        <w:trPr>
          <w:trHeight w:val="567"/>
        </w:trPr>
        <w:tc>
          <w:tcPr>
            <w:tcW w:w="5418" w:type="dxa"/>
            <w:tcBorders>
              <w:right w:val="single" w:sz="4" w:space="0" w:color="auto"/>
            </w:tcBorders>
            <w:shd w:val="clear" w:color="auto" w:fill="auto"/>
          </w:tcPr>
          <w:p w14:paraId="3E39D9D4" w14:textId="6D2E3AB3" w:rsidR="007777C8" w:rsidRPr="0071681D" w:rsidRDefault="007777C8" w:rsidP="00430B5B">
            <w:pPr>
              <w:pStyle w:val="ListeParagraf"/>
              <w:spacing w:before="120" w:line="300" w:lineRule="atLeast"/>
              <w:ind w:left="23"/>
              <w:contextualSpacing w:val="0"/>
              <w:rPr>
                <w:rFonts w:cs="Times New Roman"/>
                <w:b/>
              </w:rPr>
            </w:pPr>
            <w:r w:rsidRPr="0071681D">
              <w:rPr>
                <w:rFonts w:cs="Times New Roman"/>
                <w:b/>
              </w:rPr>
              <w:t xml:space="preserve"> </w:t>
            </w:r>
            <w:r w:rsidRPr="0071681D">
              <w:rPr>
                <w:rFonts w:cs="Times New Roman"/>
                <w:noProof/>
                <w:lang w:eastAsia="tr-TR"/>
              </w:rPr>
              <w:drawing>
                <wp:inline distT="0" distB="0" distL="0" distR="0" wp14:anchorId="748FD88D" wp14:editId="4D737E73">
                  <wp:extent cx="314325" cy="314325"/>
                  <wp:effectExtent l="0" t="0" r="9525" b="952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14325" cy="314325"/>
                          </a:xfrm>
                          <a:prstGeom prst="rect">
                            <a:avLst/>
                          </a:prstGeom>
                        </pic:spPr>
                      </pic:pic>
                    </a:graphicData>
                  </a:graphic>
                </wp:inline>
              </w:drawing>
            </w:r>
            <w:r w:rsidRPr="0071681D">
              <w:rPr>
                <w:rFonts w:cs="Times New Roman"/>
                <w:b/>
              </w:rPr>
              <w:t>Warning: Check daily whether the lighting is functioning properly.</w:t>
            </w:r>
          </w:p>
        </w:tc>
        <w:tc>
          <w:tcPr>
            <w:tcW w:w="5072" w:type="dxa"/>
            <w:tcBorders>
              <w:left w:val="single" w:sz="4" w:space="0" w:color="auto"/>
            </w:tcBorders>
            <w:shd w:val="clear" w:color="auto" w:fill="auto"/>
          </w:tcPr>
          <w:p w14:paraId="0FF07BD2" w14:textId="6198B514" w:rsidR="007777C8" w:rsidRPr="0071681D" w:rsidRDefault="007777C8" w:rsidP="00430B5B">
            <w:pPr>
              <w:pStyle w:val="ListeParagraf"/>
              <w:spacing w:before="120" w:line="300" w:lineRule="atLeast"/>
              <w:ind w:left="23"/>
              <w:contextualSpacing w:val="0"/>
              <w:rPr>
                <w:rFonts w:cs="Times New Roman"/>
                <w:b/>
                <w:iCs/>
              </w:rPr>
            </w:pPr>
            <w:r w:rsidRPr="0071681D">
              <w:rPr>
                <w:rFonts w:cs="Times New Roman"/>
                <w:b/>
                <w:iCs/>
              </w:rPr>
              <w:t xml:space="preserve">  </w:t>
            </w:r>
            <w:r w:rsidRPr="0071681D">
              <w:rPr>
                <w:rFonts w:cs="Times New Roman"/>
                <w:iCs/>
                <w:noProof/>
                <w:lang w:eastAsia="tr-TR"/>
              </w:rPr>
              <w:drawing>
                <wp:inline distT="0" distB="0" distL="0" distR="0" wp14:anchorId="62C6EAE6" wp14:editId="042E73B1">
                  <wp:extent cx="314325" cy="314325"/>
                  <wp:effectExtent l="0" t="0" r="9525" b="952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14325" cy="314325"/>
                          </a:xfrm>
                          <a:prstGeom prst="rect">
                            <a:avLst/>
                          </a:prstGeom>
                        </pic:spPr>
                      </pic:pic>
                    </a:graphicData>
                  </a:graphic>
                </wp:inline>
              </w:drawing>
            </w:r>
            <w:r w:rsidRPr="0071681D">
              <w:rPr>
                <w:rFonts w:cs="Times New Roman"/>
                <w:b/>
                <w:iCs/>
              </w:rPr>
              <w:t>Uyarı: Aydınlatmanın düzgün çalışıp çalışmadığını günlük olarak kontrol edin.</w:t>
            </w:r>
          </w:p>
        </w:tc>
      </w:tr>
      <w:tr w:rsidR="007777C8" w:rsidRPr="0071681D" w14:paraId="44FA55BE" w14:textId="77777777" w:rsidTr="00057058">
        <w:trPr>
          <w:trHeight w:val="340"/>
        </w:trPr>
        <w:tc>
          <w:tcPr>
            <w:tcW w:w="5418" w:type="dxa"/>
            <w:shd w:val="clear" w:color="auto" w:fill="auto"/>
          </w:tcPr>
          <w:p w14:paraId="5614C8D5" w14:textId="77777777" w:rsidR="007777C8" w:rsidRPr="0071681D" w:rsidRDefault="007777C8" w:rsidP="007777C8">
            <w:pPr>
              <w:pStyle w:val="ListeParagraf"/>
              <w:spacing w:line="300" w:lineRule="atLeast"/>
              <w:ind w:left="23"/>
              <w:contextualSpacing w:val="0"/>
              <w:jc w:val="both"/>
              <w:rPr>
                <w:rFonts w:cs="Times New Roman"/>
                <w:b/>
                <w:sz w:val="20"/>
                <w:szCs w:val="20"/>
              </w:rPr>
            </w:pPr>
          </w:p>
        </w:tc>
        <w:tc>
          <w:tcPr>
            <w:tcW w:w="5072" w:type="dxa"/>
            <w:shd w:val="clear" w:color="auto" w:fill="auto"/>
          </w:tcPr>
          <w:p w14:paraId="76696952" w14:textId="77777777" w:rsidR="007777C8" w:rsidRPr="0071681D" w:rsidRDefault="007777C8" w:rsidP="007777C8">
            <w:pPr>
              <w:pStyle w:val="ListeParagraf"/>
              <w:spacing w:line="300" w:lineRule="atLeast"/>
              <w:ind w:left="23"/>
              <w:contextualSpacing w:val="0"/>
              <w:jc w:val="both"/>
              <w:rPr>
                <w:rFonts w:cs="Times New Roman"/>
                <w:b/>
                <w:sz w:val="20"/>
                <w:szCs w:val="20"/>
              </w:rPr>
            </w:pPr>
          </w:p>
        </w:tc>
      </w:tr>
      <w:tr w:rsidR="007777C8" w:rsidRPr="0071681D" w14:paraId="013768E7" w14:textId="77777777" w:rsidTr="00057058">
        <w:trPr>
          <w:trHeight w:val="567"/>
        </w:trPr>
        <w:tc>
          <w:tcPr>
            <w:tcW w:w="5418" w:type="dxa"/>
            <w:tcBorders>
              <w:right w:val="single" w:sz="4" w:space="0" w:color="auto"/>
            </w:tcBorders>
            <w:shd w:val="clear" w:color="auto" w:fill="auto"/>
          </w:tcPr>
          <w:p w14:paraId="5FA6FB4D" w14:textId="77777777" w:rsidR="007777C8" w:rsidRPr="0071681D" w:rsidRDefault="007777C8" w:rsidP="00430B5B">
            <w:pPr>
              <w:pStyle w:val="ListeParagraf"/>
              <w:spacing w:before="120" w:line="300" w:lineRule="atLeast"/>
              <w:ind w:left="23" w:right="206"/>
              <w:contextualSpacing w:val="0"/>
              <w:rPr>
                <w:rFonts w:cs="Times New Roman"/>
                <w:noProof/>
                <w:u w:val="single"/>
                <w:lang w:eastAsia="tr-TR"/>
              </w:rPr>
            </w:pPr>
            <w:r w:rsidRPr="0071681D">
              <w:rPr>
                <w:rFonts w:cs="Times New Roman"/>
                <w:noProof/>
                <w:u w:val="single"/>
                <w:lang w:eastAsia="tr-TR"/>
              </w:rPr>
              <w:t>The standard lighting equipment of the trailer consists of the following lamps:</w:t>
            </w:r>
          </w:p>
          <w:p w14:paraId="2403974F" w14:textId="77777777" w:rsidR="007777C8" w:rsidRPr="0071681D" w:rsidRDefault="007777C8" w:rsidP="00430B5B">
            <w:pPr>
              <w:pStyle w:val="ListeParagraf"/>
              <w:numPr>
                <w:ilvl w:val="1"/>
                <w:numId w:val="32"/>
              </w:numPr>
              <w:spacing w:before="120" w:line="300" w:lineRule="atLeast"/>
              <w:ind w:left="459" w:right="206"/>
              <w:contextualSpacing w:val="0"/>
              <w:rPr>
                <w:rFonts w:cs="Times New Roman"/>
                <w:noProof/>
                <w:lang w:eastAsia="tr-TR"/>
              </w:rPr>
            </w:pPr>
            <w:r w:rsidRPr="0071681D">
              <w:rPr>
                <w:rFonts w:cs="Times New Roman"/>
                <w:noProof/>
                <w:lang w:eastAsia="tr-TR"/>
              </w:rPr>
              <w:t>Marking light</w:t>
            </w:r>
          </w:p>
          <w:p w14:paraId="38D07F7A" w14:textId="77777777" w:rsidR="007777C8" w:rsidRPr="0071681D" w:rsidRDefault="007777C8" w:rsidP="00430B5B">
            <w:pPr>
              <w:pStyle w:val="ListeParagraf"/>
              <w:numPr>
                <w:ilvl w:val="1"/>
                <w:numId w:val="32"/>
              </w:numPr>
              <w:spacing w:before="120" w:line="300" w:lineRule="atLeast"/>
              <w:ind w:left="459" w:right="206"/>
              <w:contextualSpacing w:val="0"/>
              <w:rPr>
                <w:rFonts w:cs="Times New Roman"/>
                <w:noProof/>
                <w:lang w:eastAsia="tr-TR"/>
              </w:rPr>
            </w:pPr>
            <w:r w:rsidRPr="0071681D">
              <w:rPr>
                <w:rFonts w:cs="Times New Roman"/>
                <w:noProof/>
                <w:lang w:eastAsia="tr-TR"/>
              </w:rPr>
              <w:t>Side marker lights</w:t>
            </w:r>
          </w:p>
          <w:p w14:paraId="31B733A1" w14:textId="77777777" w:rsidR="007777C8" w:rsidRPr="0071681D" w:rsidRDefault="007777C8" w:rsidP="00430B5B">
            <w:pPr>
              <w:pStyle w:val="ListeParagraf"/>
              <w:numPr>
                <w:ilvl w:val="1"/>
                <w:numId w:val="32"/>
              </w:numPr>
              <w:spacing w:before="120" w:line="300" w:lineRule="atLeast"/>
              <w:ind w:left="459" w:right="206"/>
              <w:contextualSpacing w:val="0"/>
              <w:rPr>
                <w:rFonts w:cs="Times New Roman"/>
                <w:noProof/>
                <w:lang w:eastAsia="tr-TR"/>
              </w:rPr>
            </w:pPr>
            <w:r w:rsidRPr="0071681D">
              <w:rPr>
                <w:rFonts w:cs="Times New Roman"/>
                <w:noProof/>
                <w:lang w:eastAsia="tr-TR"/>
              </w:rPr>
              <w:t>Marker lights</w:t>
            </w:r>
          </w:p>
          <w:p w14:paraId="5C4465D4" w14:textId="77777777" w:rsidR="007777C8" w:rsidRPr="0071681D" w:rsidRDefault="007777C8" w:rsidP="00430B5B">
            <w:pPr>
              <w:pStyle w:val="ListeParagraf"/>
              <w:numPr>
                <w:ilvl w:val="1"/>
                <w:numId w:val="32"/>
              </w:numPr>
              <w:spacing w:before="120" w:line="300" w:lineRule="atLeast"/>
              <w:ind w:left="459" w:right="206"/>
              <w:contextualSpacing w:val="0"/>
              <w:rPr>
                <w:rFonts w:cs="Times New Roman"/>
                <w:noProof/>
                <w:lang w:eastAsia="tr-TR"/>
              </w:rPr>
            </w:pPr>
            <w:r w:rsidRPr="0071681D">
              <w:rPr>
                <w:rFonts w:cs="Times New Roman"/>
                <w:noProof/>
                <w:lang w:eastAsia="tr-TR"/>
              </w:rPr>
              <w:t>Rear lights</w:t>
            </w:r>
          </w:p>
          <w:p w14:paraId="470354A6" w14:textId="77777777" w:rsidR="007777C8" w:rsidRPr="0071681D" w:rsidRDefault="007777C8" w:rsidP="00430B5B">
            <w:pPr>
              <w:pStyle w:val="ListeParagraf"/>
              <w:numPr>
                <w:ilvl w:val="1"/>
                <w:numId w:val="32"/>
              </w:numPr>
              <w:spacing w:before="120" w:line="300" w:lineRule="atLeast"/>
              <w:ind w:left="459" w:right="206"/>
              <w:contextualSpacing w:val="0"/>
              <w:rPr>
                <w:rFonts w:cs="Times New Roman"/>
                <w:noProof/>
                <w:lang w:eastAsia="tr-TR"/>
              </w:rPr>
            </w:pPr>
            <w:r w:rsidRPr="0071681D">
              <w:rPr>
                <w:rFonts w:cs="Times New Roman"/>
                <w:noProof/>
                <w:lang w:eastAsia="tr-TR"/>
              </w:rPr>
              <w:t>License plate light</w:t>
            </w:r>
          </w:p>
          <w:p w14:paraId="65D34DF4" w14:textId="77777777" w:rsidR="007777C8" w:rsidRPr="0071681D" w:rsidRDefault="007777C8" w:rsidP="00430B5B">
            <w:pPr>
              <w:pStyle w:val="ListeParagraf"/>
              <w:spacing w:before="120" w:line="300" w:lineRule="atLeast"/>
              <w:ind w:left="23" w:right="206"/>
              <w:contextualSpacing w:val="0"/>
              <w:rPr>
                <w:rFonts w:cs="Times New Roman"/>
                <w:noProof/>
                <w:lang w:eastAsia="tr-TR"/>
              </w:rPr>
            </w:pPr>
            <w:r w:rsidRPr="0071681D">
              <w:rPr>
                <w:rFonts w:cs="Times New Roman"/>
                <w:noProof/>
                <w:lang w:eastAsia="tr-TR"/>
              </w:rPr>
              <w:t>Rear lights are available in different versions and configurations:</w:t>
            </w:r>
          </w:p>
          <w:p w14:paraId="766267D3" w14:textId="77777777" w:rsidR="007777C8" w:rsidRPr="0071681D" w:rsidRDefault="007777C8" w:rsidP="00430B5B">
            <w:pPr>
              <w:pStyle w:val="ListeParagraf"/>
              <w:spacing w:before="120" w:line="300" w:lineRule="atLeast"/>
              <w:ind w:left="23" w:right="206"/>
              <w:contextualSpacing w:val="0"/>
              <w:rPr>
                <w:rFonts w:cs="Times New Roman"/>
                <w:noProof/>
                <w:lang w:eastAsia="tr-TR"/>
              </w:rPr>
            </w:pPr>
            <w:r w:rsidRPr="0071681D">
              <w:rPr>
                <w:rFonts w:cs="Times New Roman"/>
                <w:noProof/>
                <w:lang w:eastAsia="tr-TR"/>
              </w:rPr>
              <w:t>When replacing lights and lighting components, pay attention to the water tightness of the connections and seals of the lighting covers.</w:t>
            </w:r>
          </w:p>
          <w:p w14:paraId="3835EFDB" w14:textId="77777777" w:rsidR="007777C8" w:rsidRPr="0071681D" w:rsidRDefault="007777C8" w:rsidP="00430B5B">
            <w:pPr>
              <w:pStyle w:val="ListeParagraf"/>
              <w:spacing w:before="120" w:line="300" w:lineRule="atLeast"/>
              <w:ind w:left="23" w:right="206"/>
              <w:contextualSpacing w:val="0"/>
              <w:rPr>
                <w:rFonts w:cs="Times New Roman"/>
                <w:noProof/>
                <w:lang w:eastAsia="tr-TR"/>
              </w:rPr>
            </w:pPr>
            <w:r w:rsidRPr="0071681D">
              <w:rPr>
                <w:rFonts w:cs="Times New Roman"/>
                <w:noProof/>
                <w:lang w:eastAsia="tr-TR"/>
              </w:rPr>
              <w:t>The representative lighting system is as shown below.</w:t>
            </w:r>
          </w:p>
        </w:tc>
        <w:tc>
          <w:tcPr>
            <w:tcW w:w="5072" w:type="dxa"/>
            <w:tcBorders>
              <w:left w:val="single" w:sz="4" w:space="0" w:color="auto"/>
            </w:tcBorders>
            <w:shd w:val="clear" w:color="auto" w:fill="auto"/>
          </w:tcPr>
          <w:p w14:paraId="083F751C" w14:textId="77777777" w:rsidR="007777C8" w:rsidRPr="0071681D" w:rsidRDefault="007777C8" w:rsidP="00430B5B">
            <w:pPr>
              <w:pStyle w:val="ListeParagraf"/>
              <w:spacing w:before="120" w:line="300" w:lineRule="atLeast"/>
              <w:ind w:left="23"/>
              <w:contextualSpacing w:val="0"/>
              <w:rPr>
                <w:rFonts w:cs="Times New Roman"/>
                <w:iCs/>
                <w:noProof/>
                <w:u w:val="single"/>
                <w:lang w:eastAsia="tr-TR"/>
              </w:rPr>
            </w:pPr>
            <w:r w:rsidRPr="0071681D">
              <w:rPr>
                <w:rFonts w:cs="Times New Roman"/>
                <w:iCs/>
                <w:noProof/>
                <w:u w:val="single"/>
                <w:lang w:eastAsia="tr-TR"/>
              </w:rPr>
              <w:t>Römorkun standart aydınlatma donanımı aşağıdaki lambalardan oluşur:</w:t>
            </w:r>
          </w:p>
          <w:p w14:paraId="057C70C4" w14:textId="77777777" w:rsidR="007777C8" w:rsidRPr="0071681D" w:rsidRDefault="007777C8" w:rsidP="00430B5B">
            <w:pPr>
              <w:pStyle w:val="ListeParagraf"/>
              <w:numPr>
                <w:ilvl w:val="1"/>
                <w:numId w:val="32"/>
              </w:numPr>
              <w:spacing w:before="120" w:line="300" w:lineRule="atLeast"/>
              <w:ind w:left="570"/>
              <w:contextualSpacing w:val="0"/>
              <w:rPr>
                <w:rFonts w:cs="Times New Roman"/>
                <w:iCs/>
                <w:noProof/>
                <w:lang w:eastAsia="tr-TR"/>
              </w:rPr>
            </w:pPr>
            <w:r w:rsidRPr="0071681D">
              <w:rPr>
                <w:rFonts w:cs="Times New Roman"/>
                <w:iCs/>
                <w:noProof/>
                <w:lang w:eastAsia="tr-TR"/>
              </w:rPr>
              <w:t>Gabari sınır lambaları</w:t>
            </w:r>
          </w:p>
          <w:p w14:paraId="11FECE85" w14:textId="77777777" w:rsidR="007777C8" w:rsidRPr="0071681D" w:rsidRDefault="007777C8" w:rsidP="00430B5B">
            <w:pPr>
              <w:pStyle w:val="ListeParagraf"/>
              <w:numPr>
                <w:ilvl w:val="1"/>
                <w:numId w:val="32"/>
              </w:numPr>
              <w:spacing w:before="120" w:line="300" w:lineRule="atLeast"/>
              <w:ind w:left="570"/>
              <w:contextualSpacing w:val="0"/>
              <w:rPr>
                <w:rFonts w:cs="Times New Roman"/>
                <w:iCs/>
                <w:noProof/>
                <w:lang w:eastAsia="tr-TR"/>
              </w:rPr>
            </w:pPr>
            <w:r w:rsidRPr="0071681D">
              <w:rPr>
                <w:rFonts w:cs="Times New Roman"/>
                <w:iCs/>
                <w:noProof/>
                <w:lang w:eastAsia="tr-TR"/>
              </w:rPr>
              <w:t>Yan işaret lambaları</w:t>
            </w:r>
          </w:p>
          <w:p w14:paraId="77458A72" w14:textId="77777777" w:rsidR="007777C8" w:rsidRPr="0071681D" w:rsidRDefault="007777C8" w:rsidP="00430B5B">
            <w:pPr>
              <w:pStyle w:val="ListeParagraf"/>
              <w:numPr>
                <w:ilvl w:val="1"/>
                <w:numId w:val="32"/>
              </w:numPr>
              <w:spacing w:before="120" w:line="300" w:lineRule="atLeast"/>
              <w:ind w:left="570"/>
              <w:contextualSpacing w:val="0"/>
              <w:rPr>
                <w:rFonts w:cs="Times New Roman"/>
                <w:iCs/>
                <w:noProof/>
                <w:lang w:eastAsia="tr-TR"/>
              </w:rPr>
            </w:pPr>
            <w:r w:rsidRPr="0071681D">
              <w:rPr>
                <w:rFonts w:cs="Times New Roman"/>
                <w:iCs/>
                <w:noProof/>
                <w:lang w:eastAsia="tr-TR"/>
              </w:rPr>
              <w:t>Yan işaret reflektörleri</w:t>
            </w:r>
          </w:p>
          <w:p w14:paraId="41DD3837" w14:textId="77777777" w:rsidR="007777C8" w:rsidRPr="0071681D" w:rsidRDefault="007777C8" w:rsidP="00430B5B">
            <w:pPr>
              <w:pStyle w:val="ListeParagraf"/>
              <w:numPr>
                <w:ilvl w:val="1"/>
                <w:numId w:val="32"/>
              </w:numPr>
              <w:spacing w:before="120" w:line="300" w:lineRule="atLeast"/>
              <w:ind w:left="570"/>
              <w:contextualSpacing w:val="0"/>
              <w:rPr>
                <w:rFonts w:cs="Times New Roman"/>
                <w:iCs/>
                <w:noProof/>
                <w:lang w:eastAsia="tr-TR"/>
              </w:rPr>
            </w:pPr>
            <w:r w:rsidRPr="0071681D">
              <w:rPr>
                <w:rFonts w:cs="Times New Roman"/>
                <w:iCs/>
                <w:noProof/>
                <w:lang w:eastAsia="tr-TR"/>
              </w:rPr>
              <w:t>Arka lambalar</w:t>
            </w:r>
          </w:p>
          <w:p w14:paraId="5EC2791C" w14:textId="77777777" w:rsidR="007777C8" w:rsidRPr="0071681D" w:rsidRDefault="007777C8" w:rsidP="00430B5B">
            <w:pPr>
              <w:pStyle w:val="ListeParagraf"/>
              <w:numPr>
                <w:ilvl w:val="1"/>
                <w:numId w:val="32"/>
              </w:numPr>
              <w:spacing w:before="120" w:line="300" w:lineRule="atLeast"/>
              <w:ind w:left="570"/>
              <w:contextualSpacing w:val="0"/>
              <w:rPr>
                <w:rFonts w:cs="Times New Roman"/>
                <w:iCs/>
                <w:noProof/>
                <w:lang w:eastAsia="tr-TR"/>
              </w:rPr>
            </w:pPr>
            <w:r w:rsidRPr="0071681D">
              <w:rPr>
                <w:rFonts w:cs="Times New Roman"/>
                <w:iCs/>
                <w:noProof/>
                <w:lang w:eastAsia="tr-TR"/>
              </w:rPr>
              <w:t>Plakalı aydınlatma lambası</w:t>
            </w:r>
          </w:p>
          <w:p w14:paraId="65AD0CEC" w14:textId="77777777" w:rsidR="007777C8" w:rsidRPr="0071681D" w:rsidRDefault="007777C8" w:rsidP="00430B5B">
            <w:pPr>
              <w:pStyle w:val="ListeParagraf"/>
              <w:spacing w:before="120" w:line="300" w:lineRule="atLeast"/>
              <w:ind w:left="145"/>
              <w:contextualSpacing w:val="0"/>
              <w:rPr>
                <w:rFonts w:cs="Times New Roman"/>
                <w:iCs/>
                <w:noProof/>
                <w:lang w:eastAsia="tr-TR"/>
              </w:rPr>
            </w:pPr>
            <w:r w:rsidRPr="0071681D">
              <w:rPr>
                <w:rFonts w:cs="Times New Roman"/>
                <w:iCs/>
                <w:noProof/>
                <w:lang w:eastAsia="tr-TR"/>
              </w:rPr>
              <w:t>Arka lambalar farklı versiyon ve konfigürasyonlarda olabilir:</w:t>
            </w:r>
          </w:p>
          <w:p w14:paraId="3AD5AD33" w14:textId="77777777" w:rsidR="007777C8" w:rsidRPr="0071681D" w:rsidRDefault="007777C8" w:rsidP="00430B5B">
            <w:pPr>
              <w:pStyle w:val="ListeParagraf"/>
              <w:spacing w:before="120" w:line="300" w:lineRule="atLeast"/>
              <w:ind w:left="145"/>
              <w:contextualSpacing w:val="0"/>
              <w:rPr>
                <w:rFonts w:cs="Times New Roman"/>
                <w:iCs/>
                <w:noProof/>
                <w:lang w:eastAsia="tr-TR"/>
              </w:rPr>
            </w:pPr>
            <w:r w:rsidRPr="0071681D">
              <w:rPr>
                <w:rFonts w:cs="Times New Roman"/>
                <w:iCs/>
                <w:noProof/>
                <w:lang w:eastAsia="tr-TR"/>
              </w:rPr>
              <w:t>Lamba ve aydınlatma aksamlarını değiştirirken, üst aydınlatma camlarının bağlantıları ve contalarının su sızdırmazlığına dikkat edin.</w:t>
            </w:r>
          </w:p>
          <w:p w14:paraId="326253D9" w14:textId="77777777" w:rsidR="007777C8" w:rsidRPr="0071681D" w:rsidRDefault="007777C8" w:rsidP="00430B5B">
            <w:pPr>
              <w:pStyle w:val="ListeParagraf"/>
              <w:spacing w:before="120" w:line="300" w:lineRule="atLeast"/>
              <w:ind w:left="145"/>
              <w:contextualSpacing w:val="0"/>
              <w:rPr>
                <w:rFonts w:cs="Times New Roman"/>
                <w:iCs/>
                <w:noProof/>
                <w:lang w:eastAsia="tr-TR"/>
              </w:rPr>
            </w:pPr>
            <w:r w:rsidRPr="0071681D">
              <w:rPr>
                <w:rFonts w:cs="Times New Roman"/>
                <w:iCs/>
                <w:noProof/>
                <w:lang w:eastAsia="tr-TR"/>
              </w:rPr>
              <w:t>Temsili aydınlatma sistemi aşağıdaki gibidir.</w:t>
            </w:r>
          </w:p>
        </w:tc>
      </w:tr>
      <w:tr w:rsidR="007777C8" w:rsidRPr="0071681D" w14:paraId="4653EED3" w14:textId="77777777" w:rsidTr="00057058">
        <w:trPr>
          <w:trHeight w:val="340"/>
        </w:trPr>
        <w:tc>
          <w:tcPr>
            <w:tcW w:w="5418" w:type="dxa"/>
            <w:shd w:val="clear" w:color="auto" w:fill="auto"/>
          </w:tcPr>
          <w:p w14:paraId="19AE3749" w14:textId="77777777" w:rsidR="007777C8" w:rsidRPr="0071681D" w:rsidRDefault="007777C8" w:rsidP="007777C8">
            <w:pPr>
              <w:pStyle w:val="ListeParagraf"/>
              <w:spacing w:before="120" w:line="300" w:lineRule="atLeast"/>
              <w:ind w:left="23" w:right="206"/>
              <w:contextualSpacing w:val="0"/>
              <w:jc w:val="both"/>
              <w:rPr>
                <w:rFonts w:cs="Times New Roman"/>
                <w:noProof/>
                <w:u w:val="single"/>
                <w:lang w:eastAsia="tr-TR"/>
              </w:rPr>
            </w:pPr>
          </w:p>
        </w:tc>
        <w:tc>
          <w:tcPr>
            <w:tcW w:w="5072" w:type="dxa"/>
            <w:shd w:val="clear" w:color="auto" w:fill="auto"/>
          </w:tcPr>
          <w:p w14:paraId="4B8B9EB2" w14:textId="77777777" w:rsidR="007777C8" w:rsidRPr="0071681D" w:rsidRDefault="007777C8" w:rsidP="007777C8">
            <w:pPr>
              <w:pStyle w:val="ListeParagraf"/>
              <w:spacing w:before="120" w:line="300" w:lineRule="atLeast"/>
              <w:ind w:left="23"/>
              <w:contextualSpacing w:val="0"/>
              <w:jc w:val="both"/>
              <w:rPr>
                <w:rFonts w:cs="Times New Roman"/>
                <w:i/>
                <w:noProof/>
                <w:u w:val="single"/>
                <w:lang w:eastAsia="tr-TR"/>
              </w:rPr>
            </w:pPr>
          </w:p>
        </w:tc>
      </w:tr>
      <w:tr w:rsidR="007777C8" w:rsidRPr="0071681D" w14:paraId="75D1A6E7" w14:textId="77777777" w:rsidTr="000C2856">
        <w:trPr>
          <w:trHeight w:val="567"/>
        </w:trPr>
        <w:tc>
          <w:tcPr>
            <w:tcW w:w="10490" w:type="dxa"/>
            <w:gridSpan w:val="2"/>
            <w:shd w:val="clear" w:color="auto" w:fill="auto"/>
            <w:vAlign w:val="center"/>
          </w:tcPr>
          <w:p w14:paraId="32678A6F" w14:textId="77777777" w:rsidR="007777C8" w:rsidRPr="0071681D" w:rsidRDefault="007777C8" w:rsidP="007777C8">
            <w:pPr>
              <w:pStyle w:val="ListeParagraf"/>
              <w:spacing w:after="120" w:line="240" w:lineRule="atLeast"/>
              <w:ind w:left="23"/>
              <w:contextualSpacing w:val="0"/>
              <w:jc w:val="center"/>
              <w:rPr>
                <w:rFonts w:cs="Times New Roman"/>
                <w:noProof/>
                <w:lang w:eastAsia="tr-TR"/>
              </w:rPr>
            </w:pPr>
          </w:p>
          <w:p w14:paraId="4D2B1C47" w14:textId="77777777" w:rsidR="007777C8" w:rsidRPr="0071681D" w:rsidRDefault="007777C8" w:rsidP="007777C8">
            <w:pPr>
              <w:pStyle w:val="ListeParagraf"/>
              <w:spacing w:after="120" w:line="240" w:lineRule="atLeast"/>
              <w:ind w:left="23"/>
              <w:contextualSpacing w:val="0"/>
              <w:jc w:val="center"/>
              <w:rPr>
                <w:rFonts w:cs="Times New Roman"/>
                <w:noProof/>
                <w:lang w:eastAsia="tr-TR"/>
              </w:rPr>
            </w:pPr>
          </w:p>
          <w:p w14:paraId="3DFFBAAE" w14:textId="77777777" w:rsidR="007777C8" w:rsidRPr="0071681D" w:rsidRDefault="007777C8" w:rsidP="007777C8">
            <w:pPr>
              <w:pStyle w:val="ListeParagraf"/>
              <w:spacing w:after="120" w:line="240" w:lineRule="atLeast"/>
              <w:ind w:left="23"/>
              <w:contextualSpacing w:val="0"/>
              <w:jc w:val="center"/>
              <w:rPr>
                <w:rFonts w:cs="Times New Roman"/>
                <w:noProof/>
                <w:lang w:eastAsia="tr-TR"/>
              </w:rPr>
            </w:pPr>
          </w:p>
          <w:p w14:paraId="45C01AD1" w14:textId="09E8AB49" w:rsidR="007777C8" w:rsidRPr="0071681D" w:rsidRDefault="007777C8" w:rsidP="007777C8">
            <w:pPr>
              <w:pStyle w:val="ListeParagraf"/>
              <w:spacing w:after="120" w:line="240" w:lineRule="atLeast"/>
              <w:ind w:left="23"/>
              <w:contextualSpacing w:val="0"/>
              <w:jc w:val="center"/>
              <w:rPr>
                <w:rFonts w:cs="Times New Roman"/>
                <w:i/>
                <w:noProof/>
                <w:sz w:val="24"/>
                <w:szCs w:val="24"/>
                <w:lang w:eastAsia="tr-TR"/>
              </w:rPr>
            </w:pPr>
            <w:r w:rsidRPr="0071681D">
              <w:rPr>
                <w:rFonts w:cs="Times New Roman"/>
                <w:noProof/>
                <w:lang w:eastAsia="tr-TR"/>
              </w:rPr>
              <w:drawing>
                <wp:inline distT="0" distB="0" distL="0" distR="0" wp14:anchorId="051903A1" wp14:editId="2BACDF0D">
                  <wp:extent cx="6398570" cy="3853026"/>
                  <wp:effectExtent l="0" t="0" r="254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6400995" cy="3854486"/>
                          </a:xfrm>
                          <a:prstGeom prst="rect">
                            <a:avLst/>
                          </a:prstGeom>
                        </pic:spPr>
                      </pic:pic>
                    </a:graphicData>
                  </a:graphic>
                </wp:inline>
              </w:drawing>
            </w:r>
          </w:p>
        </w:tc>
      </w:tr>
      <w:tr w:rsidR="007777C8" w:rsidRPr="0071681D" w14:paraId="1679BC96" w14:textId="77777777" w:rsidTr="00057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418" w:type="dxa"/>
            <w:tcBorders>
              <w:top w:val="nil"/>
              <w:left w:val="nil"/>
              <w:bottom w:val="nil"/>
              <w:right w:val="single" w:sz="4" w:space="0" w:color="auto"/>
            </w:tcBorders>
            <w:shd w:val="clear" w:color="auto" w:fill="auto"/>
            <w:vAlign w:val="center"/>
          </w:tcPr>
          <w:p w14:paraId="33A82E36" w14:textId="77777777" w:rsidR="007777C8" w:rsidRPr="0071681D" w:rsidRDefault="007777C8" w:rsidP="00430B5B">
            <w:pPr>
              <w:spacing w:before="120" w:after="120" w:line="300" w:lineRule="atLeast"/>
              <w:ind w:left="34" w:right="176"/>
              <w:rPr>
                <w:rFonts w:cs="Times New Roman"/>
              </w:rPr>
            </w:pPr>
            <w:r w:rsidRPr="0071681D">
              <w:rPr>
                <w:rFonts w:cs="Times New Roman"/>
                <w:noProof/>
                <w:lang w:eastAsia="tr-TR"/>
              </w:rPr>
              <w:lastRenderedPageBreak/>
              <w:drawing>
                <wp:inline distT="0" distB="0" distL="0" distR="0" wp14:anchorId="57448A87" wp14:editId="7B83342E">
                  <wp:extent cx="361950" cy="332002"/>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71681D">
              <w:rPr>
                <w:rFonts w:cs="Times New Roman"/>
              </w:rPr>
              <w:t>See on the vehicle for the existing illumination system used on your trailer.</w:t>
            </w:r>
          </w:p>
        </w:tc>
        <w:tc>
          <w:tcPr>
            <w:tcW w:w="5072" w:type="dxa"/>
            <w:tcBorders>
              <w:top w:val="nil"/>
              <w:left w:val="single" w:sz="4" w:space="0" w:color="auto"/>
              <w:bottom w:val="nil"/>
              <w:right w:val="nil"/>
            </w:tcBorders>
            <w:shd w:val="clear" w:color="auto" w:fill="auto"/>
            <w:vAlign w:val="center"/>
          </w:tcPr>
          <w:p w14:paraId="560199E5" w14:textId="77777777" w:rsidR="007777C8" w:rsidRPr="0071681D" w:rsidRDefault="007777C8" w:rsidP="00430B5B">
            <w:pPr>
              <w:spacing w:before="120" w:after="120" w:line="300" w:lineRule="atLeast"/>
              <w:ind w:left="34"/>
              <w:rPr>
                <w:rFonts w:cs="Times New Roman"/>
                <w:i/>
              </w:rPr>
            </w:pPr>
            <w:r w:rsidRPr="0071681D">
              <w:rPr>
                <w:rFonts w:cs="Times New Roman"/>
                <w:noProof/>
                <w:lang w:eastAsia="tr-TR"/>
              </w:rPr>
              <w:drawing>
                <wp:inline distT="0" distB="0" distL="0" distR="0" wp14:anchorId="7375D26D" wp14:editId="0A169A69">
                  <wp:extent cx="361950" cy="332002"/>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71681D">
              <w:rPr>
                <w:rFonts w:cs="Times New Roman"/>
                <w:iCs/>
              </w:rPr>
              <w:t>Sizin römorkunuzde kullanılan mevcut aydınlatma sistemi için araç üzerinden bakınız.</w:t>
            </w:r>
          </w:p>
        </w:tc>
      </w:tr>
    </w:tbl>
    <w:p w14:paraId="751A2D48" w14:textId="77777777" w:rsidR="00DC25F5" w:rsidRPr="0071681D" w:rsidRDefault="00DC25F5">
      <w:r w:rsidRPr="0071681D">
        <w:br w:type="page"/>
      </w:r>
    </w:p>
    <w:tbl>
      <w:tblPr>
        <w:tblStyle w:val="TabloKlavuzu"/>
        <w:tblW w:w="10490" w:type="dxa"/>
        <w:tblInd w:w="-601" w:type="dxa"/>
        <w:tblLayout w:type="fixed"/>
        <w:tblLook w:val="04A0" w:firstRow="1" w:lastRow="0" w:firstColumn="1" w:lastColumn="0" w:noHBand="0" w:noVBand="1"/>
      </w:tblPr>
      <w:tblGrid>
        <w:gridCol w:w="5245"/>
        <w:gridCol w:w="5245"/>
      </w:tblGrid>
      <w:tr w:rsidR="00057058" w:rsidRPr="0071681D" w14:paraId="5DBFFDBE" w14:textId="77777777" w:rsidTr="00057058">
        <w:trPr>
          <w:trHeight w:val="340"/>
        </w:trPr>
        <w:tc>
          <w:tcPr>
            <w:tcW w:w="5245" w:type="dxa"/>
            <w:tcBorders>
              <w:top w:val="nil"/>
              <w:left w:val="nil"/>
              <w:bottom w:val="nil"/>
              <w:right w:val="nil"/>
            </w:tcBorders>
            <w:shd w:val="clear" w:color="auto" w:fill="FDE9D9" w:themeFill="accent6" w:themeFillTint="33"/>
            <w:vAlign w:val="center"/>
          </w:tcPr>
          <w:p w14:paraId="47EEC271" w14:textId="795A938E" w:rsidR="00057058" w:rsidRPr="0071681D" w:rsidRDefault="00057058" w:rsidP="00A10429">
            <w:pPr>
              <w:pStyle w:val="Balk2"/>
              <w:jc w:val="center"/>
              <w:rPr>
                <w:rFonts w:cs="Times New Roman"/>
                <w:color w:val="auto"/>
                <w:szCs w:val="22"/>
              </w:rPr>
            </w:pPr>
            <w:bookmarkStart w:id="111" w:name="_Toc191094431"/>
            <w:r w:rsidRPr="0071681D">
              <w:rPr>
                <w:rFonts w:cs="Times New Roman"/>
                <w:color w:val="auto"/>
                <w:szCs w:val="22"/>
              </w:rPr>
              <w:lastRenderedPageBreak/>
              <w:t>5.</w:t>
            </w:r>
            <w:r w:rsidR="007134AB" w:rsidRPr="0071681D">
              <w:rPr>
                <w:rFonts w:cs="Times New Roman"/>
                <w:color w:val="auto"/>
                <w:szCs w:val="22"/>
              </w:rPr>
              <w:t>10</w:t>
            </w:r>
            <w:r w:rsidRPr="0071681D">
              <w:rPr>
                <w:rFonts w:cs="Times New Roman"/>
                <w:color w:val="auto"/>
                <w:szCs w:val="22"/>
              </w:rPr>
              <w:t xml:space="preserve"> WHEELS – TYRES</w:t>
            </w:r>
            <w:bookmarkEnd w:id="111"/>
          </w:p>
        </w:tc>
        <w:tc>
          <w:tcPr>
            <w:tcW w:w="5245" w:type="dxa"/>
            <w:tcBorders>
              <w:top w:val="nil"/>
              <w:left w:val="nil"/>
              <w:bottom w:val="nil"/>
              <w:right w:val="nil"/>
            </w:tcBorders>
            <w:shd w:val="clear" w:color="auto" w:fill="FDE9D9" w:themeFill="accent6" w:themeFillTint="33"/>
            <w:vAlign w:val="center"/>
          </w:tcPr>
          <w:p w14:paraId="2DA63EB2" w14:textId="77777777" w:rsidR="00057058" w:rsidRPr="0071681D" w:rsidRDefault="00057058" w:rsidP="00A10429">
            <w:pPr>
              <w:pStyle w:val="Balk2"/>
              <w:jc w:val="center"/>
              <w:rPr>
                <w:rFonts w:cs="Times New Roman"/>
                <w:color w:val="auto"/>
                <w:szCs w:val="22"/>
              </w:rPr>
            </w:pPr>
            <w:bookmarkStart w:id="112" w:name="_Toc191094432"/>
            <w:proofErr w:type="gramStart"/>
            <w:r w:rsidRPr="0071681D">
              <w:rPr>
                <w:rFonts w:cs="Times New Roman"/>
                <w:color w:val="auto"/>
                <w:szCs w:val="22"/>
              </w:rPr>
              <w:t>TEKERLEKLER -</w:t>
            </w:r>
            <w:proofErr w:type="gramEnd"/>
            <w:r w:rsidRPr="0071681D">
              <w:rPr>
                <w:rFonts w:cs="Times New Roman"/>
                <w:color w:val="auto"/>
                <w:szCs w:val="22"/>
              </w:rPr>
              <w:t xml:space="preserve"> LASTİKLER</w:t>
            </w:r>
            <w:bookmarkEnd w:id="112"/>
          </w:p>
        </w:tc>
      </w:tr>
      <w:tr w:rsidR="008C7E57" w:rsidRPr="0071681D" w14:paraId="5AE5335E" w14:textId="77777777" w:rsidTr="00057058">
        <w:trPr>
          <w:trHeight w:val="567"/>
        </w:trPr>
        <w:tc>
          <w:tcPr>
            <w:tcW w:w="5245" w:type="dxa"/>
            <w:tcBorders>
              <w:top w:val="nil"/>
              <w:left w:val="nil"/>
              <w:bottom w:val="nil"/>
              <w:right w:val="single" w:sz="4" w:space="0" w:color="auto"/>
            </w:tcBorders>
          </w:tcPr>
          <w:p w14:paraId="59A7DDB4" w14:textId="2ECAD4A0" w:rsidR="008C7E57" w:rsidRPr="0071681D" w:rsidRDefault="00D86779" w:rsidP="001C193C">
            <w:pPr>
              <w:spacing w:before="120" w:line="300" w:lineRule="atLeast"/>
              <w:ind w:left="34" w:right="204"/>
              <w:rPr>
                <w:rFonts w:cs="Times New Roman"/>
              </w:rPr>
            </w:pPr>
            <w:r w:rsidRPr="0071681D">
              <w:rPr>
                <w:rFonts w:cs="Times New Roman"/>
                <w:noProof/>
                <w:lang w:eastAsia="tr-TR"/>
              </w:rPr>
              <w:drawing>
                <wp:inline distT="0" distB="0" distL="0" distR="0" wp14:anchorId="21F5CBF8" wp14:editId="6D9E9F31">
                  <wp:extent cx="363447" cy="33337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2320" cy="332341"/>
                          </a:xfrm>
                          <a:prstGeom prst="rect">
                            <a:avLst/>
                          </a:prstGeom>
                          <a:noFill/>
                        </pic:spPr>
                      </pic:pic>
                    </a:graphicData>
                  </a:graphic>
                </wp:inline>
              </w:drawing>
            </w:r>
            <w:r w:rsidR="008C7E57" w:rsidRPr="0071681D">
              <w:rPr>
                <w:rFonts w:cs="Times New Roman"/>
              </w:rPr>
              <w:t xml:space="preserve"> • </w:t>
            </w:r>
            <w:r w:rsidR="001C193C" w:rsidRPr="0071681D">
              <w:rPr>
                <w:rFonts w:cs="Times New Roman"/>
              </w:rPr>
              <w:t>W</w:t>
            </w:r>
            <w:r w:rsidRPr="0071681D">
              <w:rPr>
                <w:rFonts w:cs="Times New Roman"/>
              </w:rPr>
              <w:t>hen you first purchase the trailer check the tightness of the wheel nuts and retighten if necessary</w:t>
            </w:r>
            <w:r w:rsidR="008C7E57" w:rsidRPr="0071681D">
              <w:rPr>
                <w:rFonts w:cs="Times New Roman"/>
              </w:rPr>
              <w:t>.</w:t>
            </w:r>
          </w:p>
          <w:p w14:paraId="2A24771A" w14:textId="77777777" w:rsidR="008C7E57" w:rsidRPr="0071681D" w:rsidRDefault="008C7E57" w:rsidP="001C193C">
            <w:pPr>
              <w:spacing w:before="120" w:line="300" w:lineRule="atLeast"/>
              <w:ind w:left="34" w:right="204"/>
              <w:rPr>
                <w:rFonts w:cs="Times New Roman"/>
              </w:rPr>
            </w:pPr>
            <w:r w:rsidRPr="0071681D">
              <w:rPr>
                <w:rFonts w:cs="Times New Roman"/>
              </w:rPr>
              <w:t>• Check the tyre pressure. The tyre pressure rating displayed near the trailer wheels applies to transport at the maximum permissible speed (at the maximum payload)!</w:t>
            </w:r>
          </w:p>
          <w:p w14:paraId="17F1174A" w14:textId="215A138D" w:rsidR="00895893" w:rsidRPr="0071681D" w:rsidRDefault="00895893" w:rsidP="001C193C">
            <w:pPr>
              <w:pStyle w:val="ListeParagraf"/>
              <w:numPr>
                <w:ilvl w:val="0"/>
                <w:numId w:val="47"/>
              </w:numPr>
              <w:spacing w:before="120" w:line="300" w:lineRule="atLeast"/>
              <w:ind w:left="174" w:right="204" w:hanging="174"/>
              <w:rPr>
                <w:rFonts w:cs="Times New Roman"/>
              </w:rPr>
            </w:pPr>
            <w:r w:rsidRPr="0071681D">
              <w:rPr>
                <w:rFonts w:cs="Times New Roman"/>
              </w:rPr>
              <w:t xml:space="preserve">Only use spare wheels and tires of the same size, load index, speed rating and type (such as all-season and all-terrain) originally fitted to the vehicle by </w:t>
            </w:r>
            <w:r w:rsidR="00F62EAE" w:rsidRPr="0071681D">
              <w:rPr>
                <w:rFonts w:cs="Times New Roman"/>
              </w:rPr>
              <w:t>producer</w:t>
            </w:r>
            <w:r w:rsidRPr="0071681D">
              <w:rPr>
                <w:rFonts w:cs="Times New Roman"/>
              </w:rPr>
              <w:t xml:space="preserve"> The use of any tire or rim not recommended by </w:t>
            </w:r>
            <w:r w:rsidR="00F62EAE" w:rsidRPr="0071681D">
              <w:rPr>
                <w:rFonts w:cs="Times New Roman"/>
              </w:rPr>
              <w:t>producer</w:t>
            </w:r>
            <w:r w:rsidRPr="0071681D">
              <w:rPr>
                <w:rFonts w:cs="Times New Roman"/>
              </w:rPr>
              <w:t xml:space="preserve"> may affect the safety and performance of your vehicle, resulting in loss of vehicle control, vehicle overturning, increased risk of injury and death. If you have questions about tire replacement, contact an authorized dealer and contact us.</w:t>
            </w:r>
          </w:p>
        </w:tc>
        <w:tc>
          <w:tcPr>
            <w:tcW w:w="5245" w:type="dxa"/>
            <w:tcBorders>
              <w:top w:val="nil"/>
              <w:left w:val="single" w:sz="4" w:space="0" w:color="auto"/>
              <w:bottom w:val="nil"/>
              <w:right w:val="nil"/>
            </w:tcBorders>
          </w:tcPr>
          <w:p w14:paraId="17171DA5" w14:textId="77777777" w:rsidR="008C7E57" w:rsidRPr="0071681D" w:rsidRDefault="00D86779" w:rsidP="001C193C">
            <w:pPr>
              <w:spacing w:before="120" w:line="300" w:lineRule="atLeast"/>
              <w:ind w:right="204"/>
              <w:rPr>
                <w:rFonts w:cs="Times New Roman"/>
                <w:bCs/>
                <w:iCs/>
              </w:rPr>
            </w:pPr>
            <w:r w:rsidRPr="0071681D">
              <w:rPr>
                <w:rFonts w:cs="Times New Roman"/>
                <w:bCs/>
                <w:iCs/>
                <w:noProof/>
                <w:lang w:eastAsia="tr-TR"/>
              </w:rPr>
              <w:drawing>
                <wp:inline distT="0" distB="0" distL="0" distR="0" wp14:anchorId="794DFA2E" wp14:editId="3F83BFC1">
                  <wp:extent cx="363447" cy="333375"/>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2320" cy="332341"/>
                          </a:xfrm>
                          <a:prstGeom prst="rect">
                            <a:avLst/>
                          </a:prstGeom>
                          <a:noFill/>
                        </pic:spPr>
                      </pic:pic>
                    </a:graphicData>
                  </a:graphic>
                </wp:inline>
              </w:drawing>
            </w:r>
            <w:r w:rsidR="008C7E57" w:rsidRPr="0071681D">
              <w:rPr>
                <w:rFonts w:cs="Times New Roman"/>
                <w:bCs/>
                <w:iCs/>
              </w:rPr>
              <w:t xml:space="preserve">•  </w:t>
            </w:r>
            <w:r w:rsidR="005F6B97" w:rsidRPr="0071681D">
              <w:rPr>
                <w:rFonts w:cs="Times New Roman"/>
                <w:bCs/>
                <w:iCs/>
              </w:rPr>
              <w:t>Römorku</w:t>
            </w:r>
            <w:r w:rsidRPr="0071681D">
              <w:rPr>
                <w:rFonts w:cs="Times New Roman"/>
                <w:bCs/>
                <w:iCs/>
              </w:rPr>
              <w:t xml:space="preserve"> ilk</w:t>
            </w:r>
            <w:r w:rsidR="008C7E57" w:rsidRPr="0071681D">
              <w:rPr>
                <w:rFonts w:cs="Times New Roman"/>
                <w:bCs/>
                <w:iCs/>
              </w:rPr>
              <w:t xml:space="preserve"> </w:t>
            </w:r>
            <w:r w:rsidRPr="0071681D">
              <w:rPr>
                <w:rFonts w:cs="Times New Roman"/>
                <w:bCs/>
                <w:iCs/>
              </w:rPr>
              <w:t>satın aldığınız zaman</w:t>
            </w:r>
            <w:r w:rsidR="008C7E57" w:rsidRPr="0071681D">
              <w:rPr>
                <w:rFonts w:cs="Times New Roman"/>
                <w:bCs/>
                <w:iCs/>
              </w:rPr>
              <w:t xml:space="preserve"> bijon somunlarının sıkılığını kontrol edin ve gerekirse sıkın.</w:t>
            </w:r>
          </w:p>
          <w:p w14:paraId="6B0AF309" w14:textId="77777777" w:rsidR="008C7E57" w:rsidRPr="0071681D" w:rsidRDefault="008C7E57" w:rsidP="001C193C">
            <w:pPr>
              <w:spacing w:before="120" w:line="300" w:lineRule="atLeast"/>
              <w:ind w:right="204"/>
              <w:rPr>
                <w:rFonts w:cs="Times New Roman"/>
                <w:bCs/>
                <w:iCs/>
              </w:rPr>
            </w:pPr>
            <w:r w:rsidRPr="0071681D">
              <w:rPr>
                <w:rFonts w:cs="Times New Roman"/>
                <w:bCs/>
                <w:iCs/>
              </w:rPr>
              <w:t xml:space="preserve">• Lastik basıncını kontrol edin. </w:t>
            </w:r>
            <w:r w:rsidR="005F6B97" w:rsidRPr="0071681D">
              <w:rPr>
                <w:rFonts w:cs="Times New Roman"/>
                <w:bCs/>
                <w:iCs/>
              </w:rPr>
              <w:t>Römork</w:t>
            </w:r>
            <w:r w:rsidRPr="0071681D">
              <w:rPr>
                <w:rFonts w:cs="Times New Roman"/>
                <w:bCs/>
                <w:iCs/>
              </w:rPr>
              <w:t xml:space="preserve"> lastiklerinin yanında gösterilen lastik basıncı derecesi, izin verilen maks. </w:t>
            </w:r>
            <w:proofErr w:type="gramStart"/>
            <w:r w:rsidRPr="0071681D">
              <w:rPr>
                <w:rFonts w:cs="Times New Roman"/>
                <w:bCs/>
                <w:iCs/>
              </w:rPr>
              <w:t>hızda</w:t>
            </w:r>
            <w:proofErr w:type="gramEnd"/>
            <w:r w:rsidRPr="0071681D">
              <w:rPr>
                <w:rFonts w:cs="Times New Roman"/>
                <w:bCs/>
                <w:iCs/>
              </w:rPr>
              <w:t xml:space="preserve"> (maks. </w:t>
            </w:r>
            <w:proofErr w:type="gramStart"/>
            <w:r w:rsidRPr="0071681D">
              <w:rPr>
                <w:rFonts w:cs="Times New Roman"/>
                <w:bCs/>
                <w:iCs/>
              </w:rPr>
              <w:t>taşıma</w:t>
            </w:r>
            <w:proofErr w:type="gramEnd"/>
            <w:r w:rsidRPr="0071681D">
              <w:rPr>
                <w:rFonts w:cs="Times New Roman"/>
                <w:bCs/>
                <w:iCs/>
              </w:rPr>
              <w:t xml:space="preserve"> yükünde) taşıma için geçerlidir!</w:t>
            </w:r>
          </w:p>
          <w:p w14:paraId="6CD8F969" w14:textId="05C770BB" w:rsidR="00895893" w:rsidRPr="0071681D" w:rsidRDefault="00895893" w:rsidP="001C193C">
            <w:pPr>
              <w:pStyle w:val="ListeParagraf"/>
              <w:numPr>
                <w:ilvl w:val="0"/>
                <w:numId w:val="47"/>
              </w:numPr>
              <w:spacing w:before="240" w:after="120" w:line="240" w:lineRule="atLeast"/>
              <w:ind w:left="178" w:hanging="142"/>
              <w:contextualSpacing w:val="0"/>
              <w:rPr>
                <w:rFonts w:cs="Times New Roman"/>
                <w:bCs/>
                <w:iCs/>
              </w:rPr>
            </w:pPr>
            <w:r w:rsidRPr="0071681D">
              <w:rPr>
                <w:rFonts w:cs="Times New Roman"/>
                <w:bCs/>
                <w:iCs/>
              </w:rPr>
              <w:t xml:space="preserve">Yalnızca orijinal olarak </w:t>
            </w:r>
            <w:r w:rsidR="00F62EAE" w:rsidRPr="0071681D">
              <w:rPr>
                <w:rFonts w:cs="Times New Roman"/>
                <w:bCs/>
                <w:iCs/>
              </w:rPr>
              <w:t>üretici</w:t>
            </w:r>
            <w:r w:rsidRPr="0071681D">
              <w:rPr>
                <w:rFonts w:cs="Times New Roman"/>
                <w:bCs/>
                <w:iCs/>
              </w:rPr>
              <w:t xml:space="preserve"> tarafından araca takılan aynı boyut, yük endeksi, hız derecesi ve tipte (dört mevsim ve her türlü arazi gibi) yedek jant ve lastikler kullanın. </w:t>
            </w:r>
            <w:r w:rsidR="00F62EAE" w:rsidRPr="0071681D">
              <w:rPr>
                <w:rFonts w:cs="Times New Roman"/>
                <w:bCs/>
                <w:iCs/>
              </w:rPr>
              <w:t>Üretici</w:t>
            </w:r>
            <w:r w:rsidRPr="0071681D">
              <w:rPr>
                <w:rFonts w:cs="Times New Roman"/>
                <w:bCs/>
                <w:iCs/>
              </w:rPr>
              <w:t xml:space="preserve"> tarafından tavsiye edilmeyen herhangi bir lastik veya jantın kullanılması aracınızın güvenliğini ve performansını etkileyebilir, bu da araç kontrolünün kaybolması, aracın devrilmesi, yaralanma ve ölüm riskinin artmasına neden olabilir. Lastik değişimiyle ilgili sorularınız varsa, yetkili bir bayiye başvurun ve bizle irtibata geçiniz.</w:t>
            </w:r>
          </w:p>
        </w:tc>
      </w:tr>
      <w:tr w:rsidR="008C7E57" w:rsidRPr="0071681D" w14:paraId="2750BD9D" w14:textId="77777777" w:rsidTr="00031171">
        <w:trPr>
          <w:trHeight w:val="567"/>
        </w:trPr>
        <w:tc>
          <w:tcPr>
            <w:tcW w:w="5245" w:type="dxa"/>
            <w:tcBorders>
              <w:top w:val="nil"/>
              <w:left w:val="nil"/>
              <w:bottom w:val="nil"/>
              <w:right w:val="nil"/>
            </w:tcBorders>
          </w:tcPr>
          <w:p w14:paraId="25F091AA" w14:textId="77777777" w:rsidR="008C7E57" w:rsidRPr="0071681D" w:rsidRDefault="008C7E57" w:rsidP="001C193C">
            <w:pPr>
              <w:pStyle w:val="ListeParagraf"/>
              <w:spacing w:before="240" w:after="120" w:line="240" w:lineRule="atLeast"/>
              <w:ind w:left="23" w:right="261"/>
              <w:contextualSpacing w:val="0"/>
              <w:rPr>
                <w:rFonts w:cs="Times New Roman"/>
              </w:rPr>
            </w:pPr>
            <w:r w:rsidRPr="0071681D">
              <w:rPr>
                <w:rFonts w:cs="Times New Roman"/>
              </w:rPr>
              <w:t>Maintenance of wheels; This includes visual inspection of the overall condition of the tires and checking the tire pressure.</w:t>
            </w:r>
          </w:p>
          <w:p w14:paraId="1910EB8B" w14:textId="4869CC43" w:rsidR="005B7D1B" w:rsidRPr="0071681D" w:rsidRDefault="008C7E57" w:rsidP="001C193C">
            <w:pPr>
              <w:pStyle w:val="ListeParagraf"/>
              <w:spacing w:after="120" w:line="240" w:lineRule="atLeast"/>
              <w:ind w:left="23" w:right="261"/>
              <w:contextualSpacing w:val="0"/>
              <w:rPr>
                <w:rFonts w:cs="Times New Roman"/>
                <w:noProof/>
                <w:lang w:eastAsia="tr-TR"/>
              </w:rPr>
            </w:pPr>
            <w:r w:rsidRPr="0071681D">
              <w:rPr>
                <w:rFonts w:cs="Times New Roman"/>
              </w:rPr>
              <w:t>It is also important to check that the tires do not have cracks exposed or damaging the carcass, whether the hub, wheel rims and the whee fixing bolts are in good condition.</w:t>
            </w:r>
          </w:p>
        </w:tc>
        <w:tc>
          <w:tcPr>
            <w:tcW w:w="5245" w:type="dxa"/>
            <w:tcBorders>
              <w:top w:val="nil"/>
              <w:left w:val="nil"/>
              <w:bottom w:val="nil"/>
              <w:right w:val="nil"/>
            </w:tcBorders>
          </w:tcPr>
          <w:p w14:paraId="39290398" w14:textId="77777777" w:rsidR="008C7E57" w:rsidRPr="0071681D" w:rsidRDefault="008C7E57" w:rsidP="001C193C">
            <w:pPr>
              <w:pStyle w:val="ListeParagraf"/>
              <w:spacing w:before="240" w:after="120" w:line="240" w:lineRule="atLeast"/>
              <w:ind w:left="23"/>
              <w:contextualSpacing w:val="0"/>
              <w:rPr>
                <w:rFonts w:cs="Times New Roman"/>
                <w:bCs/>
                <w:iCs/>
              </w:rPr>
            </w:pPr>
            <w:r w:rsidRPr="0071681D">
              <w:rPr>
                <w:rFonts w:cs="Times New Roman"/>
                <w:bCs/>
                <w:iCs/>
              </w:rPr>
              <w:t xml:space="preserve">Tekerleklerin bakımı; lastiklerin genel durumunu görsel olarak incelemek ve lastik basıncının kontrol edilmesini içerir. </w:t>
            </w:r>
          </w:p>
          <w:p w14:paraId="757BBEB9" w14:textId="200A5BA0" w:rsidR="005B7D1B" w:rsidRPr="0071681D" w:rsidRDefault="008C7E57" w:rsidP="001C193C">
            <w:pPr>
              <w:pStyle w:val="ListeParagraf"/>
              <w:spacing w:after="120" w:line="240" w:lineRule="atLeast"/>
              <w:ind w:left="23"/>
              <w:contextualSpacing w:val="0"/>
              <w:rPr>
                <w:rFonts w:cs="Times New Roman"/>
                <w:bCs/>
                <w:iCs/>
                <w:noProof/>
                <w:lang w:eastAsia="tr-TR"/>
              </w:rPr>
            </w:pPr>
            <w:r w:rsidRPr="0071681D">
              <w:rPr>
                <w:rFonts w:cs="Times New Roman"/>
                <w:bCs/>
                <w:iCs/>
              </w:rPr>
              <w:t>Ayrıca, lastiklerin karkası açığa çıkana veya ona zarar veren çatlaklara sahip olmadığını, poyranın, tekerlek jantları ve sabitleme cıvatalarının iyi durumda olduğunu kontrol etmek de önemlidir.</w:t>
            </w:r>
          </w:p>
        </w:tc>
      </w:tr>
      <w:tr w:rsidR="00031171" w:rsidRPr="0071681D" w14:paraId="3DC7D02C" w14:textId="77777777" w:rsidTr="00031171">
        <w:trPr>
          <w:trHeight w:val="340"/>
        </w:trPr>
        <w:tc>
          <w:tcPr>
            <w:tcW w:w="5245" w:type="dxa"/>
            <w:tcBorders>
              <w:top w:val="nil"/>
              <w:left w:val="nil"/>
              <w:bottom w:val="nil"/>
              <w:right w:val="nil"/>
            </w:tcBorders>
          </w:tcPr>
          <w:p w14:paraId="12D88B02" w14:textId="77777777" w:rsidR="00031171" w:rsidRPr="0071681D" w:rsidRDefault="00031171" w:rsidP="00031171">
            <w:pPr>
              <w:pStyle w:val="ListeParagraf"/>
              <w:spacing w:line="240" w:lineRule="atLeast"/>
              <w:ind w:left="23" w:right="261"/>
              <w:contextualSpacing w:val="0"/>
              <w:jc w:val="both"/>
              <w:rPr>
                <w:rFonts w:cs="Times New Roman"/>
              </w:rPr>
            </w:pPr>
          </w:p>
        </w:tc>
        <w:tc>
          <w:tcPr>
            <w:tcW w:w="5245" w:type="dxa"/>
            <w:tcBorders>
              <w:top w:val="nil"/>
              <w:left w:val="nil"/>
              <w:bottom w:val="nil"/>
              <w:right w:val="nil"/>
            </w:tcBorders>
          </w:tcPr>
          <w:p w14:paraId="1859881F" w14:textId="77777777" w:rsidR="00031171" w:rsidRPr="0071681D" w:rsidRDefault="00031171" w:rsidP="00031171">
            <w:pPr>
              <w:pStyle w:val="ListeParagraf"/>
              <w:spacing w:line="240" w:lineRule="atLeast"/>
              <w:ind w:left="23"/>
              <w:contextualSpacing w:val="0"/>
              <w:jc w:val="both"/>
              <w:rPr>
                <w:rFonts w:cs="Times New Roman"/>
                <w:i/>
              </w:rPr>
            </w:pPr>
          </w:p>
        </w:tc>
      </w:tr>
      <w:tr w:rsidR="00031171" w:rsidRPr="0071681D" w14:paraId="126A936C" w14:textId="77777777" w:rsidTr="00A4673D">
        <w:trPr>
          <w:trHeight w:val="1270"/>
        </w:trPr>
        <w:tc>
          <w:tcPr>
            <w:tcW w:w="5245" w:type="dxa"/>
            <w:tcBorders>
              <w:top w:val="nil"/>
              <w:left w:val="nil"/>
              <w:bottom w:val="nil"/>
              <w:right w:val="single" w:sz="4" w:space="0" w:color="auto"/>
            </w:tcBorders>
            <w:shd w:val="clear" w:color="auto" w:fill="auto"/>
          </w:tcPr>
          <w:p w14:paraId="4A625F43" w14:textId="77777777" w:rsidR="00031171" w:rsidRPr="0071681D" w:rsidRDefault="00031171" w:rsidP="001C193C">
            <w:pPr>
              <w:spacing w:before="120" w:line="300" w:lineRule="atLeast"/>
              <w:rPr>
                <w:rFonts w:cs="Times New Roman"/>
                <w:b/>
              </w:rPr>
            </w:pPr>
            <w:r w:rsidRPr="0071681D">
              <w:rPr>
                <w:rFonts w:cs="Times New Roman"/>
                <w:noProof/>
                <w:lang w:eastAsia="tr-TR"/>
              </w:rPr>
              <w:drawing>
                <wp:inline distT="0" distB="0" distL="0" distR="0" wp14:anchorId="1DA66390" wp14:editId="1346502D">
                  <wp:extent cx="342900" cy="314529"/>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1837" cy="313554"/>
                          </a:xfrm>
                          <a:prstGeom prst="rect">
                            <a:avLst/>
                          </a:prstGeom>
                          <a:noFill/>
                        </pic:spPr>
                      </pic:pic>
                    </a:graphicData>
                  </a:graphic>
                </wp:inline>
              </w:drawing>
            </w:r>
            <w:r w:rsidRPr="0071681D">
              <w:rPr>
                <w:rFonts w:cs="Times New Roman"/>
                <w:b/>
              </w:rPr>
              <w:t xml:space="preserve"> Periodically inspect the wheel nuts (i.e. the condition and tightness before each use of the trailer); retighten if necessary.</w:t>
            </w:r>
          </w:p>
          <w:p w14:paraId="3AED5A38" w14:textId="77777777" w:rsidR="00031171" w:rsidRPr="0071681D" w:rsidRDefault="00031171" w:rsidP="001C193C">
            <w:pPr>
              <w:spacing w:before="120" w:line="300" w:lineRule="atLeast"/>
              <w:rPr>
                <w:rFonts w:cs="Times New Roman"/>
                <w:bCs/>
              </w:rPr>
            </w:pPr>
            <w:r w:rsidRPr="0071681D">
              <w:rPr>
                <w:rFonts w:cs="Times New Roman"/>
                <w:bCs/>
              </w:rPr>
              <w:t xml:space="preserve">Nut tightening torques values for different thread sizes: </w:t>
            </w:r>
          </w:p>
          <w:p w14:paraId="3EAAD7C2" w14:textId="77777777" w:rsidR="00031171" w:rsidRPr="0071681D" w:rsidRDefault="00031171" w:rsidP="001C193C">
            <w:pPr>
              <w:spacing w:before="120" w:line="300" w:lineRule="atLeast"/>
              <w:rPr>
                <w:rFonts w:cs="Times New Roman"/>
                <w:bCs/>
              </w:rPr>
            </w:pPr>
            <w:r w:rsidRPr="0071681D">
              <w:rPr>
                <w:rFonts w:cs="Times New Roman"/>
                <w:bCs/>
              </w:rPr>
              <w:t xml:space="preserve">M18x1.5 = </w:t>
            </w:r>
            <w:proofErr w:type="gramStart"/>
            <w:r w:rsidRPr="0071681D">
              <w:rPr>
                <w:rFonts w:cs="Times New Roman"/>
                <w:bCs/>
              </w:rPr>
              <w:t>330 -</w:t>
            </w:r>
            <w:proofErr w:type="gramEnd"/>
            <w:r w:rsidRPr="0071681D">
              <w:rPr>
                <w:rFonts w:cs="Times New Roman"/>
                <w:bCs/>
              </w:rPr>
              <w:t xml:space="preserve"> 370 Nm, </w:t>
            </w:r>
          </w:p>
          <w:p w14:paraId="3B23F6E8" w14:textId="77777777" w:rsidR="00031171" w:rsidRPr="0071681D" w:rsidRDefault="00031171" w:rsidP="001C193C">
            <w:pPr>
              <w:spacing w:before="120" w:line="300" w:lineRule="atLeast"/>
              <w:rPr>
                <w:rFonts w:cs="Times New Roman"/>
                <w:bCs/>
              </w:rPr>
            </w:pPr>
            <w:r w:rsidRPr="0071681D">
              <w:rPr>
                <w:rFonts w:cs="Times New Roman"/>
                <w:bCs/>
              </w:rPr>
              <w:t xml:space="preserve">M20x1.5 = </w:t>
            </w:r>
            <w:proofErr w:type="gramStart"/>
            <w:r w:rsidRPr="0071681D">
              <w:rPr>
                <w:rFonts w:cs="Times New Roman"/>
                <w:bCs/>
              </w:rPr>
              <w:t>450 -</w:t>
            </w:r>
            <w:proofErr w:type="gramEnd"/>
            <w:r w:rsidRPr="0071681D">
              <w:rPr>
                <w:rFonts w:cs="Times New Roman"/>
                <w:bCs/>
              </w:rPr>
              <w:t xml:space="preserve"> 550 Nm, </w:t>
            </w:r>
          </w:p>
          <w:p w14:paraId="6DC3FC6B" w14:textId="77777777" w:rsidR="00031171" w:rsidRPr="0071681D" w:rsidRDefault="00031171" w:rsidP="001C193C">
            <w:pPr>
              <w:spacing w:before="120" w:line="300" w:lineRule="atLeast"/>
              <w:rPr>
                <w:rFonts w:cs="Times New Roman"/>
                <w:bCs/>
              </w:rPr>
            </w:pPr>
            <w:r w:rsidRPr="0071681D">
              <w:rPr>
                <w:rFonts w:cs="Times New Roman"/>
                <w:bCs/>
              </w:rPr>
              <w:t xml:space="preserve">M22x1.5 = </w:t>
            </w:r>
            <w:proofErr w:type="gramStart"/>
            <w:r w:rsidRPr="0071681D">
              <w:rPr>
                <w:rFonts w:cs="Times New Roman"/>
                <w:bCs/>
              </w:rPr>
              <w:t>600 -</w:t>
            </w:r>
            <w:proofErr w:type="gramEnd"/>
            <w:r w:rsidRPr="0071681D">
              <w:rPr>
                <w:rFonts w:cs="Times New Roman"/>
                <w:bCs/>
              </w:rPr>
              <w:t xml:space="preserve"> 660 Nm.</w:t>
            </w:r>
          </w:p>
          <w:p w14:paraId="12B7826B" w14:textId="77777777" w:rsidR="00031171" w:rsidRPr="0071681D" w:rsidRDefault="00031171" w:rsidP="001C193C">
            <w:pPr>
              <w:spacing w:before="120" w:line="300" w:lineRule="atLeast"/>
              <w:rPr>
                <w:rFonts w:cs="Times New Roman"/>
                <w:b/>
                <w:sz w:val="24"/>
                <w:szCs w:val="24"/>
              </w:rPr>
            </w:pPr>
            <w:r w:rsidRPr="0071681D">
              <w:rPr>
                <w:rFonts w:cs="Times New Roman"/>
                <w:bCs/>
              </w:rPr>
              <w:t xml:space="preserve">M24x1.5 = </w:t>
            </w:r>
            <w:proofErr w:type="gramStart"/>
            <w:r w:rsidRPr="0071681D">
              <w:rPr>
                <w:rFonts w:cs="Times New Roman"/>
                <w:bCs/>
              </w:rPr>
              <w:t>820 -</w:t>
            </w:r>
            <w:proofErr w:type="gramEnd"/>
            <w:r w:rsidRPr="0071681D">
              <w:rPr>
                <w:rFonts w:cs="Times New Roman"/>
                <w:bCs/>
              </w:rPr>
              <w:t xml:space="preserve"> 960 Nm</w:t>
            </w:r>
          </w:p>
        </w:tc>
        <w:tc>
          <w:tcPr>
            <w:tcW w:w="5245" w:type="dxa"/>
            <w:tcBorders>
              <w:top w:val="nil"/>
              <w:left w:val="single" w:sz="4" w:space="0" w:color="auto"/>
              <w:bottom w:val="nil"/>
              <w:right w:val="nil"/>
            </w:tcBorders>
            <w:shd w:val="clear" w:color="auto" w:fill="auto"/>
          </w:tcPr>
          <w:p w14:paraId="25130BEE" w14:textId="77777777" w:rsidR="00031171" w:rsidRPr="0071681D" w:rsidRDefault="00031171" w:rsidP="001C193C">
            <w:pPr>
              <w:spacing w:before="120" w:line="300" w:lineRule="atLeast"/>
              <w:rPr>
                <w:rFonts w:cs="Times New Roman"/>
                <w:b/>
                <w:iCs/>
              </w:rPr>
            </w:pPr>
            <w:r w:rsidRPr="0071681D">
              <w:rPr>
                <w:rFonts w:cs="Times New Roman"/>
                <w:noProof/>
                <w:lang w:eastAsia="tr-TR"/>
              </w:rPr>
              <w:drawing>
                <wp:inline distT="0" distB="0" distL="0" distR="0" wp14:anchorId="0B7E7F0E" wp14:editId="0EDCF21D">
                  <wp:extent cx="361950" cy="332002"/>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71681D">
              <w:rPr>
                <w:rFonts w:cs="Times New Roman"/>
                <w:b/>
                <w:i/>
              </w:rPr>
              <w:t xml:space="preserve"> </w:t>
            </w:r>
            <w:r w:rsidRPr="0071681D">
              <w:rPr>
                <w:rFonts w:cs="Times New Roman"/>
                <w:b/>
                <w:iCs/>
              </w:rPr>
              <w:t>Tekerlek somunlarını periyodik olarak kontrol edin (yani, römorkun her kullanımından önce durum ve sıkılık kontrolü); gerekirse sıkın.</w:t>
            </w:r>
          </w:p>
          <w:p w14:paraId="66BD60C2" w14:textId="77777777" w:rsidR="00031171" w:rsidRPr="0071681D" w:rsidRDefault="00031171" w:rsidP="001C193C">
            <w:pPr>
              <w:spacing w:before="120" w:line="300" w:lineRule="atLeast"/>
              <w:ind w:left="176"/>
              <w:rPr>
                <w:rFonts w:cs="Times New Roman"/>
                <w:bCs/>
                <w:iCs/>
              </w:rPr>
            </w:pPr>
            <w:r w:rsidRPr="0071681D">
              <w:rPr>
                <w:rFonts w:cs="Times New Roman"/>
                <w:bCs/>
                <w:iCs/>
              </w:rPr>
              <w:t>Farklı diş boyutları için bıjon sıkma tork momentleri:</w:t>
            </w:r>
          </w:p>
          <w:p w14:paraId="0A35CE44" w14:textId="77777777" w:rsidR="00031171" w:rsidRPr="0071681D" w:rsidRDefault="00031171" w:rsidP="001C193C">
            <w:pPr>
              <w:spacing w:before="120" w:line="300" w:lineRule="atLeast"/>
              <w:ind w:left="176"/>
              <w:rPr>
                <w:rFonts w:cs="Times New Roman"/>
                <w:bCs/>
                <w:iCs/>
              </w:rPr>
            </w:pPr>
            <w:r w:rsidRPr="0071681D">
              <w:rPr>
                <w:rFonts w:cs="Times New Roman"/>
                <w:bCs/>
                <w:iCs/>
              </w:rPr>
              <w:t xml:space="preserve">M18x1.5 = </w:t>
            </w:r>
            <w:proofErr w:type="gramStart"/>
            <w:r w:rsidRPr="0071681D">
              <w:rPr>
                <w:rFonts w:cs="Times New Roman"/>
                <w:bCs/>
                <w:iCs/>
              </w:rPr>
              <w:t>330 -</w:t>
            </w:r>
            <w:proofErr w:type="gramEnd"/>
            <w:r w:rsidRPr="0071681D">
              <w:rPr>
                <w:rFonts w:cs="Times New Roman"/>
                <w:bCs/>
                <w:iCs/>
              </w:rPr>
              <w:t xml:space="preserve"> 370 Nm, </w:t>
            </w:r>
          </w:p>
          <w:p w14:paraId="4D36CDBC" w14:textId="77777777" w:rsidR="00031171" w:rsidRPr="0071681D" w:rsidRDefault="00031171" w:rsidP="001C193C">
            <w:pPr>
              <w:spacing w:before="120" w:line="300" w:lineRule="atLeast"/>
              <w:ind w:left="176"/>
              <w:rPr>
                <w:rFonts w:cs="Times New Roman"/>
                <w:bCs/>
                <w:iCs/>
              </w:rPr>
            </w:pPr>
            <w:r w:rsidRPr="0071681D">
              <w:rPr>
                <w:rFonts w:cs="Times New Roman"/>
                <w:bCs/>
                <w:iCs/>
              </w:rPr>
              <w:t xml:space="preserve">M20x1.5 = </w:t>
            </w:r>
            <w:proofErr w:type="gramStart"/>
            <w:r w:rsidRPr="0071681D">
              <w:rPr>
                <w:rFonts w:cs="Times New Roman"/>
                <w:bCs/>
                <w:iCs/>
              </w:rPr>
              <w:t>450 -</w:t>
            </w:r>
            <w:proofErr w:type="gramEnd"/>
            <w:r w:rsidRPr="0071681D">
              <w:rPr>
                <w:rFonts w:cs="Times New Roman"/>
                <w:bCs/>
                <w:iCs/>
              </w:rPr>
              <w:t xml:space="preserve"> 550 Nm, </w:t>
            </w:r>
          </w:p>
          <w:p w14:paraId="4A7F86A1" w14:textId="77777777" w:rsidR="00031171" w:rsidRPr="0071681D" w:rsidRDefault="00031171" w:rsidP="001C193C">
            <w:pPr>
              <w:spacing w:before="120" w:line="300" w:lineRule="atLeast"/>
              <w:ind w:left="176"/>
              <w:rPr>
                <w:rFonts w:cs="Times New Roman"/>
                <w:bCs/>
                <w:iCs/>
              </w:rPr>
            </w:pPr>
            <w:r w:rsidRPr="0071681D">
              <w:rPr>
                <w:rFonts w:cs="Times New Roman"/>
                <w:bCs/>
                <w:iCs/>
              </w:rPr>
              <w:t xml:space="preserve">M22x1.5 = </w:t>
            </w:r>
            <w:proofErr w:type="gramStart"/>
            <w:r w:rsidRPr="0071681D">
              <w:rPr>
                <w:rFonts w:cs="Times New Roman"/>
                <w:bCs/>
                <w:iCs/>
              </w:rPr>
              <w:t>600 -</w:t>
            </w:r>
            <w:proofErr w:type="gramEnd"/>
            <w:r w:rsidRPr="0071681D">
              <w:rPr>
                <w:rFonts w:cs="Times New Roman"/>
                <w:bCs/>
                <w:iCs/>
              </w:rPr>
              <w:t xml:space="preserve"> 660 Nm.</w:t>
            </w:r>
          </w:p>
          <w:p w14:paraId="195CA675" w14:textId="77777777" w:rsidR="00031171" w:rsidRPr="0071681D" w:rsidRDefault="00031171" w:rsidP="001C193C">
            <w:pPr>
              <w:spacing w:before="120" w:line="300" w:lineRule="atLeast"/>
              <w:ind w:left="176"/>
              <w:rPr>
                <w:rFonts w:cs="Times New Roman"/>
                <w:i/>
                <w:sz w:val="24"/>
                <w:szCs w:val="24"/>
              </w:rPr>
            </w:pPr>
            <w:r w:rsidRPr="0071681D">
              <w:rPr>
                <w:rFonts w:cs="Times New Roman"/>
                <w:bCs/>
                <w:iCs/>
              </w:rPr>
              <w:t xml:space="preserve">M24x1.5 = </w:t>
            </w:r>
            <w:proofErr w:type="gramStart"/>
            <w:r w:rsidRPr="0071681D">
              <w:rPr>
                <w:rFonts w:cs="Times New Roman"/>
                <w:bCs/>
                <w:iCs/>
              </w:rPr>
              <w:t>820 -</w:t>
            </w:r>
            <w:proofErr w:type="gramEnd"/>
            <w:r w:rsidRPr="0071681D">
              <w:rPr>
                <w:rFonts w:cs="Times New Roman"/>
                <w:bCs/>
                <w:iCs/>
              </w:rPr>
              <w:t xml:space="preserve"> 960 Nm</w:t>
            </w:r>
            <w:r w:rsidRPr="0071681D">
              <w:rPr>
                <w:rFonts w:cs="Times New Roman"/>
                <w:b/>
                <w:i/>
                <w:sz w:val="24"/>
                <w:szCs w:val="24"/>
              </w:rPr>
              <w:t xml:space="preserve"> </w:t>
            </w:r>
          </w:p>
        </w:tc>
      </w:tr>
    </w:tbl>
    <w:p w14:paraId="33603D58" w14:textId="731D683F" w:rsidR="003C18A1" w:rsidRPr="0071681D" w:rsidRDefault="003C18A1" w:rsidP="009B3FFA">
      <w:pPr>
        <w:ind w:right="283"/>
        <w:jc w:val="center"/>
        <w:rPr>
          <w:rFonts w:cs="Times New Roman"/>
        </w:rPr>
      </w:pPr>
    </w:p>
    <w:p w14:paraId="4A353844" w14:textId="5B7EDEF8" w:rsidR="00EE19E5" w:rsidRPr="0071681D" w:rsidRDefault="00EE19E5" w:rsidP="009B3FFA">
      <w:pPr>
        <w:ind w:right="283"/>
        <w:jc w:val="center"/>
        <w:rPr>
          <w:rFonts w:cs="Times New Roman"/>
        </w:rPr>
      </w:pPr>
    </w:p>
    <w:p w14:paraId="2D3CAA29" w14:textId="77777777" w:rsidR="00EE19E5" w:rsidRPr="0071681D" w:rsidRDefault="00EE19E5"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245"/>
      </w:tblGrid>
      <w:tr w:rsidR="00031171" w:rsidRPr="0071681D" w14:paraId="0358BFDA" w14:textId="77777777" w:rsidTr="00A4673D">
        <w:trPr>
          <w:trHeight w:val="340"/>
        </w:trPr>
        <w:tc>
          <w:tcPr>
            <w:tcW w:w="5245" w:type="dxa"/>
            <w:shd w:val="clear" w:color="auto" w:fill="FDE9D9" w:themeFill="accent6" w:themeFillTint="33"/>
            <w:vAlign w:val="center"/>
          </w:tcPr>
          <w:p w14:paraId="71D1AF29" w14:textId="5AD02A12" w:rsidR="00031171" w:rsidRPr="0071681D" w:rsidRDefault="00031171" w:rsidP="00A10429">
            <w:pPr>
              <w:pStyle w:val="Balk2"/>
              <w:jc w:val="center"/>
              <w:rPr>
                <w:rFonts w:cs="Times New Roman"/>
                <w:color w:val="auto"/>
                <w:szCs w:val="22"/>
              </w:rPr>
            </w:pPr>
            <w:bookmarkStart w:id="113" w:name="_Toc191094433"/>
            <w:r w:rsidRPr="0071681D">
              <w:rPr>
                <w:rFonts w:cs="Times New Roman"/>
                <w:color w:val="auto"/>
                <w:szCs w:val="22"/>
              </w:rPr>
              <w:lastRenderedPageBreak/>
              <w:t>5.</w:t>
            </w:r>
            <w:r w:rsidR="007134AB" w:rsidRPr="0071681D">
              <w:rPr>
                <w:rFonts w:cs="Times New Roman"/>
                <w:color w:val="auto"/>
                <w:szCs w:val="22"/>
              </w:rPr>
              <w:t>11</w:t>
            </w:r>
            <w:r w:rsidRPr="0071681D">
              <w:rPr>
                <w:rFonts w:cs="Times New Roman"/>
                <w:color w:val="auto"/>
                <w:szCs w:val="22"/>
              </w:rPr>
              <w:t xml:space="preserve"> SUSPANSION SYSTEM</w:t>
            </w:r>
            <w:bookmarkEnd w:id="113"/>
          </w:p>
        </w:tc>
        <w:tc>
          <w:tcPr>
            <w:tcW w:w="5245" w:type="dxa"/>
            <w:shd w:val="clear" w:color="auto" w:fill="FDE9D9" w:themeFill="accent6" w:themeFillTint="33"/>
            <w:vAlign w:val="center"/>
          </w:tcPr>
          <w:p w14:paraId="1439AAC3" w14:textId="77777777" w:rsidR="00031171" w:rsidRPr="0071681D" w:rsidRDefault="00031171" w:rsidP="00A10429">
            <w:pPr>
              <w:pStyle w:val="Balk2"/>
              <w:jc w:val="center"/>
              <w:rPr>
                <w:rFonts w:cs="Times New Roman"/>
                <w:color w:val="auto"/>
                <w:szCs w:val="22"/>
              </w:rPr>
            </w:pPr>
            <w:bookmarkStart w:id="114" w:name="_Toc191094434"/>
            <w:r w:rsidRPr="0071681D">
              <w:rPr>
                <w:rFonts w:cs="Times New Roman"/>
                <w:color w:val="auto"/>
                <w:szCs w:val="22"/>
              </w:rPr>
              <w:t>SÜSPANSİYON SİSTEMİ</w:t>
            </w:r>
            <w:bookmarkEnd w:id="114"/>
          </w:p>
        </w:tc>
      </w:tr>
      <w:tr w:rsidR="00031171" w:rsidRPr="0071681D" w14:paraId="2B9C3AB5" w14:textId="77777777" w:rsidTr="00A4673D">
        <w:trPr>
          <w:trHeight w:val="567"/>
        </w:trPr>
        <w:tc>
          <w:tcPr>
            <w:tcW w:w="5245" w:type="dxa"/>
            <w:tcBorders>
              <w:right w:val="single" w:sz="4" w:space="0" w:color="auto"/>
            </w:tcBorders>
          </w:tcPr>
          <w:p w14:paraId="7EC4CCD5" w14:textId="77777777" w:rsidR="00031171" w:rsidRPr="0071681D" w:rsidRDefault="00031171" w:rsidP="001C193C">
            <w:pPr>
              <w:spacing w:before="120" w:after="120" w:line="300" w:lineRule="atLeast"/>
              <w:ind w:left="34" w:right="204"/>
              <w:rPr>
                <w:rFonts w:cs="Times New Roman"/>
                <w:b/>
              </w:rPr>
            </w:pPr>
            <w:r w:rsidRPr="0071681D">
              <w:rPr>
                <w:rFonts w:cs="Times New Roman"/>
                <w:noProof/>
                <w:lang w:eastAsia="tr-TR"/>
              </w:rPr>
              <w:drawing>
                <wp:inline distT="0" distB="0" distL="0" distR="0" wp14:anchorId="7090B56B" wp14:editId="7A8CB218">
                  <wp:extent cx="361950" cy="33200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71681D">
              <w:rPr>
                <w:rFonts w:cs="Times New Roman"/>
              </w:rPr>
              <w:t>Check your trailer to see which type of mechanical or pneumatic suspension systems have been assembled on your trailer.</w:t>
            </w:r>
          </w:p>
        </w:tc>
        <w:tc>
          <w:tcPr>
            <w:tcW w:w="5245" w:type="dxa"/>
            <w:tcBorders>
              <w:left w:val="single" w:sz="4" w:space="0" w:color="auto"/>
            </w:tcBorders>
          </w:tcPr>
          <w:p w14:paraId="5EF301E3" w14:textId="69061ADA" w:rsidR="00031171" w:rsidRPr="0071681D" w:rsidRDefault="00031171" w:rsidP="001C193C">
            <w:pPr>
              <w:spacing w:before="120" w:after="120" w:line="300" w:lineRule="atLeast"/>
              <w:ind w:right="204"/>
              <w:rPr>
                <w:rFonts w:cs="Times New Roman"/>
                <w:b/>
                <w:i/>
              </w:rPr>
            </w:pPr>
            <w:r w:rsidRPr="0071681D">
              <w:rPr>
                <w:rFonts w:cs="Times New Roman"/>
                <w:noProof/>
                <w:lang w:eastAsia="tr-TR"/>
              </w:rPr>
              <w:drawing>
                <wp:inline distT="0" distB="0" distL="0" distR="0" wp14:anchorId="0299360A" wp14:editId="4ABABFBA">
                  <wp:extent cx="361950" cy="33200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71681D">
              <w:rPr>
                <w:rFonts w:cs="Times New Roman"/>
                <w:bCs/>
                <w:iCs/>
              </w:rPr>
              <w:t>Römorkunuzde mekanik veya pnömatik süspansiyon sistemlerinden hangisini</w:t>
            </w:r>
            <w:r w:rsidR="003F339A" w:rsidRPr="0071681D">
              <w:rPr>
                <w:rFonts w:cs="Times New Roman"/>
                <w:bCs/>
                <w:iCs/>
              </w:rPr>
              <w:t>n</w:t>
            </w:r>
            <w:r w:rsidRPr="0071681D">
              <w:rPr>
                <w:rFonts w:cs="Times New Roman"/>
                <w:bCs/>
                <w:iCs/>
              </w:rPr>
              <w:t xml:space="preserve"> kullanıldığını öğrenmek için römorkunuzu kontrol edin</w:t>
            </w:r>
            <w:r w:rsidRPr="0071681D">
              <w:rPr>
                <w:rFonts w:cs="Times New Roman"/>
                <w:bCs/>
                <w:i/>
              </w:rPr>
              <w:t>.</w:t>
            </w:r>
          </w:p>
        </w:tc>
      </w:tr>
      <w:tr w:rsidR="00031171" w:rsidRPr="0071681D" w14:paraId="2D76D281" w14:textId="77777777" w:rsidTr="00A4673D">
        <w:trPr>
          <w:trHeight w:val="567"/>
        </w:trPr>
        <w:tc>
          <w:tcPr>
            <w:tcW w:w="5245" w:type="dxa"/>
            <w:vAlign w:val="center"/>
          </w:tcPr>
          <w:p w14:paraId="2384F20B" w14:textId="77777777" w:rsidR="00031171" w:rsidRPr="0071681D" w:rsidRDefault="00031171" w:rsidP="00A4673D">
            <w:pPr>
              <w:spacing w:after="120" w:line="240" w:lineRule="atLeast"/>
              <w:ind w:left="34" w:right="204"/>
              <w:jc w:val="center"/>
              <w:rPr>
                <w:rFonts w:cs="Times New Roman"/>
                <w:noProof/>
                <w:sz w:val="24"/>
                <w:szCs w:val="24"/>
                <w:lang w:eastAsia="tr-TR"/>
              </w:rPr>
            </w:pPr>
          </w:p>
        </w:tc>
        <w:tc>
          <w:tcPr>
            <w:tcW w:w="5245" w:type="dxa"/>
            <w:vAlign w:val="center"/>
          </w:tcPr>
          <w:p w14:paraId="3E4663FE" w14:textId="77777777" w:rsidR="00031171" w:rsidRPr="0071681D" w:rsidRDefault="00031171" w:rsidP="00A4673D">
            <w:pPr>
              <w:spacing w:after="120" w:line="240" w:lineRule="atLeast"/>
              <w:ind w:right="204"/>
              <w:jc w:val="center"/>
              <w:rPr>
                <w:rFonts w:cs="Times New Roman"/>
                <w:noProof/>
                <w:lang w:eastAsia="tr-TR"/>
              </w:rPr>
            </w:pPr>
          </w:p>
        </w:tc>
      </w:tr>
      <w:tr w:rsidR="00031171" w:rsidRPr="0071681D" w14:paraId="7D2431A0" w14:textId="77777777" w:rsidTr="00A4673D">
        <w:trPr>
          <w:trHeight w:val="567"/>
        </w:trPr>
        <w:tc>
          <w:tcPr>
            <w:tcW w:w="5245" w:type="dxa"/>
            <w:vAlign w:val="center"/>
          </w:tcPr>
          <w:p w14:paraId="4276606D" w14:textId="77777777" w:rsidR="00031171" w:rsidRPr="0071681D" w:rsidRDefault="00031171" w:rsidP="00A4673D">
            <w:pPr>
              <w:spacing w:after="120" w:line="240" w:lineRule="atLeast"/>
              <w:ind w:left="34" w:right="204"/>
              <w:jc w:val="center"/>
              <w:rPr>
                <w:rFonts w:cs="Times New Roman"/>
                <w:noProof/>
                <w:sz w:val="24"/>
                <w:szCs w:val="24"/>
                <w:lang w:eastAsia="tr-TR"/>
              </w:rPr>
            </w:pPr>
            <w:r w:rsidRPr="0071681D">
              <w:rPr>
                <w:rFonts w:cs="Times New Roman"/>
                <w:noProof/>
                <w:sz w:val="24"/>
                <w:szCs w:val="24"/>
                <w:lang w:eastAsia="tr-TR"/>
              </w:rPr>
              <w:drawing>
                <wp:inline distT="0" distB="0" distL="0" distR="0" wp14:anchorId="795A0ED9" wp14:editId="0EF8883B">
                  <wp:extent cx="1830823" cy="1235121"/>
                  <wp:effectExtent l="0" t="0" r="0" b="317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840689" cy="1241777"/>
                          </a:xfrm>
                          <a:prstGeom prst="rect">
                            <a:avLst/>
                          </a:prstGeom>
                          <a:noFill/>
                          <a:ln>
                            <a:noFill/>
                          </a:ln>
                        </pic:spPr>
                      </pic:pic>
                    </a:graphicData>
                  </a:graphic>
                </wp:inline>
              </w:drawing>
            </w:r>
          </w:p>
        </w:tc>
        <w:tc>
          <w:tcPr>
            <w:tcW w:w="5245" w:type="dxa"/>
            <w:vAlign w:val="center"/>
          </w:tcPr>
          <w:p w14:paraId="525E0CF7" w14:textId="77777777" w:rsidR="00031171" w:rsidRPr="0071681D" w:rsidRDefault="00031171" w:rsidP="00A4673D">
            <w:pPr>
              <w:spacing w:after="120" w:line="240" w:lineRule="atLeast"/>
              <w:ind w:right="204"/>
              <w:jc w:val="center"/>
              <w:rPr>
                <w:rFonts w:cs="Times New Roman"/>
                <w:b/>
                <w:i/>
                <w:noProof/>
                <w:sz w:val="24"/>
                <w:szCs w:val="24"/>
                <w:lang w:eastAsia="tr-TR"/>
              </w:rPr>
            </w:pPr>
            <w:r w:rsidRPr="0071681D">
              <w:rPr>
                <w:rFonts w:cs="Times New Roman"/>
                <w:noProof/>
                <w:lang w:eastAsia="tr-TR"/>
              </w:rPr>
              <w:drawing>
                <wp:inline distT="0" distB="0" distL="0" distR="0" wp14:anchorId="6F8EFA66" wp14:editId="5B291962">
                  <wp:extent cx="2619375" cy="1122589"/>
                  <wp:effectExtent l="0" t="0" r="0" b="190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2619375" cy="1122589"/>
                          </a:xfrm>
                          <a:prstGeom prst="rect">
                            <a:avLst/>
                          </a:prstGeom>
                        </pic:spPr>
                      </pic:pic>
                    </a:graphicData>
                  </a:graphic>
                </wp:inline>
              </w:drawing>
            </w:r>
          </w:p>
        </w:tc>
      </w:tr>
    </w:tbl>
    <w:p w14:paraId="1E4D9577" w14:textId="77777777" w:rsidR="00EE19E5" w:rsidRPr="0071681D" w:rsidRDefault="00EE19E5" w:rsidP="009E17D1">
      <w:pPr>
        <w:ind w:right="283"/>
        <w:rPr>
          <w:rFonts w:cs="Times New Roman"/>
        </w:rPr>
      </w:pPr>
    </w:p>
    <w:tbl>
      <w:tblPr>
        <w:tblStyle w:val="TabloKlavuzu"/>
        <w:tblW w:w="10490" w:type="dxa"/>
        <w:tblInd w:w="-601" w:type="dxa"/>
        <w:tblLook w:val="04A0" w:firstRow="1" w:lastRow="0" w:firstColumn="1" w:lastColumn="0" w:noHBand="0" w:noVBand="1"/>
      </w:tblPr>
      <w:tblGrid>
        <w:gridCol w:w="5249"/>
        <w:gridCol w:w="5241"/>
      </w:tblGrid>
      <w:tr w:rsidR="00031171" w:rsidRPr="0071681D" w14:paraId="446B46A2" w14:textId="77777777" w:rsidTr="00031171">
        <w:trPr>
          <w:trHeight w:val="340"/>
        </w:trPr>
        <w:tc>
          <w:tcPr>
            <w:tcW w:w="5249" w:type="dxa"/>
            <w:tcBorders>
              <w:top w:val="nil"/>
              <w:left w:val="nil"/>
              <w:bottom w:val="nil"/>
              <w:right w:val="nil"/>
            </w:tcBorders>
            <w:shd w:val="clear" w:color="auto" w:fill="FDE9D9" w:themeFill="accent6" w:themeFillTint="33"/>
            <w:vAlign w:val="center"/>
          </w:tcPr>
          <w:p w14:paraId="7D3FDD44" w14:textId="334BA154" w:rsidR="00031171" w:rsidRPr="0071681D" w:rsidRDefault="00031171" w:rsidP="00A10429">
            <w:pPr>
              <w:pStyle w:val="Balk2"/>
              <w:jc w:val="center"/>
              <w:rPr>
                <w:rFonts w:cs="Times New Roman"/>
                <w:color w:val="auto"/>
                <w:szCs w:val="22"/>
              </w:rPr>
            </w:pPr>
            <w:bookmarkStart w:id="115" w:name="_Toc191094435"/>
            <w:r w:rsidRPr="0071681D">
              <w:rPr>
                <w:rFonts w:cs="Times New Roman"/>
                <w:color w:val="auto"/>
                <w:szCs w:val="22"/>
              </w:rPr>
              <w:t>5.</w:t>
            </w:r>
            <w:r w:rsidR="007134AB" w:rsidRPr="0071681D">
              <w:rPr>
                <w:rFonts w:cs="Times New Roman"/>
                <w:color w:val="auto"/>
                <w:szCs w:val="22"/>
              </w:rPr>
              <w:t>11</w:t>
            </w:r>
            <w:r w:rsidRPr="0071681D">
              <w:rPr>
                <w:rFonts w:cs="Times New Roman"/>
                <w:color w:val="auto"/>
                <w:szCs w:val="22"/>
              </w:rPr>
              <w:t xml:space="preserve"> LOADING PLATFORM</w:t>
            </w:r>
            <w:bookmarkEnd w:id="115"/>
          </w:p>
        </w:tc>
        <w:tc>
          <w:tcPr>
            <w:tcW w:w="5241" w:type="dxa"/>
            <w:tcBorders>
              <w:top w:val="nil"/>
              <w:left w:val="nil"/>
              <w:bottom w:val="nil"/>
              <w:right w:val="nil"/>
            </w:tcBorders>
            <w:shd w:val="clear" w:color="auto" w:fill="FDE9D9" w:themeFill="accent6" w:themeFillTint="33"/>
            <w:vAlign w:val="center"/>
          </w:tcPr>
          <w:p w14:paraId="16187C75" w14:textId="77777777" w:rsidR="00031171" w:rsidRPr="0071681D" w:rsidRDefault="00031171" w:rsidP="00A10429">
            <w:pPr>
              <w:pStyle w:val="Balk2"/>
              <w:jc w:val="center"/>
              <w:rPr>
                <w:rFonts w:cs="Times New Roman"/>
                <w:color w:val="auto"/>
                <w:szCs w:val="22"/>
              </w:rPr>
            </w:pPr>
            <w:bookmarkStart w:id="116" w:name="_Toc191094436"/>
            <w:r w:rsidRPr="0071681D">
              <w:rPr>
                <w:rFonts w:cs="Times New Roman"/>
                <w:color w:val="auto"/>
                <w:szCs w:val="22"/>
              </w:rPr>
              <w:t>YÜKLEME TABANI</w:t>
            </w:r>
            <w:bookmarkEnd w:id="116"/>
          </w:p>
        </w:tc>
      </w:tr>
      <w:tr w:rsidR="00D50A23" w:rsidRPr="0071681D" w14:paraId="6CF52EEB" w14:textId="77777777" w:rsidTr="00031171">
        <w:trPr>
          <w:trHeight w:val="567"/>
        </w:trPr>
        <w:tc>
          <w:tcPr>
            <w:tcW w:w="5249" w:type="dxa"/>
            <w:tcBorders>
              <w:top w:val="nil"/>
              <w:left w:val="nil"/>
              <w:bottom w:val="nil"/>
              <w:right w:val="single" w:sz="4" w:space="0" w:color="auto"/>
            </w:tcBorders>
            <w:shd w:val="clear" w:color="auto" w:fill="auto"/>
          </w:tcPr>
          <w:p w14:paraId="2EA0DF1E" w14:textId="77777777" w:rsidR="00D50A23" w:rsidRPr="0071681D" w:rsidRDefault="00D50A23" w:rsidP="001C193C">
            <w:pPr>
              <w:pStyle w:val="ListeParagraf"/>
              <w:spacing w:before="240" w:after="120" w:line="240" w:lineRule="atLeast"/>
              <w:ind w:left="23" w:right="204"/>
              <w:contextualSpacing w:val="0"/>
              <w:rPr>
                <w:rFonts w:cs="Times New Roman"/>
              </w:rPr>
            </w:pPr>
            <w:r w:rsidRPr="0071681D">
              <w:rPr>
                <w:rFonts w:cs="Times New Roman"/>
              </w:rPr>
              <w:t>Customers should decide before purchasing the trailer what is going to be the purpose of that will be used and make sure that the loading floor meets the appropriate requirements.</w:t>
            </w:r>
          </w:p>
          <w:p w14:paraId="6C9C4901" w14:textId="77777777" w:rsidR="00D50A23" w:rsidRPr="0071681D" w:rsidRDefault="00D50A23" w:rsidP="001C193C">
            <w:pPr>
              <w:pStyle w:val="ListeParagraf"/>
              <w:spacing w:after="120" w:line="240" w:lineRule="atLeast"/>
              <w:ind w:left="23" w:right="204"/>
              <w:contextualSpacing w:val="0"/>
              <w:rPr>
                <w:rFonts w:cs="Times New Roman"/>
              </w:rPr>
            </w:pPr>
            <w:r w:rsidRPr="0071681D">
              <w:rPr>
                <w:rFonts w:cs="Times New Roman"/>
              </w:rPr>
              <w:t>It differs according to the goods to be carried in the loading floor in accordance with the usage and production purpose of the trailer.</w:t>
            </w:r>
          </w:p>
          <w:p w14:paraId="42A993AA" w14:textId="77777777" w:rsidR="00D50A23" w:rsidRPr="0071681D" w:rsidRDefault="00D50A23" w:rsidP="001C193C">
            <w:pPr>
              <w:pStyle w:val="ListeParagraf"/>
              <w:spacing w:after="120" w:line="240" w:lineRule="atLeast"/>
              <w:ind w:left="23" w:right="204"/>
              <w:contextualSpacing w:val="0"/>
              <w:rPr>
                <w:rFonts w:cs="Times New Roman"/>
              </w:rPr>
            </w:pPr>
            <w:r w:rsidRPr="0071681D">
              <w:rPr>
                <w:rFonts w:cs="Times New Roman"/>
              </w:rPr>
              <w:t xml:space="preserve">For dry goods and pallet loads, the base surface must have a solid and matt structure if loading will be </w:t>
            </w:r>
            <w:proofErr w:type="gramStart"/>
            <w:r w:rsidRPr="0071681D">
              <w:rPr>
                <w:rFonts w:cs="Times New Roman"/>
              </w:rPr>
              <w:t>done</w:t>
            </w:r>
            <w:proofErr w:type="gramEnd"/>
            <w:r w:rsidRPr="0071681D">
              <w:rPr>
                <w:rFonts w:cs="Times New Roman"/>
              </w:rPr>
              <w:t xml:space="preserve"> by a forklift.</w:t>
            </w:r>
          </w:p>
          <w:p w14:paraId="7E92B499" w14:textId="77777777" w:rsidR="00D50A23" w:rsidRPr="0071681D" w:rsidRDefault="00D50A23" w:rsidP="001C193C">
            <w:pPr>
              <w:pStyle w:val="ListeParagraf"/>
              <w:spacing w:after="120" w:line="240" w:lineRule="atLeast"/>
              <w:ind w:left="23" w:right="204"/>
              <w:contextualSpacing w:val="0"/>
              <w:rPr>
                <w:rFonts w:cs="Times New Roman"/>
              </w:rPr>
            </w:pPr>
            <w:r w:rsidRPr="0071681D">
              <w:rPr>
                <w:rFonts w:cs="Times New Roman"/>
              </w:rPr>
              <w:t>For sharp-edged and piercing hardware materials that can damage the base, the loading floor must be covered with sheet metal.</w:t>
            </w:r>
          </w:p>
          <w:p w14:paraId="5D275B99" w14:textId="77777777" w:rsidR="00D50A23" w:rsidRPr="0071681D" w:rsidRDefault="00D50A23" w:rsidP="001C193C">
            <w:pPr>
              <w:pStyle w:val="ListeParagraf"/>
              <w:spacing w:after="120" w:line="240" w:lineRule="atLeast"/>
              <w:ind w:left="23" w:right="204"/>
              <w:contextualSpacing w:val="0"/>
              <w:rPr>
                <w:rFonts w:cs="Times New Roman"/>
                <w:b/>
              </w:rPr>
            </w:pPr>
            <w:r w:rsidRPr="0071681D">
              <w:rPr>
                <w:rFonts w:cs="Times New Roman"/>
              </w:rPr>
              <w:t>Wooden base is applied in accordance with the carrying of cardboard and similar soft materials.</w:t>
            </w:r>
          </w:p>
        </w:tc>
        <w:tc>
          <w:tcPr>
            <w:tcW w:w="5241" w:type="dxa"/>
            <w:tcBorders>
              <w:top w:val="nil"/>
              <w:left w:val="single" w:sz="4" w:space="0" w:color="auto"/>
              <w:bottom w:val="nil"/>
              <w:right w:val="nil"/>
            </w:tcBorders>
            <w:shd w:val="clear" w:color="auto" w:fill="auto"/>
          </w:tcPr>
          <w:p w14:paraId="49F1ECE6" w14:textId="77777777" w:rsidR="00D50A23" w:rsidRPr="0071681D" w:rsidRDefault="00D50A23" w:rsidP="001C193C">
            <w:pPr>
              <w:pStyle w:val="ListeParagraf"/>
              <w:spacing w:before="240" w:after="120" w:line="240" w:lineRule="atLeast"/>
              <w:ind w:left="23"/>
              <w:contextualSpacing w:val="0"/>
              <w:rPr>
                <w:rFonts w:cs="Times New Roman"/>
                <w:iCs/>
              </w:rPr>
            </w:pPr>
            <w:r w:rsidRPr="0071681D">
              <w:rPr>
                <w:rFonts w:cs="Times New Roman"/>
                <w:iCs/>
              </w:rPr>
              <w:t xml:space="preserve">Müşteriler, </w:t>
            </w:r>
            <w:r w:rsidR="005F6B97" w:rsidRPr="0071681D">
              <w:rPr>
                <w:rFonts w:cs="Times New Roman"/>
                <w:iCs/>
              </w:rPr>
              <w:t>römorku</w:t>
            </w:r>
            <w:r w:rsidRPr="0071681D">
              <w:rPr>
                <w:rFonts w:cs="Times New Roman"/>
                <w:iCs/>
              </w:rPr>
              <w:t xml:space="preserve"> satın almadan önce </w:t>
            </w:r>
            <w:r w:rsidR="004B14E6" w:rsidRPr="0071681D">
              <w:rPr>
                <w:rFonts w:cs="Times New Roman"/>
                <w:iCs/>
              </w:rPr>
              <w:t xml:space="preserve">römorkun </w:t>
            </w:r>
            <w:r w:rsidRPr="0071681D">
              <w:rPr>
                <w:rFonts w:cs="Times New Roman"/>
                <w:iCs/>
              </w:rPr>
              <w:t xml:space="preserve">hangi amaçlar için kullanılacağına karar vermeli ve yükleme tabanının uygun şartları sağladığından emin olmalıdır. </w:t>
            </w:r>
          </w:p>
          <w:p w14:paraId="611A181B" w14:textId="77777777" w:rsidR="00D50A23" w:rsidRPr="0071681D" w:rsidRDefault="005F6B97" w:rsidP="001C193C">
            <w:pPr>
              <w:pStyle w:val="ListeParagraf"/>
              <w:spacing w:after="120" w:line="240" w:lineRule="atLeast"/>
              <w:ind w:left="23"/>
              <w:contextualSpacing w:val="0"/>
              <w:rPr>
                <w:rFonts w:cs="Times New Roman"/>
                <w:iCs/>
              </w:rPr>
            </w:pPr>
            <w:r w:rsidRPr="0071681D">
              <w:rPr>
                <w:rFonts w:cs="Times New Roman"/>
                <w:iCs/>
              </w:rPr>
              <w:t>Römorkun</w:t>
            </w:r>
            <w:r w:rsidR="00D50A23" w:rsidRPr="0071681D">
              <w:rPr>
                <w:rFonts w:cs="Times New Roman"/>
                <w:iCs/>
              </w:rPr>
              <w:t xml:space="preserve"> kullanımı ve üretim amacına uygun olarak yükleme tabanı içinde taşınacak yüke </w:t>
            </w:r>
            <w:proofErr w:type="gramStart"/>
            <w:r w:rsidR="00D50A23" w:rsidRPr="0071681D">
              <w:rPr>
                <w:rFonts w:cs="Times New Roman"/>
                <w:iCs/>
              </w:rPr>
              <w:t>göre  farklılıklar</w:t>
            </w:r>
            <w:proofErr w:type="gramEnd"/>
            <w:r w:rsidR="00D50A23" w:rsidRPr="0071681D">
              <w:rPr>
                <w:rFonts w:cs="Times New Roman"/>
                <w:iCs/>
              </w:rPr>
              <w:t xml:space="preserve"> gösterir.</w:t>
            </w:r>
          </w:p>
          <w:p w14:paraId="411BBADF" w14:textId="7DD3990B" w:rsidR="00D50A23" w:rsidRPr="0071681D" w:rsidRDefault="00D50A23" w:rsidP="001C193C">
            <w:pPr>
              <w:pStyle w:val="ListeParagraf"/>
              <w:spacing w:after="120" w:line="240" w:lineRule="atLeast"/>
              <w:ind w:left="23"/>
              <w:contextualSpacing w:val="0"/>
              <w:rPr>
                <w:rFonts w:cs="Times New Roman"/>
                <w:iCs/>
              </w:rPr>
            </w:pPr>
            <w:r w:rsidRPr="0071681D">
              <w:rPr>
                <w:rFonts w:cs="Times New Roman"/>
                <w:iCs/>
              </w:rPr>
              <w:t>Kuru yük ve palet yüklemeler için, eğer forklift ile yapılacaksa taban yüzeyinin sağlam ve mat bir yapıya sahip olma</w:t>
            </w:r>
            <w:r w:rsidR="00AA0527" w:rsidRPr="0071681D">
              <w:rPr>
                <w:rFonts w:cs="Times New Roman"/>
                <w:iCs/>
              </w:rPr>
              <w:t>sı</w:t>
            </w:r>
            <w:r w:rsidRPr="0071681D">
              <w:rPr>
                <w:rFonts w:cs="Times New Roman"/>
                <w:iCs/>
              </w:rPr>
              <w:t xml:space="preserve"> gerekir. </w:t>
            </w:r>
          </w:p>
          <w:p w14:paraId="5FDCC88A" w14:textId="612211D2" w:rsidR="00D50A23" w:rsidRPr="0071681D" w:rsidRDefault="00D50A23" w:rsidP="001C193C">
            <w:pPr>
              <w:pStyle w:val="ListeParagraf"/>
              <w:spacing w:after="120" w:line="240" w:lineRule="atLeast"/>
              <w:ind w:left="23"/>
              <w:contextualSpacing w:val="0"/>
              <w:rPr>
                <w:rFonts w:cs="Times New Roman"/>
                <w:iCs/>
              </w:rPr>
            </w:pPr>
            <w:r w:rsidRPr="0071681D">
              <w:rPr>
                <w:rFonts w:cs="Times New Roman"/>
                <w:iCs/>
              </w:rPr>
              <w:t>Tabana zarar verebilecek keskin köşeli ve delici hırdavat malzemeler için yükleme tabanının sa</w:t>
            </w:r>
            <w:r w:rsidR="00AA0527" w:rsidRPr="0071681D">
              <w:rPr>
                <w:rFonts w:cs="Times New Roman"/>
                <w:iCs/>
              </w:rPr>
              <w:t>c</w:t>
            </w:r>
            <w:r w:rsidRPr="0071681D">
              <w:rPr>
                <w:rFonts w:cs="Times New Roman"/>
                <w:iCs/>
              </w:rPr>
              <w:t xml:space="preserve"> ma</w:t>
            </w:r>
            <w:r w:rsidR="00AA0527" w:rsidRPr="0071681D">
              <w:rPr>
                <w:rFonts w:cs="Times New Roman"/>
                <w:iCs/>
              </w:rPr>
              <w:t>lzeme</w:t>
            </w:r>
            <w:r w:rsidRPr="0071681D">
              <w:rPr>
                <w:rFonts w:cs="Times New Roman"/>
                <w:iCs/>
              </w:rPr>
              <w:t xml:space="preserve"> ile kaplanması gerekir.</w:t>
            </w:r>
          </w:p>
          <w:p w14:paraId="34063392" w14:textId="1E067BB6" w:rsidR="00D50A23" w:rsidRPr="0071681D" w:rsidRDefault="00D50A23" w:rsidP="001C193C">
            <w:pPr>
              <w:pStyle w:val="ListeParagraf"/>
              <w:spacing w:after="120" w:line="240" w:lineRule="atLeast"/>
              <w:ind w:left="23"/>
              <w:contextualSpacing w:val="0"/>
              <w:rPr>
                <w:rFonts w:cs="Times New Roman"/>
                <w:i/>
              </w:rPr>
            </w:pPr>
            <w:r w:rsidRPr="0071681D">
              <w:rPr>
                <w:rFonts w:cs="Times New Roman"/>
                <w:iCs/>
              </w:rPr>
              <w:t>Karton kutu ve benzeri yum</w:t>
            </w:r>
            <w:r w:rsidR="00813D74" w:rsidRPr="0071681D">
              <w:rPr>
                <w:rFonts w:cs="Times New Roman"/>
                <w:iCs/>
              </w:rPr>
              <w:t>u</w:t>
            </w:r>
            <w:r w:rsidRPr="0071681D">
              <w:rPr>
                <w:rFonts w:cs="Times New Roman"/>
                <w:iCs/>
              </w:rPr>
              <w:t>şak malzemelerin taşınmasına uygun olarak ahşap taban uygulanır.</w:t>
            </w:r>
          </w:p>
        </w:tc>
      </w:tr>
      <w:tr w:rsidR="00D50A23" w:rsidRPr="0071681D" w14:paraId="2879E991" w14:textId="77777777" w:rsidTr="00031171">
        <w:trPr>
          <w:trHeight w:val="567"/>
        </w:trPr>
        <w:tc>
          <w:tcPr>
            <w:tcW w:w="5249" w:type="dxa"/>
            <w:tcBorders>
              <w:top w:val="nil"/>
              <w:left w:val="nil"/>
              <w:bottom w:val="nil"/>
              <w:right w:val="nil"/>
            </w:tcBorders>
            <w:shd w:val="clear" w:color="auto" w:fill="auto"/>
          </w:tcPr>
          <w:p w14:paraId="1515E722" w14:textId="77777777" w:rsidR="00D50A23" w:rsidRPr="0071681D" w:rsidRDefault="00D50A23" w:rsidP="00D91198">
            <w:pPr>
              <w:pStyle w:val="ListeParagraf"/>
              <w:spacing w:before="240" w:after="120" w:line="240" w:lineRule="atLeast"/>
              <w:ind w:left="23"/>
              <w:contextualSpacing w:val="0"/>
              <w:jc w:val="both"/>
              <w:rPr>
                <w:rFonts w:cs="Times New Roman"/>
                <w:i/>
                <w:sz w:val="24"/>
                <w:szCs w:val="24"/>
              </w:rPr>
            </w:pPr>
            <w:r w:rsidRPr="0071681D">
              <w:rPr>
                <w:rFonts w:cs="Times New Roman"/>
                <w:noProof/>
                <w:lang w:eastAsia="tr-TR"/>
              </w:rPr>
              <w:drawing>
                <wp:inline distT="0" distB="0" distL="0" distR="0" wp14:anchorId="1D2A5684" wp14:editId="7C45CD5B">
                  <wp:extent cx="3181350" cy="1758419"/>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3181350" cy="1758419"/>
                          </a:xfrm>
                          <a:prstGeom prst="rect">
                            <a:avLst/>
                          </a:prstGeom>
                        </pic:spPr>
                      </pic:pic>
                    </a:graphicData>
                  </a:graphic>
                </wp:inline>
              </w:drawing>
            </w:r>
          </w:p>
        </w:tc>
        <w:tc>
          <w:tcPr>
            <w:tcW w:w="5241" w:type="dxa"/>
            <w:tcBorders>
              <w:top w:val="nil"/>
              <w:left w:val="nil"/>
              <w:bottom w:val="nil"/>
              <w:right w:val="nil"/>
            </w:tcBorders>
            <w:shd w:val="clear" w:color="auto" w:fill="auto"/>
            <w:vAlign w:val="center"/>
          </w:tcPr>
          <w:p w14:paraId="0450BD46" w14:textId="77777777" w:rsidR="00D50A23" w:rsidRPr="0071681D" w:rsidRDefault="00D50A23" w:rsidP="00D50A23">
            <w:pPr>
              <w:pStyle w:val="ListeParagraf"/>
              <w:spacing w:before="240" w:after="120" w:line="240" w:lineRule="atLeast"/>
              <w:ind w:left="23"/>
              <w:contextualSpacing w:val="0"/>
              <w:jc w:val="center"/>
              <w:rPr>
                <w:rFonts w:cs="Times New Roman"/>
                <w:i/>
                <w:sz w:val="24"/>
                <w:szCs w:val="24"/>
              </w:rPr>
            </w:pPr>
            <w:r w:rsidRPr="0071681D">
              <w:rPr>
                <w:rFonts w:cs="Times New Roman"/>
                <w:noProof/>
                <w:lang w:eastAsia="tr-TR"/>
              </w:rPr>
              <w:drawing>
                <wp:inline distT="0" distB="0" distL="0" distR="0" wp14:anchorId="1CE4203C" wp14:editId="76B56128">
                  <wp:extent cx="1752600" cy="1734957"/>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1754824" cy="1737159"/>
                          </a:xfrm>
                          <a:prstGeom prst="rect">
                            <a:avLst/>
                          </a:prstGeom>
                        </pic:spPr>
                      </pic:pic>
                    </a:graphicData>
                  </a:graphic>
                </wp:inline>
              </w:drawing>
            </w:r>
          </w:p>
        </w:tc>
      </w:tr>
    </w:tbl>
    <w:p w14:paraId="68022FEC" w14:textId="77777777" w:rsidR="00D50A23" w:rsidRPr="0071681D" w:rsidRDefault="00D50A23"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031171" w:rsidRPr="0071681D" w14:paraId="38495AE9" w14:textId="77777777" w:rsidTr="00031171">
        <w:trPr>
          <w:trHeight w:val="340"/>
        </w:trPr>
        <w:tc>
          <w:tcPr>
            <w:tcW w:w="5245" w:type="dxa"/>
            <w:shd w:val="clear" w:color="auto" w:fill="FDE9D9" w:themeFill="accent6" w:themeFillTint="33"/>
            <w:vAlign w:val="center"/>
          </w:tcPr>
          <w:p w14:paraId="3C1DA683" w14:textId="7619A383" w:rsidR="00031171" w:rsidRPr="0071681D" w:rsidRDefault="00031171" w:rsidP="00B004C0">
            <w:pPr>
              <w:pStyle w:val="Balk2"/>
              <w:jc w:val="center"/>
              <w:rPr>
                <w:rFonts w:cs="Times New Roman"/>
                <w:color w:val="auto"/>
                <w:szCs w:val="22"/>
              </w:rPr>
            </w:pPr>
            <w:bookmarkStart w:id="117" w:name="_Toc191094437"/>
            <w:r w:rsidRPr="0071681D">
              <w:rPr>
                <w:rFonts w:cs="Times New Roman"/>
                <w:color w:val="auto"/>
                <w:szCs w:val="22"/>
              </w:rPr>
              <w:lastRenderedPageBreak/>
              <w:t>5.1</w:t>
            </w:r>
            <w:r w:rsidR="007134AB" w:rsidRPr="0071681D">
              <w:rPr>
                <w:rFonts w:cs="Times New Roman"/>
                <w:color w:val="auto"/>
                <w:szCs w:val="22"/>
              </w:rPr>
              <w:t>2</w:t>
            </w:r>
            <w:r w:rsidRPr="0071681D">
              <w:rPr>
                <w:rFonts w:cs="Times New Roman"/>
                <w:color w:val="auto"/>
                <w:szCs w:val="22"/>
              </w:rPr>
              <w:t xml:space="preserve"> REAR PROTECTION</w:t>
            </w:r>
            <w:bookmarkEnd w:id="117"/>
          </w:p>
        </w:tc>
        <w:tc>
          <w:tcPr>
            <w:tcW w:w="5245" w:type="dxa"/>
            <w:shd w:val="clear" w:color="auto" w:fill="FDE9D9" w:themeFill="accent6" w:themeFillTint="33"/>
            <w:vAlign w:val="center"/>
          </w:tcPr>
          <w:p w14:paraId="5889C4A2" w14:textId="77777777" w:rsidR="00031171" w:rsidRPr="0071681D" w:rsidRDefault="00031171" w:rsidP="00B004C0">
            <w:pPr>
              <w:pStyle w:val="Balk2"/>
              <w:jc w:val="center"/>
              <w:rPr>
                <w:rFonts w:cs="Times New Roman"/>
                <w:color w:val="auto"/>
                <w:szCs w:val="22"/>
              </w:rPr>
            </w:pPr>
            <w:bookmarkStart w:id="118" w:name="_Toc191094438"/>
            <w:r w:rsidRPr="0071681D">
              <w:rPr>
                <w:rFonts w:cs="Times New Roman"/>
                <w:color w:val="auto"/>
                <w:szCs w:val="22"/>
              </w:rPr>
              <w:t>ARKA KORUMA</w:t>
            </w:r>
            <w:bookmarkEnd w:id="118"/>
          </w:p>
        </w:tc>
      </w:tr>
      <w:tr w:rsidR="00D50A23" w:rsidRPr="0071681D" w14:paraId="61B92DC1" w14:textId="77777777" w:rsidTr="00031171">
        <w:trPr>
          <w:trHeight w:val="567"/>
        </w:trPr>
        <w:tc>
          <w:tcPr>
            <w:tcW w:w="5245" w:type="dxa"/>
            <w:tcBorders>
              <w:right w:val="single" w:sz="4" w:space="0" w:color="auto"/>
            </w:tcBorders>
            <w:shd w:val="clear" w:color="auto" w:fill="auto"/>
          </w:tcPr>
          <w:p w14:paraId="715DB03B" w14:textId="77777777" w:rsidR="00D50A23" w:rsidRPr="0071681D" w:rsidRDefault="00DF1D03" w:rsidP="00726121">
            <w:pPr>
              <w:pStyle w:val="ListeParagraf"/>
              <w:spacing w:before="120" w:line="300" w:lineRule="atLeast"/>
              <w:ind w:left="23" w:right="204"/>
              <w:contextualSpacing w:val="0"/>
              <w:rPr>
                <w:rFonts w:cs="Times New Roman"/>
              </w:rPr>
            </w:pPr>
            <w:r w:rsidRPr="0071681D">
              <w:rPr>
                <w:rFonts w:cs="Times New Roman"/>
              </w:rPr>
              <w:t xml:space="preserve">Rear protection device, </w:t>
            </w:r>
            <w:r w:rsidR="00A80323" w:rsidRPr="0071681D">
              <w:rPr>
                <w:rFonts w:cs="Times New Roman"/>
              </w:rPr>
              <w:t xml:space="preserve">in order to fulfill the obligation to comply with the road structure and traffic safety in terms of construction and use of motor vehicles and trailers under the scope of national and international legislation; </w:t>
            </w:r>
            <w:r w:rsidR="006775E1" w:rsidRPr="0071681D">
              <w:rPr>
                <w:rFonts w:cs="Times New Roman"/>
              </w:rPr>
              <w:t xml:space="preserve">the trailer is </w:t>
            </w:r>
            <w:r w:rsidR="00A80323" w:rsidRPr="0071681D">
              <w:rPr>
                <w:rFonts w:cs="Times New Roman"/>
              </w:rPr>
              <w:t>equipped in accordance with the requirements for the rear fuel tanks and rear protection equipment</w:t>
            </w:r>
            <w:r w:rsidRPr="0071681D">
              <w:rPr>
                <w:rFonts w:cs="Times New Roman"/>
              </w:rPr>
              <w:t>,</w:t>
            </w:r>
          </w:p>
          <w:p w14:paraId="323EB02F" w14:textId="6DCE7824" w:rsidR="00D50A23" w:rsidRPr="0071681D" w:rsidRDefault="00DF1D03" w:rsidP="00726121">
            <w:pPr>
              <w:pStyle w:val="ListeParagraf"/>
              <w:spacing w:before="120" w:line="300" w:lineRule="atLeast"/>
              <w:ind w:left="23" w:right="204"/>
              <w:contextualSpacing w:val="0"/>
              <w:rPr>
                <w:rFonts w:cs="Times New Roman"/>
                <w:b/>
              </w:rPr>
            </w:pPr>
            <w:r w:rsidRPr="0071681D">
              <w:rPr>
                <w:rFonts w:cs="Times New Roman"/>
              </w:rPr>
              <w:t xml:space="preserve">It has successfully passed the tests carried out by the authorized body </w:t>
            </w:r>
            <w:r w:rsidR="006775E1" w:rsidRPr="0071681D">
              <w:rPr>
                <w:rFonts w:cs="Times New Roman"/>
              </w:rPr>
              <w:t>within the scope of the ECE / R</w:t>
            </w:r>
            <w:r w:rsidRPr="0071681D">
              <w:rPr>
                <w:rFonts w:cs="Times New Roman"/>
              </w:rPr>
              <w:t>58 directive and is certified.</w:t>
            </w:r>
            <w:r w:rsidR="00904F4F" w:rsidRPr="0071681D">
              <w:rPr>
                <w:rFonts w:ascii="Segoe UI" w:hAnsi="Segoe UI" w:cs="Segoe UI"/>
                <w:color w:val="0D0D0D"/>
                <w:shd w:val="clear" w:color="auto" w:fill="FFFFFF"/>
              </w:rPr>
              <w:t xml:space="preserve"> </w:t>
            </w:r>
            <w:r w:rsidR="00904F4F" w:rsidRPr="0071681D">
              <w:rPr>
                <w:rFonts w:cs="Times New Roman"/>
                <w:color w:val="0D0D0D"/>
                <w:shd w:val="clear" w:color="auto" w:fill="FFFFFF"/>
              </w:rPr>
              <w:t>Driving with a damaged bumper jeopardizes traffic safety. In the event of a potential rear-end collision, the extent of the accident may increase. Therefore, the damaged bumper should be replaced with the original one before using the vehicle.</w:t>
            </w:r>
          </w:p>
        </w:tc>
        <w:tc>
          <w:tcPr>
            <w:tcW w:w="5245" w:type="dxa"/>
            <w:tcBorders>
              <w:left w:val="single" w:sz="4" w:space="0" w:color="auto"/>
            </w:tcBorders>
            <w:shd w:val="clear" w:color="auto" w:fill="auto"/>
          </w:tcPr>
          <w:p w14:paraId="29F9D284" w14:textId="1C27FADA" w:rsidR="00FD062E" w:rsidRPr="0071681D" w:rsidRDefault="00FD062E" w:rsidP="00031171">
            <w:pPr>
              <w:pStyle w:val="ListeParagraf"/>
              <w:spacing w:before="120" w:line="300" w:lineRule="atLeast"/>
              <w:ind w:left="23"/>
              <w:contextualSpacing w:val="0"/>
              <w:jc w:val="both"/>
              <w:rPr>
                <w:rFonts w:cs="Times New Roman"/>
                <w:iCs/>
              </w:rPr>
            </w:pPr>
            <w:r w:rsidRPr="0071681D">
              <w:rPr>
                <w:rFonts w:cs="Times New Roman"/>
                <w:iCs/>
              </w:rPr>
              <w:t>Arka koruma tertibatı</w:t>
            </w:r>
            <w:r w:rsidR="00DF1D03" w:rsidRPr="0071681D">
              <w:rPr>
                <w:rFonts w:cs="Times New Roman"/>
                <w:iCs/>
              </w:rPr>
              <w:t>,</w:t>
            </w:r>
            <w:r w:rsidRPr="0071681D">
              <w:rPr>
                <w:rFonts w:cs="Times New Roman"/>
                <w:iCs/>
              </w:rPr>
              <w:t xml:space="preserve"> </w:t>
            </w:r>
            <w:r w:rsidR="004B14E6" w:rsidRPr="0071681D">
              <w:rPr>
                <w:rFonts w:cs="Times New Roman"/>
                <w:iCs/>
              </w:rPr>
              <w:t>yasal</w:t>
            </w:r>
            <w:r w:rsidRPr="0071681D">
              <w:rPr>
                <w:rFonts w:cs="Times New Roman"/>
                <w:iCs/>
              </w:rPr>
              <w:t xml:space="preserve"> mevzuat kapsamında yer alan motorlu araçlar ve römorklarının </w:t>
            </w:r>
            <w:r w:rsidR="00A80323" w:rsidRPr="0071681D">
              <w:rPr>
                <w:rFonts w:cs="Times New Roman"/>
                <w:iCs/>
              </w:rPr>
              <w:t>yapım ve kullanım</w:t>
            </w:r>
            <w:r w:rsidR="006775E1" w:rsidRPr="0071681D">
              <w:rPr>
                <w:rFonts w:cs="Times New Roman"/>
                <w:iCs/>
              </w:rPr>
              <w:t>ının</w:t>
            </w:r>
            <w:r w:rsidR="00A80323" w:rsidRPr="0071681D">
              <w:rPr>
                <w:rFonts w:cs="Times New Roman"/>
                <w:iCs/>
              </w:rPr>
              <w:t xml:space="preserve"> karayolu yapısına ve trafik güvenliğine uyma zorunluluğunu yerine getirmek üzere; </w:t>
            </w:r>
            <w:r w:rsidRPr="0071681D">
              <w:rPr>
                <w:rFonts w:cs="Times New Roman"/>
                <w:iCs/>
              </w:rPr>
              <w:t xml:space="preserve">arka koruma donanımlarına </w:t>
            </w:r>
            <w:r w:rsidR="00DF1D03" w:rsidRPr="0071681D">
              <w:rPr>
                <w:rFonts w:cs="Times New Roman"/>
                <w:iCs/>
              </w:rPr>
              <w:t xml:space="preserve">ilişkin gereksinimlere </w:t>
            </w:r>
            <w:r w:rsidRPr="0071681D">
              <w:rPr>
                <w:rFonts w:cs="Times New Roman"/>
                <w:iCs/>
              </w:rPr>
              <w:t xml:space="preserve">uygun olarak </w:t>
            </w:r>
            <w:r w:rsidR="00031171" w:rsidRPr="0071681D">
              <w:rPr>
                <w:rFonts w:cs="Times New Roman"/>
                <w:iCs/>
              </w:rPr>
              <w:t>tasarlanmış römorkunuz bu tip arka koruma donanımı ile donatılmıştır,</w:t>
            </w:r>
            <w:r w:rsidRPr="0071681D">
              <w:rPr>
                <w:rFonts w:cs="Times New Roman"/>
                <w:iCs/>
              </w:rPr>
              <w:t xml:space="preserve"> </w:t>
            </w:r>
          </w:p>
          <w:p w14:paraId="60F63E19" w14:textId="69961BAD" w:rsidR="00D50A23" w:rsidRPr="0071681D" w:rsidRDefault="004B14E6" w:rsidP="00031171">
            <w:pPr>
              <w:pStyle w:val="ListeParagraf"/>
              <w:spacing w:before="120" w:line="300" w:lineRule="atLeast"/>
              <w:ind w:left="23"/>
              <w:contextualSpacing w:val="0"/>
              <w:jc w:val="both"/>
              <w:rPr>
                <w:rFonts w:cs="Times New Roman"/>
                <w:i/>
              </w:rPr>
            </w:pPr>
            <w:r w:rsidRPr="0071681D">
              <w:rPr>
                <w:rFonts w:cs="Times New Roman"/>
                <w:iCs/>
              </w:rPr>
              <w:t>Y</w:t>
            </w:r>
            <w:r w:rsidR="00FD062E" w:rsidRPr="0071681D">
              <w:rPr>
                <w:rFonts w:cs="Times New Roman"/>
                <w:iCs/>
              </w:rPr>
              <w:t xml:space="preserve">etkili onay kurumunlarının </w:t>
            </w:r>
            <w:r w:rsidR="006775E1" w:rsidRPr="0071681D">
              <w:rPr>
                <w:rFonts w:cs="Times New Roman"/>
                <w:iCs/>
              </w:rPr>
              <w:t xml:space="preserve">BM/AEK </w:t>
            </w:r>
            <w:r w:rsidR="00FD062E" w:rsidRPr="0071681D">
              <w:rPr>
                <w:rFonts w:cs="Times New Roman"/>
                <w:iCs/>
              </w:rPr>
              <w:t>R58 direktifi kapsamında yaptığı testlerden başarıyla geçmiş ve belgelendirilmiştir.</w:t>
            </w:r>
            <w:r w:rsidR="00904F4F" w:rsidRPr="0071681D">
              <w:rPr>
                <w:rFonts w:cs="Times New Roman"/>
                <w:iCs/>
                <w:noProof/>
              </w:rPr>
              <w:t xml:space="preserve"> Hasar görmüş bir tampon ile trafiğe çıkılması trafik güvenliğini tehliye atar.Olası bir arkadan çarpma durumunda kazanın boyutu artabilir.Bu nedenle hasarlı tampon, aracı kullanmadan önce orjinali ile değiştirilmelidir.</w:t>
            </w:r>
          </w:p>
        </w:tc>
      </w:tr>
      <w:tr w:rsidR="00904F4F" w:rsidRPr="0071681D" w14:paraId="787D3E5B" w14:textId="77777777" w:rsidTr="00172FBA">
        <w:trPr>
          <w:trHeight w:val="567"/>
        </w:trPr>
        <w:tc>
          <w:tcPr>
            <w:tcW w:w="10490" w:type="dxa"/>
            <w:gridSpan w:val="2"/>
            <w:shd w:val="clear" w:color="auto" w:fill="auto"/>
            <w:vAlign w:val="center"/>
          </w:tcPr>
          <w:p w14:paraId="348BF686" w14:textId="1E0B23DA" w:rsidR="00904F4F" w:rsidRPr="0071681D" w:rsidRDefault="00904F4F" w:rsidP="00904F4F">
            <w:pPr>
              <w:pStyle w:val="ListeParagraf"/>
              <w:spacing w:before="240" w:after="120" w:line="240" w:lineRule="atLeast"/>
              <w:ind w:left="23"/>
              <w:contextualSpacing w:val="0"/>
              <w:jc w:val="center"/>
              <w:rPr>
                <w:rFonts w:cs="Times New Roman"/>
                <w:sz w:val="24"/>
                <w:szCs w:val="24"/>
              </w:rPr>
            </w:pPr>
            <w:r w:rsidRPr="0071681D">
              <w:rPr>
                <w:rFonts w:cs="Times New Roman"/>
                <w:b/>
                <w:bCs/>
                <w:noProof/>
              </w:rPr>
              <w:drawing>
                <wp:inline distT="0" distB="0" distL="0" distR="0" wp14:anchorId="2C6B20C3" wp14:editId="24D4A605">
                  <wp:extent cx="3429000" cy="2242690"/>
                  <wp:effectExtent l="0" t="0" r="0" b="5715"/>
                  <wp:docPr id="20981638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63813" name=""/>
                          <pic:cNvPicPr/>
                        </pic:nvPicPr>
                        <pic:blipFill>
                          <a:blip r:embed="rId122"/>
                          <a:stretch>
                            <a:fillRect/>
                          </a:stretch>
                        </pic:blipFill>
                        <pic:spPr>
                          <a:xfrm>
                            <a:off x="0" y="0"/>
                            <a:ext cx="3437223" cy="2248068"/>
                          </a:xfrm>
                          <a:prstGeom prst="rect">
                            <a:avLst/>
                          </a:prstGeom>
                        </pic:spPr>
                      </pic:pic>
                    </a:graphicData>
                  </a:graphic>
                </wp:inline>
              </w:drawing>
            </w:r>
          </w:p>
        </w:tc>
      </w:tr>
    </w:tbl>
    <w:p w14:paraId="77CE146E" w14:textId="77777777" w:rsidR="00D50A23" w:rsidRPr="0071681D" w:rsidRDefault="00D50A23" w:rsidP="009B3FFA">
      <w:pPr>
        <w:ind w:right="283"/>
        <w:jc w:val="center"/>
        <w:rPr>
          <w:rFonts w:cs="Times New Roman"/>
        </w:rPr>
      </w:pPr>
    </w:p>
    <w:p w14:paraId="6C552F8A" w14:textId="77777777" w:rsidR="00904F4F" w:rsidRPr="0071681D" w:rsidRDefault="00904F4F" w:rsidP="009B3FFA">
      <w:pPr>
        <w:ind w:right="283"/>
        <w:jc w:val="center"/>
        <w:rPr>
          <w:rFonts w:cs="Times New Roman"/>
        </w:rPr>
      </w:pPr>
    </w:p>
    <w:p w14:paraId="76D65368" w14:textId="77777777" w:rsidR="00904F4F" w:rsidRPr="0071681D" w:rsidRDefault="00904F4F" w:rsidP="009B3FFA">
      <w:pPr>
        <w:ind w:right="283"/>
        <w:jc w:val="center"/>
        <w:rPr>
          <w:rFonts w:cs="Times New Roman"/>
        </w:rPr>
      </w:pPr>
    </w:p>
    <w:p w14:paraId="7789021E" w14:textId="77777777" w:rsidR="00904F4F" w:rsidRPr="0071681D" w:rsidRDefault="00904F4F" w:rsidP="009B3FFA">
      <w:pPr>
        <w:ind w:right="283"/>
        <w:jc w:val="center"/>
        <w:rPr>
          <w:rFonts w:cs="Times New Roman"/>
        </w:rPr>
      </w:pPr>
    </w:p>
    <w:p w14:paraId="487DD01C" w14:textId="77777777" w:rsidR="00904F4F" w:rsidRPr="0071681D" w:rsidRDefault="00904F4F" w:rsidP="009B3FFA">
      <w:pPr>
        <w:ind w:right="283"/>
        <w:jc w:val="center"/>
        <w:rPr>
          <w:rFonts w:cs="Times New Roman"/>
        </w:rPr>
      </w:pPr>
    </w:p>
    <w:p w14:paraId="37F0B210" w14:textId="77777777" w:rsidR="00904F4F" w:rsidRPr="0071681D" w:rsidRDefault="00904F4F" w:rsidP="009B3FFA">
      <w:pPr>
        <w:ind w:right="283"/>
        <w:jc w:val="center"/>
        <w:rPr>
          <w:rFonts w:cs="Times New Roman"/>
        </w:rPr>
      </w:pPr>
    </w:p>
    <w:p w14:paraId="76EFAD72" w14:textId="77777777" w:rsidR="00904F4F" w:rsidRPr="0071681D" w:rsidRDefault="00904F4F" w:rsidP="009B3FFA">
      <w:pPr>
        <w:ind w:right="283"/>
        <w:jc w:val="center"/>
        <w:rPr>
          <w:rFonts w:cs="Times New Roman"/>
        </w:rPr>
      </w:pPr>
    </w:p>
    <w:p w14:paraId="0D370422" w14:textId="77777777" w:rsidR="00904F4F" w:rsidRPr="0071681D" w:rsidRDefault="00904F4F"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A80323" w:rsidRPr="0071681D" w14:paraId="3D13934D" w14:textId="77777777" w:rsidTr="00C21DD3">
        <w:trPr>
          <w:trHeight w:val="340"/>
        </w:trPr>
        <w:tc>
          <w:tcPr>
            <w:tcW w:w="5245" w:type="dxa"/>
            <w:shd w:val="clear" w:color="auto" w:fill="FDE9D9" w:themeFill="accent6" w:themeFillTint="33"/>
            <w:vAlign w:val="center"/>
          </w:tcPr>
          <w:p w14:paraId="37F2A50A" w14:textId="0F899658" w:rsidR="00A80323" w:rsidRPr="0071681D" w:rsidRDefault="00A80323" w:rsidP="00A10429">
            <w:pPr>
              <w:pStyle w:val="Balk2"/>
              <w:jc w:val="center"/>
              <w:rPr>
                <w:rFonts w:cs="Times New Roman"/>
                <w:color w:val="auto"/>
                <w:szCs w:val="22"/>
              </w:rPr>
            </w:pPr>
            <w:bookmarkStart w:id="119" w:name="_Toc191094439"/>
            <w:r w:rsidRPr="0071681D">
              <w:rPr>
                <w:rFonts w:cs="Times New Roman"/>
                <w:color w:val="auto"/>
                <w:szCs w:val="22"/>
              </w:rPr>
              <w:lastRenderedPageBreak/>
              <w:t>5.1</w:t>
            </w:r>
            <w:r w:rsidR="007134AB" w:rsidRPr="0071681D">
              <w:rPr>
                <w:rFonts w:cs="Times New Roman"/>
                <w:color w:val="auto"/>
                <w:szCs w:val="22"/>
              </w:rPr>
              <w:t>3</w:t>
            </w:r>
            <w:r w:rsidRPr="0071681D">
              <w:rPr>
                <w:rFonts w:cs="Times New Roman"/>
                <w:color w:val="auto"/>
                <w:szCs w:val="22"/>
              </w:rPr>
              <w:t xml:space="preserve"> SIDE PROTECTION</w:t>
            </w:r>
            <w:bookmarkEnd w:id="119"/>
          </w:p>
        </w:tc>
        <w:tc>
          <w:tcPr>
            <w:tcW w:w="5245" w:type="dxa"/>
            <w:shd w:val="clear" w:color="auto" w:fill="FDE9D9" w:themeFill="accent6" w:themeFillTint="33"/>
            <w:vAlign w:val="center"/>
          </w:tcPr>
          <w:p w14:paraId="72B24BD1" w14:textId="54B8847C" w:rsidR="00A80323" w:rsidRPr="0071681D" w:rsidRDefault="00A80323" w:rsidP="00A10429">
            <w:pPr>
              <w:pStyle w:val="Balk2"/>
              <w:jc w:val="center"/>
              <w:rPr>
                <w:rFonts w:cs="Times New Roman"/>
                <w:color w:val="auto"/>
                <w:szCs w:val="22"/>
              </w:rPr>
            </w:pPr>
            <w:bookmarkStart w:id="120" w:name="_Toc191094440"/>
            <w:r w:rsidRPr="0071681D">
              <w:rPr>
                <w:rFonts w:cs="Times New Roman"/>
                <w:color w:val="auto"/>
                <w:szCs w:val="22"/>
              </w:rPr>
              <w:t>YAN KORUMA</w:t>
            </w:r>
            <w:bookmarkEnd w:id="120"/>
          </w:p>
        </w:tc>
      </w:tr>
      <w:tr w:rsidR="00A80323" w:rsidRPr="0071681D" w14:paraId="001120D9" w14:textId="77777777" w:rsidTr="00031171">
        <w:trPr>
          <w:trHeight w:val="567"/>
        </w:trPr>
        <w:tc>
          <w:tcPr>
            <w:tcW w:w="5245" w:type="dxa"/>
            <w:tcBorders>
              <w:right w:val="single" w:sz="4" w:space="0" w:color="auto"/>
            </w:tcBorders>
            <w:shd w:val="clear" w:color="auto" w:fill="auto"/>
          </w:tcPr>
          <w:p w14:paraId="3306CCE9" w14:textId="3988D92A" w:rsidR="00A80323" w:rsidRPr="0071681D" w:rsidRDefault="006775E1" w:rsidP="00D22CD5">
            <w:pPr>
              <w:pStyle w:val="ListeParagraf"/>
              <w:spacing w:before="240" w:after="120" w:line="240" w:lineRule="atLeast"/>
              <w:ind w:left="23" w:right="33"/>
              <w:contextualSpacing w:val="0"/>
              <w:rPr>
                <w:rFonts w:cs="Times New Roman"/>
              </w:rPr>
            </w:pPr>
            <w:r w:rsidRPr="0071681D">
              <w:rPr>
                <w:rFonts w:cs="Times New Roman"/>
              </w:rPr>
              <w:t>Side</w:t>
            </w:r>
            <w:r w:rsidR="00A80323" w:rsidRPr="0071681D">
              <w:rPr>
                <w:rFonts w:cs="Times New Roman"/>
              </w:rPr>
              <w:t xml:space="preserve"> protection device, </w:t>
            </w:r>
            <w:r w:rsidRPr="0071681D">
              <w:rPr>
                <w:rFonts w:cs="Times New Roman"/>
              </w:rPr>
              <w:t>In order to fulfill the obligation to comply with the road structure and traffic safety in terms of construction and use of motor vehicles and trailers within the scope of national and international legislation; It is equipped in such a way as to provide effective protection of unprotected road users, such as pedestrians, cyclists, motorcyclists, against the risk of falling under them when passing near heavy vehicles of motor vehicles and trailers</w:t>
            </w:r>
            <w:r w:rsidR="00904F4F" w:rsidRPr="0071681D">
              <w:rPr>
                <w:rFonts w:cs="Times New Roman"/>
              </w:rPr>
              <w:t>.</w:t>
            </w:r>
            <w:r w:rsidR="00904F4F" w:rsidRPr="0071681D">
              <w:rPr>
                <w:rFonts w:ascii="Segoe UI" w:hAnsi="Segoe UI" w:cs="Segoe UI"/>
                <w:color w:val="0D0D0D"/>
                <w:shd w:val="clear" w:color="auto" w:fill="FFFFFF"/>
              </w:rPr>
              <w:t xml:space="preserve"> </w:t>
            </w:r>
            <w:r w:rsidR="00904F4F" w:rsidRPr="0071681D">
              <w:rPr>
                <w:rFonts w:cs="Times New Roman"/>
                <w:color w:val="0D0D0D"/>
                <w:shd w:val="clear" w:color="auto" w:fill="FFFFFF"/>
              </w:rPr>
              <w:t>The side protection equipment should be in the closed position during driving. Some side protection devices can be opened upward to facilitate service operations such as accessing the spare tire.</w:t>
            </w:r>
          </w:p>
          <w:p w14:paraId="10A1ADC1" w14:textId="77777777" w:rsidR="00A80323" w:rsidRPr="0071681D" w:rsidRDefault="00A80323" w:rsidP="00D22CD5">
            <w:pPr>
              <w:pStyle w:val="ListeParagraf"/>
              <w:spacing w:after="120" w:line="240" w:lineRule="atLeast"/>
              <w:ind w:left="23" w:right="33"/>
              <w:contextualSpacing w:val="0"/>
              <w:rPr>
                <w:rFonts w:cs="Times New Roman"/>
              </w:rPr>
            </w:pPr>
            <w:r w:rsidRPr="0071681D">
              <w:rPr>
                <w:rFonts w:cs="Times New Roman"/>
              </w:rPr>
              <w:t xml:space="preserve">It has successfully passed the tests carried out by the authorized body </w:t>
            </w:r>
            <w:r w:rsidR="006775E1" w:rsidRPr="0071681D">
              <w:rPr>
                <w:rFonts w:cs="Times New Roman"/>
              </w:rPr>
              <w:t>within the scope of the ECE / R73</w:t>
            </w:r>
            <w:r w:rsidRPr="0071681D">
              <w:rPr>
                <w:rFonts w:cs="Times New Roman"/>
              </w:rPr>
              <w:t xml:space="preserve"> directive and is certified.</w:t>
            </w:r>
          </w:p>
          <w:p w14:paraId="26EFDB9D" w14:textId="62F44ABF" w:rsidR="00904F4F" w:rsidRPr="0071681D" w:rsidRDefault="00904F4F" w:rsidP="00D22CD5">
            <w:pPr>
              <w:pStyle w:val="ListeParagraf"/>
              <w:spacing w:after="120" w:line="240" w:lineRule="atLeast"/>
              <w:ind w:left="23" w:right="33"/>
              <w:contextualSpacing w:val="0"/>
              <w:rPr>
                <w:rFonts w:cs="Times New Roman"/>
                <w:b/>
              </w:rPr>
            </w:pPr>
            <w:r w:rsidRPr="0071681D">
              <w:rPr>
                <w:rFonts w:cs="Times New Roman"/>
                <w:color w:val="0D0D0D"/>
                <w:shd w:val="clear" w:color="auto" w:fill="FFFFFF"/>
              </w:rPr>
              <w:t>Traveling with an open bicycle rack is dangerous and legally prohibited. In the event of road accidents under such circumstances, serious injuries, including death, may occur. Before hitting the road, make sure the bicycle rack is in the closed position and securely fastened.</w:t>
            </w:r>
          </w:p>
        </w:tc>
        <w:tc>
          <w:tcPr>
            <w:tcW w:w="5245" w:type="dxa"/>
            <w:tcBorders>
              <w:left w:val="single" w:sz="4" w:space="0" w:color="auto"/>
            </w:tcBorders>
            <w:shd w:val="clear" w:color="auto" w:fill="auto"/>
          </w:tcPr>
          <w:p w14:paraId="5AC8EF20" w14:textId="50004704" w:rsidR="00A80323" w:rsidRPr="0071681D" w:rsidRDefault="00A80323" w:rsidP="00D22CD5">
            <w:pPr>
              <w:pStyle w:val="ListeParagraf"/>
              <w:spacing w:before="240" w:after="120" w:line="240" w:lineRule="atLeast"/>
              <w:ind w:left="176"/>
              <w:contextualSpacing w:val="0"/>
              <w:rPr>
                <w:rFonts w:cs="Times New Roman"/>
              </w:rPr>
            </w:pPr>
            <w:r w:rsidRPr="0071681D">
              <w:rPr>
                <w:rFonts w:cs="Times New Roman"/>
              </w:rPr>
              <w:t>Yan koruma tertibatı, ulusal ve uluslararası mevzuat kapsamında yer alan motorlu araçlar ve römorklarının yapım ve kullanım</w:t>
            </w:r>
            <w:r w:rsidR="006775E1" w:rsidRPr="0071681D">
              <w:rPr>
                <w:rFonts w:cs="Times New Roman"/>
              </w:rPr>
              <w:t>ının</w:t>
            </w:r>
            <w:r w:rsidRPr="0071681D">
              <w:rPr>
                <w:rFonts w:cs="Times New Roman"/>
              </w:rPr>
              <w:t xml:space="preserve"> karayolu yapısına ve trafik güvenliğine uyma zorunluluğunu yerine getirmek üzere; yaya, bisiklet, motosiklet gibi korunması</w:t>
            </w:r>
            <w:r w:rsidR="006775E1" w:rsidRPr="0071681D">
              <w:rPr>
                <w:rFonts w:cs="Times New Roman"/>
              </w:rPr>
              <w:t xml:space="preserve"> olmayan yol kullanıcıların</w:t>
            </w:r>
            <w:r w:rsidRPr="0071681D">
              <w:rPr>
                <w:rFonts w:cs="Times New Roman"/>
              </w:rPr>
              <w:t xml:space="preserve"> mo</w:t>
            </w:r>
            <w:r w:rsidR="006775E1" w:rsidRPr="0071681D">
              <w:rPr>
                <w:rFonts w:cs="Times New Roman"/>
              </w:rPr>
              <w:t>torlu araçların ve römorkların</w:t>
            </w:r>
            <w:r w:rsidRPr="0071681D">
              <w:rPr>
                <w:rFonts w:cs="Times New Roman"/>
              </w:rPr>
              <w:t xml:space="preserve"> yanından geçerken altlarına düşme tehlikesine karşı etkin korunmasını sağlayacak şekilde donatılmıştır</w:t>
            </w:r>
            <w:r w:rsidR="00904F4F" w:rsidRPr="0071681D">
              <w:rPr>
                <w:rFonts w:cs="Times New Roman"/>
              </w:rPr>
              <w:t>.</w:t>
            </w:r>
            <w:r w:rsidR="00904F4F" w:rsidRPr="0071681D">
              <w:rPr>
                <w:rFonts w:cs="Times New Roman"/>
                <w:noProof/>
              </w:rPr>
              <w:t xml:space="preserve"> Yan koruma donanımının sürüş esnasında kapalı durumunda olması gerekir. Bazı yan koruma donanımları stepne lastiği erişilmesi gibi servis operasyonlarının daha rahat yapılabilmesi için yukarı doğru açılabilmektedir.</w:t>
            </w:r>
          </w:p>
          <w:p w14:paraId="037E7D28" w14:textId="71783F24" w:rsidR="00A80323" w:rsidRPr="0071681D" w:rsidRDefault="004B14E6" w:rsidP="00D22CD5">
            <w:pPr>
              <w:pStyle w:val="ListeParagraf"/>
              <w:spacing w:after="120" w:line="240" w:lineRule="atLeast"/>
              <w:ind w:left="176"/>
              <w:contextualSpacing w:val="0"/>
              <w:rPr>
                <w:rFonts w:cs="Times New Roman"/>
              </w:rPr>
            </w:pPr>
            <w:r w:rsidRPr="0071681D">
              <w:rPr>
                <w:rFonts w:cs="Times New Roman"/>
              </w:rPr>
              <w:t>Y</w:t>
            </w:r>
            <w:r w:rsidR="00A80323" w:rsidRPr="0071681D">
              <w:rPr>
                <w:rFonts w:cs="Times New Roman"/>
              </w:rPr>
              <w:t xml:space="preserve">etkili onay kurumlarının </w:t>
            </w:r>
            <w:r w:rsidR="006775E1" w:rsidRPr="0071681D">
              <w:rPr>
                <w:rFonts w:cs="Times New Roman"/>
              </w:rPr>
              <w:t>BM</w:t>
            </w:r>
            <w:r w:rsidR="00A80323" w:rsidRPr="0071681D">
              <w:rPr>
                <w:rFonts w:cs="Times New Roman"/>
              </w:rPr>
              <w:t>/</w:t>
            </w:r>
            <w:r w:rsidR="006775E1" w:rsidRPr="0071681D">
              <w:rPr>
                <w:rFonts w:cs="Times New Roman"/>
              </w:rPr>
              <w:t xml:space="preserve">AEK </w:t>
            </w:r>
            <w:r w:rsidR="00A80323" w:rsidRPr="0071681D">
              <w:rPr>
                <w:rFonts w:cs="Times New Roman"/>
              </w:rPr>
              <w:t>R</w:t>
            </w:r>
            <w:r w:rsidR="006775E1" w:rsidRPr="0071681D">
              <w:rPr>
                <w:rFonts w:cs="Times New Roman"/>
              </w:rPr>
              <w:t>73</w:t>
            </w:r>
            <w:r w:rsidR="00A80323" w:rsidRPr="0071681D">
              <w:rPr>
                <w:rFonts w:cs="Times New Roman"/>
              </w:rPr>
              <w:t xml:space="preserve"> direktifi kapsamında yaptığı testlerden başarıyla geçmiş ve belgelendirilmiştir.</w:t>
            </w:r>
          </w:p>
          <w:p w14:paraId="0E356667" w14:textId="16918F5B" w:rsidR="00904F4F" w:rsidRPr="0071681D" w:rsidRDefault="00904F4F" w:rsidP="00D22CD5">
            <w:pPr>
              <w:pStyle w:val="ListeParagraf"/>
              <w:spacing w:after="120" w:line="240" w:lineRule="atLeast"/>
              <w:ind w:left="176"/>
              <w:contextualSpacing w:val="0"/>
              <w:rPr>
                <w:rFonts w:cs="Times New Roman"/>
              </w:rPr>
            </w:pPr>
            <w:r w:rsidRPr="0071681D">
              <w:rPr>
                <w:rFonts w:cs="Times New Roman"/>
                <w:noProof/>
              </w:rPr>
              <w:t>Bisiklet korkuluğu açık bir şekilde seyahat etmek tehlikeli ve kanunen yasaktır. Bu durumda oluşabilecek  yol kazalarında ölüm dahil ciddi yaralanmalar olabilir. Yola çıkmadan önce bisiklet korkuluğunun kapalı pozisyonda ve düzgün bir şekilde sabitlendiğinden emin olunuz</w:t>
            </w:r>
          </w:p>
          <w:p w14:paraId="698A7756" w14:textId="77777777" w:rsidR="00904F4F" w:rsidRPr="0071681D" w:rsidRDefault="00904F4F" w:rsidP="00D22CD5">
            <w:pPr>
              <w:pStyle w:val="ListeParagraf"/>
              <w:spacing w:after="120" w:line="240" w:lineRule="atLeast"/>
              <w:ind w:left="176"/>
              <w:contextualSpacing w:val="0"/>
              <w:rPr>
                <w:rFonts w:cs="Times New Roman"/>
              </w:rPr>
            </w:pPr>
          </w:p>
        </w:tc>
      </w:tr>
      <w:tr w:rsidR="00904F4F" w:rsidRPr="0071681D" w14:paraId="296E8334" w14:textId="77777777" w:rsidTr="000F521F">
        <w:trPr>
          <w:trHeight w:val="567"/>
        </w:trPr>
        <w:tc>
          <w:tcPr>
            <w:tcW w:w="10490" w:type="dxa"/>
            <w:gridSpan w:val="2"/>
            <w:shd w:val="clear" w:color="auto" w:fill="auto"/>
          </w:tcPr>
          <w:p w14:paraId="381E6069" w14:textId="36C5D774" w:rsidR="00904F4F" w:rsidRPr="0071681D" w:rsidRDefault="002D0CB9" w:rsidP="00904F4F">
            <w:pPr>
              <w:pStyle w:val="ListeParagraf"/>
              <w:spacing w:before="240" w:after="120" w:line="240" w:lineRule="atLeast"/>
              <w:ind w:left="176"/>
              <w:contextualSpacing w:val="0"/>
              <w:jc w:val="center"/>
              <w:rPr>
                <w:rFonts w:cs="Times New Roman"/>
                <w:iCs/>
              </w:rPr>
            </w:pPr>
            <w:r w:rsidRPr="0071681D">
              <w:rPr>
                <w:rFonts w:cs="Times New Roman"/>
                <w:iCs/>
                <w:noProof/>
              </w:rPr>
              <w:drawing>
                <wp:inline distT="0" distB="0" distL="0" distR="0" wp14:anchorId="5EE75FF8" wp14:editId="6D599D55">
                  <wp:extent cx="2057687" cy="1848108"/>
                  <wp:effectExtent l="0" t="0" r="0" b="0"/>
                  <wp:docPr id="6589458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45866" name=""/>
                          <pic:cNvPicPr/>
                        </pic:nvPicPr>
                        <pic:blipFill>
                          <a:blip r:embed="rId123"/>
                          <a:stretch>
                            <a:fillRect/>
                          </a:stretch>
                        </pic:blipFill>
                        <pic:spPr>
                          <a:xfrm>
                            <a:off x="0" y="0"/>
                            <a:ext cx="2057687" cy="1848108"/>
                          </a:xfrm>
                          <a:prstGeom prst="rect">
                            <a:avLst/>
                          </a:prstGeom>
                        </pic:spPr>
                      </pic:pic>
                    </a:graphicData>
                  </a:graphic>
                </wp:inline>
              </w:drawing>
            </w:r>
          </w:p>
          <w:p w14:paraId="4D66AD7F" w14:textId="77777777" w:rsidR="00067C4E" w:rsidRPr="0071681D" w:rsidRDefault="00067C4E" w:rsidP="00904F4F">
            <w:pPr>
              <w:pStyle w:val="ListeParagraf"/>
              <w:spacing w:before="240" w:after="120" w:line="240" w:lineRule="atLeast"/>
              <w:ind w:left="176"/>
              <w:contextualSpacing w:val="0"/>
              <w:jc w:val="center"/>
              <w:rPr>
                <w:rFonts w:cs="Times New Roman"/>
                <w:iCs/>
              </w:rPr>
            </w:pPr>
          </w:p>
          <w:p w14:paraId="59611369" w14:textId="77777777" w:rsidR="00067C4E" w:rsidRPr="0071681D" w:rsidRDefault="00067C4E" w:rsidP="00904F4F">
            <w:pPr>
              <w:pStyle w:val="ListeParagraf"/>
              <w:spacing w:before="240" w:after="120" w:line="240" w:lineRule="atLeast"/>
              <w:ind w:left="176"/>
              <w:contextualSpacing w:val="0"/>
              <w:jc w:val="center"/>
              <w:rPr>
                <w:rFonts w:cs="Times New Roman"/>
                <w:iCs/>
              </w:rPr>
            </w:pPr>
          </w:p>
          <w:p w14:paraId="381F9F26" w14:textId="77777777" w:rsidR="00067C4E" w:rsidRPr="0071681D" w:rsidRDefault="00067C4E" w:rsidP="00904F4F">
            <w:pPr>
              <w:pStyle w:val="ListeParagraf"/>
              <w:spacing w:before="240" w:after="120" w:line="240" w:lineRule="atLeast"/>
              <w:ind w:left="176"/>
              <w:contextualSpacing w:val="0"/>
              <w:jc w:val="center"/>
              <w:rPr>
                <w:rFonts w:cs="Times New Roman"/>
                <w:iCs/>
              </w:rPr>
            </w:pPr>
          </w:p>
          <w:p w14:paraId="3D4D4F82" w14:textId="77777777" w:rsidR="00067C4E" w:rsidRPr="0071681D" w:rsidRDefault="00067C4E" w:rsidP="00904F4F">
            <w:pPr>
              <w:pStyle w:val="ListeParagraf"/>
              <w:spacing w:before="240" w:after="120" w:line="240" w:lineRule="atLeast"/>
              <w:ind w:left="176"/>
              <w:contextualSpacing w:val="0"/>
              <w:jc w:val="center"/>
              <w:rPr>
                <w:rFonts w:cs="Times New Roman"/>
                <w:iCs/>
              </w:rPr>
            </w:pPr>
          </w:p>
          <w:p w14:paraId="68278935" w14:textId="77777777" w:rsidR="00067C4E" w:rsidRPr="0071681D" w:rsidRDefault="00067C4E" w:rsidP="00904F4F">
            <w:pPr>
              <w:pStyle w:val="ListeParagraf"/>
              <w:spacing w:before="240" w:after="120" w:line="240" w:lineRule="atLeast"/>
              <w:ind w:left="176"/>
              <w:contextualSpacing w:val="0"/>
              <w:jc w:val="center"/>
              <w:rPr>
                <w:rFonts w:cs="Times New Roman"/>
                <w:iCs/>
              </w:rPr>
            </w:pPr>
          </w:p>
          <w:p w14:paraId="3A6D86A9" w14:textId="77777777" w:rsidR="00067C4E" w:rsidRPr="0071681D" w:rsidRDefault="00067C4E" w:rsidP="00904F4F">
            <w:pPr>
              <w:pStyle w:val="ListeParagraf"/>
              <w:spacing w:before="240" w:after="120" w:line="240" w:lineRule="atLeast"/>
              <w:ind w:left="176"/>
              <w:contextualSpacing w:val="0"/>
              <w:jc w:val="center"/>
              <w:rPr>
                <w:rFonts w:cs="Times New Roman"/>
                <w:iCs/>
              </w:rPr>
            </w:pPr>
          </w:p>
          <w:p w14:paraId="6FCD1369" w14:textId="683CF840" w:rsidR="00067C4E" w:rsidRPr="0071681D" w:rsidRDefault="00067C4E" w:rsidP="00904F4F">
            <w:pPr>
              <w:pStyle w:val="ListeParagraf"/>
              <w:spacing w:before="240" w:after="120" w:line="240" w:lineRule="atLeast"/>
              <w:ind w:left="176"/>
              <w:contextualSpacing w:val="0"/>
              <w:jc w:val="center"/>
              <w:rPr>
                <w:rFonts w:cs="Times New Roman"/>
                <w:iCs/>
              </w:rPr>
            </w:pPr>
          </w:p>
        </w:tc>
      </w:tr>
      <w:tr w:rsidR="00067C4E" w:rsidRPr="0071681D" w14:paraId="0C92AB4E" w14:textId="77777777" w:rsidTr="00436FBC">
        <w:trPr>
          <w:trHeight w:val="567"/>
        </w:trPr>
        <w:tc>
          <w:tcPr>
            <w:tcW w:w="5245" w:type="dxa"/>
            <w:shd w:val="clear" w:color="auto" w:fill="FDE9D9" w:themeFill="accent6" w:themeFillTint="33"/>
          </w:tcPr>
          <w:p w14:paraId="2868D862" w14:textId="64B220F8" w:rsidR="00067C4E" w:rsidRPr="0071681D" w:rsidRDefault="00067C4E" w:rsidP="00436FBC">
            <w:pPr>
              <w:pStyle w:val="Balk2"/>
            </w:pPr>
            <w:bookmarkStart w:id="121" w:name="_Toc191094441"/>
            <w:r w:rsidRPr="0071681D">
              <w:lastRenderedPageBreak/>
              <w:t>5.14 TPMS (TIRE PRESSURE MONITORING SYSTEM)</w:t>
            </w:r>
            <w:bookmarkEnd w:id="121"/>
          </w:p>
        </w:tc>
        <w:tc>
          <w:tcPr>
            <w:tcW w:w="5245" w:type="dxa"/>
            <w:shd w:val="clear" w:color="auto" w:fill="FDE9D9" w:themeFill="accent6" w:themeFillTint="33"/>
          </w:tcPr>
          <w:p w14:paraId="01148DDB" w14:textId="13364455" w:rsidR="00067C4E" w:rsidRPr="0071681D" w:rsidRDefault="00067C4E" w:rsidP="00436FBC">
            <w:pPr>
              <w:pStyle w:val="Balk2"/>
            </w:pPr>
            <w:bookmarkStart w:id="122" w:name="_Toc191094442"/>
            <w:r w:rsidRPr="0071681D">
              <w:t>LASTİK BASINÇ İZLEME SİSTEMİ</w:t>
            </w:r>
            <w:bookmarkEnd w:id="122"/>
          </w:p>
        </w:tc>
      </w:tr>
      <w:tr w:rsidR="00067C4E" w:rsidRPr="0071681D" w14:paraId="2578F934" w14:textId="77777777" w:rsidTr="00DE18E8">
        <w:trPr>
          <w:trHeight w:val="567"/>
        </w:trPr>
        <w:tc>
          <w:tcPr>
            <w:tcW w:w="5245" w:type="dxa"/>
            <w:shd w:val="clear" w:color="auto" w:fill="auto"/>
          </w:tcPr>
          <w:p w14:paraId="43C6D853" w14:textId="77777777" w:rsidR="00067C4E" w:rsidRPr="0071681D" w:rsidRDefault="00436FBC" w:rsidP="00EE53B3">
            <w:r w:rsidRPr="0071681D">
              <w:t>TPMS (Tire Pressure Monitoring System) is a system that continuously monitors the tire pressure of vehicles and alerts the driver about low tire pressure. This system is used to enhance safety, optimize fuel efficiency, and extend tire life.</w:t>
            </w:r>
          </w:p>
          <w:p w14:paraId="430FED83" w14:textId="77777777" w:rsidR="00436FBC" w:rsidRPr="0071681D" w:rsidRDefault="00436FBC" w:rsidP="00EE53B3">
            <w:pPr>
              <w:rPr>
                <w:rFonts w:cs="Times New Roman"/>
                <w:b/>
                <w:bCs/>
              </w:rPr>
            </w:pPr>
            <w:r w:rsidRPr="0071681D">
              <w:rPr>
                <w:rFonts w:cs="Times New Roman"/>
                <w:b/>
                <w:bCs/>
              </w:rPr>
              <w:t>Basic Components and Working Principle of TPMS</w:t>
            </w:r>
          </w:p>
          <w:p w14:paraId="55179B19" w14:textId="77777777" w:rsidR="00436FBC" w:rsidRPr="0071681D" w:rsidRDefault="00436FBC" w:rsidP="00EE53B3">
            <w:pPr>
              <w:rPr>
                <w:rFonts w:cs="Times New Roman"/>
              </w:rPr>
            </w:pPr>
            <w:r w:rsidRPr="0071681D">
              <w:rPr>
                <w:rStyle w:val="Gl"/>
                <w:rFonts w:cs="Times New Roman"/>
              </w:rPr>
              <w:t>Pressure Sensors</w:t>
            </w:r>
            <w:r w:rsidRPr="0071681D">
              <w:rPr>
                <w:rFonts w:cs="Times New Roman"/>
              </w:rPr>
              <w:t xml:space="preserve">: Sensors placed inside each tire or on the valve stem continuously measure the tire pressure. These sensors wirelessly transmit the measured pressure </w:t>
            </w:r>
            <w:proofErr w:type="gramStart"/>
            <w:r w:rsidRPr="0071681D">
              <w:rPr>
                <w:rFonts w:cs="Times New Roman"/>
              </w:rPr>
              <w:t>data</w:t>
            </w:r>
            <w:proofErr w:type="gramEnd"/>
            <w:r w:rsidRPr="0071681D">
              <w:rPr>
                <w:rFonts w:cs="Times New Roman"/>
              </w:rPr>
              <w:t xml:space="preserve"> to the vehicle's main control unit (ECU).</w:t>
            </w:r>
          </w:p>
          <w:p w14:paraId="05A5E620" w14:textId="77777777" w:rsidR="00436FBC" w:rsidRPr="0071681D" w:rsidRDefault="00436FBC" w:rsidP="00EE53B3">
            <w:pPr>
              <w:rPr>
                <w:rFonts w:cs="Times New Roman"/>
              </w:rPr>
            </w:pPr>
            <w:r w:rsidRPr="0071681D">
              <w:rPr>
                <w:rStyle w:val="Gl"/>
                <w:rFonts w:cs="Times New Roman"/>
              </w:rPr>
              <w:t>Control Unit (ECU)</w:t>
            </w:r>
            <w:r w:rsidRPr="0071681D">
              <w:rPr>
                <w:rFonts w:cs="Times New Roman"/>
              </w:rPr>
              <w:t xml:space="preserve">: The main control unit in the vehicle processes the </w:t>
            </w:r>
            <w:proofErr w:type="gramStart"/>
            <w:r w:rsidRPr="0071681D">
              <w:rPr>
                <w:rFonts w:cs="Times New Roman"/>
              </w:rPr>
              <w:t>data</w:t>
            </w:r>
            <w:proofErr w:type="gramEnd"/>
            <w:r w:rsidRPr="0071681D">
              <w:rPr>
                <w:rFonts w:cs="Times New Roman"/>
              </w:rPr>
              <w:t xml:space="preserve"> received from the sensors and monitors the tire pressure. If the pressure in any tire falls below the specified limits, the control unit sends a warning signal to the driver.</w:t>
            </w:r>
          </w:p>
          <w:p w14:paraId="487A1D83" w14:textId="48970683" w:rsidR="00436FBC" w:rsidRPr="0071681D" w:rsidRDefault="00436FBC" w:rsidP="00EE53B3">
            <w:r w:rsidRPr="0071681D">
              <w:rPr>
                <w:rStyle w:val="Gl"/>
                <w:rFonts w:cs="Times New Roman"/>
              </w:rPr>
              <w:t>Dashboard Display</w:t>
            </w:r>
            <w:r w:rsidRPr="0071681D">
              <w:rPr>
                <w:rFonts w:cs="Times New Roman"/>
              </w:rPr>
              <w:t>: The dashboard features a warning light or symbol that alerts the driver in case of low tire pressure. This warning prompts the driver to check the tires and adjust the pressure as needed.</w:t>
            </w:r>
          </w:p>
          <w:p w14:paraId="6A80CF5D" w14:textId="77777777" w:rsidR="00436FBC" w:rsidRPr="0071681D" w:rsidRDefault="00436FBC" w:rsidP="00EE53B3">
            <w:pPr>
              <w:rPr>
                <w:rFonts w:cs="Times New Roman"/>
                <w:b/>
                <w:bCs/>
              </w:rPr>
            </w:pPr>
            <w:r w:rsidRPr="0071681D">
              <w:rPr>
                <w:rFonts w:cs="Times New Roman"/>
                <w:b/>
                <w:bCs/>
              </w:rPr>
              <w:t>Why Does the Tire Pressure Warning Light Illuminate?</w:t>
            </w:r>
          </w:p>
          <w:p w14:paraId="6AA01F8A" w14:textId="77777777" w:rsidR="00436FBC" w:rsidRPr="0071681D" w:rsidRDefault="00436FBC" w:rsidP="00EE53B3">
            <w:r w:rsidRPr="0071681D">
              <w:t>The TPMS warning light in vehicles can illuminate for two reasons. The first situation occurs when you start your vehicle and the tire pressure light flashes. This flashing typically continues as a steady light. In this case, it means the vehicle is not receiving a response from the TPMS sensor.</w:t>
            </w:r>
          </w:p>
          <w:p w14:paraId="1BE6DB89" w14:textId="77777777" w:rsidR="00436FBC" w:rsidRPr="0071681D" w:rsidRDefault="00436FBC" w:rsidP="00EE53B3">
            <w:r w:rsidRPr="0071681D">
              <w:t>In the second situation, the tire pressure warning light may come on as soon as you start the vehicle. This indicates that there is an issue with the tire pressure that needs to be resolved quickly.</w:t>
            </w:r>
          </w:p>
          <w:p w14:paraId="56E2D703" w14:textId="77777777" w:rsidR="00436FBC" w:rsidRPr="0071681D" w:rsidRDefault="00436FBC" w:rsidP="00EE53B3">
            <w:pPr>
              <w:rPr>
                <w:rFonts w:cs="Times New Roman"/>
              </w:rPr>
            </w:pPr>
          </w:p>
          <w:p w14:paraId="363E4156" w14:textId="77777777" w:rsidR="00436FBC" w:rsidRPr="0071681D" w:rsidRDefault="00436FBC" w:rsidP="00EE53B3"/>
          <w:p w14:paraId="1846F9F9" w14:textId="3AB2DA1D" w:rsidR="00436FBC" w:rsidRPr="0071681D" w:rsidRDefault="00436FBC" w:rsidP="00EE53B3">
            <w:pPr>
              <w:rPr>
                <w:noProof/>
              </w:rPr>
            </w:pPr>
          </w:p>
        </w:tc>
        <w:tc>
          <w:tcPr>
            <w:tcW w:w="5245" w:type="dxa"/>
            <w:shd w:val="clear" w:color="auto" w:fill="auto"/>
          </w:tcPr>
          <w:p w14:paraId="5F36C0B8" w14:textId="7AE67474" w:rsidR="00067C4E" w:rsidRPr="0071681D" w:rsidRDefault="00067C4E" w:rsidP="00EE53B3">
            <w:r w:rsidRPr="0071681D">
              <w:t>TPMS (Lastik Basıncı İzleme Sistemi), araçların lastik basıncını sürekli olarak izleyen ve sürücüye düşük lastik basıncı hakkında uyarı veren bir sistemdir. Bu sistem, güvenliği artırmak, yakıt verimliliğini optimize etmek ve lastik ömrünü uzatmak amacıyla kullanılır.</w:t>
            </w:r>
          </w:p>
          <w:p w14:paraId="2DD05938" w14:textId="77777777" w:rsidR="00067C4E" w:rsidRPr="0071681D" w:rsidRDefault="00067C4E" w:rsidP="00EE53B3">
            <w:pPr>
              <w:rPr>
                <w:rFonts w:eastAsia="Times New Roman" w:cs="Times New Roman"/>
                <w:b/>
                <w:bCs/>
                <w:lang w:eastAsia="tr-TR"/>
              </w:rPr>
            </w:pPr>
            <w:r w:rsidRPr="0071681D">
              <w:rPr>
                <w:rFonts w:eastAsia="Times New Roman" w:cs="Times New Roman"/>
                <w:b/>
                <w:bCs/>
                <w:lang w:eastAsia="tr-TR"/>
              </w:rPr>
              <w:t>TPMS'nin Temel Bileşenleri ve Çalışma Prensibi</w:t>
            </w:r>
          </w:p>
          <w:p w14:paraId="2CFB74EA" w14:textId="77777777" w:rsidR="00067C4E" w:rsidRPr="0071681D" w:rsidRDefault="00067C4E" w:rsidP="00EE53B3">
            <w:pPr>
              <w:rPr>
                <w:rFonts w:eastAsia="Times New Roman" w:cs="Times New Roman"/>
                <w:lang w:eastAsia="tr-TR"/>
              </w:rPr>
            </w:pPr>
            <w:r w:rsidRPr="0071681D">
              <w:rPr>
                <w:rFonts w:eastAsia="Times New Roman" w:cs="Times New Roman"/>
                <w:b/>
                <w:bCs/>
                <w:lang w:eastAsia="tr-TR"/>
              </w:rPr>
              <w:t>Basınç Sensörleri</w:t>
            </w:r>
            <w:r w:rsidRPr="0071681D">
              <w:rPr>
                <w:rFonts w:eastAsia="Times New Roman" w:cs="Times New Roman"/>
                <w:lang w:eastAsia="tr-TR"/>
              </w:rPr>
              <w:t>: Her bir lastiğin içine veya valf gövdesine yerleştirilmiş olan sensörler, lastik basıncını sürekli olarak ölçer. Bu sensörler, ölçülen basınç verilerini araçtaki ana kontrol ünitesine (ECU) kablosuz olarak iletir.</w:t>
            </w:r>
          </w:p>
          <w:p w14:paraId="45C0F7FE" w14:textId="77777777" w:rsidR="00067C4E" w:rsidRPr="0071681D" w:rsidRDefault="00067C4E" w:rsidP="00EE53B3">
            <w:pPr>
              <w:rPr>
                <w:rFonts w:eastAsia="Times New Roman" w:cs="Times New Roman"/>
                <w:lang w:eastAsia="tr-TR"/>
              </w:rPr>
            </w:pPr>
            <w:r w:rsidRPr="0071681D">
              <w:rPr>
                <w:rFonts w:eastAsia="Times New Roman" w:cs="Times New Roman"/>
                <w:b/>
                <w:bCs/>
                <w:lang w:eastAsia="tr-TR"/>
              </w:rPr>
              <w:t>Kontrol Ünitesi (ECU)</w:t>
            </w:r>
            <w:r w:rsidRPr="0071681D">
              <w:rPr>
                <w:rFonts w:eastAsia="Times New Roman" w:cs="Times New Roman"/>
                <w:lang w:eastAsia="tr-TR"/>
              </w:rPr>
              <w:t>: Araçtaki ana kontrol ünitesi, sensörlerden gelen verileri işler ve lastik basıncını izler. Eğer herhangi bir lastiğin basıncı belirlenen sınırların altına düşerse, kontrol ünitesi sürücüye bir uyarı sinyali gönderir.</w:t>
            </w:r>
          </w:p>
          <w:p w14:paraId="16F6B3F3" w14:textId="20E23684" w:rsidR="00067C4E" w:rsidRPr="0071681D" w:rsidRDefault="00067C4E" w:rsidP="00EE53B3">
            <w:pPr>
              <w:rPr>
                <w:rFonts w:eastAsia="Times New Roman" w:cs="Times New Roman"/>
                <w:lang w:eastAsia="tr-TR"/>
              </w:rPr>
            </w:pPr>
            <w:r w:rsidRPr="0071681D">
              <w:rPr>
                <w:rFonts w:eastAsia="Times New Roman" w:cs="Times New Roman"/>
                <w:b/>
                <w:bCs/>
                <w:lang w:eastAsia="tr-TR"/>
              </w:rPr>
              <w:t>Gösterge Paneli</w:t>
            </w:r>
            <w:r w:rsidRPr="0071681D">
              <w:rPr>
                <w:rFonts w:eastAsia="Times New Roman" w:cs="Times New Roman"/>
                <w:lang w:eastAsia="tr-TR"/>
              </w:rPr>
              <w:t>: Gösterge panelinde, düşük lastik basıncı durumunda sürücüyü uyaran bir uyarı ışığı veya sembol bulunur. Bu uyarı, sürücünün lastikleri kontrol etmesi ve gerektiğinde basıncı ayarlaması için bir ikaz niteliğindedir.</w:t>
            </w:r>
          </w:p>
          <w:p w14:paraId="5A79C5FA" w14:textId="77777777" w:rsidR="00067C4E" w:rsidRPr="0071681D" w:rsidRDefault="00067C4E" w:rsidP="00EE53B3">
            <w:pPr>
              <w:rPr>
                <w:rFonts w:eastAsia="Times New Roman" w:cs="Times New Roman"/>
                <w:b/>
                <w:bCs/>
                <w:lang w:eastAsia="tr-TR"/>
              </w:rPr>
            </w:pPr>
            <w:r w:rsidRPr="0071681D">
              <w:rPr>
                <w:rFonts w:eastAsia="Times New Roman" w:cs="Times New Roman"/>
                <w:b/>
                <w:bCs/>
                <w:lang w:eastAsia="tr-TR"/>
              </w:rPr>
              <w:t>Lastik Basınç Uyarı Lambası Neden Yanar?</w:t>
            </w:r>
          </w:p>
          <w:p w14:paraId="1BFC0173" w14:textId="710AE0B2" w:rsidR="00067C4E" w:rsidRPr="0071681D" w:rsidRDefault="00067C4E" w:rsidP="00EE53B3">
            <w:pPr>
              <w:rPr>
                <w:rFonts w:eastAsia="Times New Roman" w:cs="Times New Roman"/>
                <w:lang w:eastAsia="tr-TR"/>
              </w:rPr>
            </w:pPr>
            <w:r w:rsidRPr="0071681D">
              <w:rPr>
                <w:rFonts w:eastAsia="Times New Roman" w:cs="Times New Roman"/>
                <w:lang w:eastAsia="tr-TR"/>
              </w:rPr>
              <w:t>Araçlardaki TPMS ikaz lambasının yanması iki durumdan kaynaklı olabilir. İlki, aracınızı çalıştırdığınızda lastik basınç lambasının yanıp sönmesine neden olur. Yanıp sönme durumu sürekli yanma olarak devam eder. Bu durumda, araç TPMS sensöründen yanıt alamıyor demektir. İkinci durumda ise, lastik basınç uyarı lambası aracı ilk çalıştırdığınız andan itibaren yanıyor olabilir. Bu durum ise aracın lastik basıncında hızlı şekilde çözülmesi gereken bir durumun habercisidir. </w:t>
            </w:r>
          </w:p>
          <w:p w14:paraId="75F079AE" w14:textId="77777777" w:rsidR="00067C4E" w:rsidRPr="0071681D" w:rsidRDefault="00067C4E" w:rsidP="00EE53B3">
            <w:pPr>
              <w:rPr>
                <w:noProof/>
              </w:rPr>
            </w:pPr>
          </w:p>
        </w:tc>
      </w:tr>
      <w:tr w:rsidR="00067C4E" w:rsidRPr="0071681D" w14:paraId="504C09C6" w14:textId="77777777" w:rsidTr="000F521F">
        <w:trPr>
          <w:trHeight w:val="567"/>
        </w:trPr>
        <w:tc>
          <w:tcPr>
            <w:tcW w:w="10490" w:type="dxa"/>
            <w:gridSpan w:val="2"/>
            <w:shd w:val="clear" w:color="auto" w:fill="auto"/>
          </w:tcPr>
          <w:p w14:paraId="71C29145" w14:textId="6FB212A6" w:rsidR="00067C4E" w:rsidRPr="0071681D" w:rsidRDefault="006C4931" w:rsidP="00904F4F">
            <w:pPr>
              <w:pStyle w:val="ListeParagraf"/>
              <w:spacing w:before="240" w:after="120" w:line="240" w:lineRule="atLeast"/>
              <w:ind w:left="176"/>
              <w:contextualSpacing w:val="0"/>
              <w:jc w:val="center"/>
              <w:rPr>
                <w:noProof/>
              </w:rPr>
            </w:pPr>
            <w:r w:rsidRPr="0071681D">
              <w:rPr>
                <w:noProof/>
              </w:rPr>
              <w:drawing>
                <wp:inline distT="0" distB="0" distL="0" distR="0" wp14:anchorId="7AC98E59" wp14:editId="4669CACC">
                  <wp:extent cx="4344035" cy="2291522"/>
                  <wp:effectExtent l="0" t="0" r="0" b="0"/>
                  <wp:docPr id="5752555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362874" cy="2301460"/>
                          </a:xfrm>
                          <a:prstGeom prst="rect">
                            <a:avLst/>
                          </a:prstGeom>
                          <a:noFill/>
                          <a:ln>
                            <a:noFill/>
                          </a:ln>
                        </pic:spPr>
                      </pic:pic>
                    </a:graphicData>
                  </a:graphic>
                </wp:inline>
              </w:drawing>
            </w:r>
          </w:p>
        </w:tc>
      </w:tr>
    </w:tbl>
    <w:p w14:paraId="0FCBF7F5" w14:textId="77777777" w:rsidR="00A80323" w:rsidRPr="0071681D" w:rsidRDefault="00A80323" w:rsidP="009B3FFA">
      <w:pPr>
        <w:ind w:right="283"/>
        <w:jc w:val="center"/>
        <w:rPr>
          <w:rFonts w:cs="Times New Roman"/>
        </w:rPr>
      </w:pPr>
    </w:p>
    <w:p w14:paraId="1EF41C0B" w14:textId="77777777" w:rsidR="006775E1" w:rsidRPr="0071681D" w:rsidRDefault="006775E1" w:rsidP="009B3FFA">
      <w:pPr>
        <w:ind w:right="283"/>
        <w:jc w:val="center"/>
        <w:rPr>
          <w:rFonts w:cs="Times New Roman"/>
        </w:rPr>
        <w:sectPr w:rsidR="006775E1" w:rsidRPr="0071681D" w:rsidSect="001C6A1E">
          <w:pgSz w:w="11906" w:h="16838"/>
          <w:pgMar w:top="1534" w:right="1417" w:bottom="993" w:left="1417" w:header="567" w:footer="567" w:gutter="0"/>
          <w:cols w:space="708"/>
          <w:docGrid w:linePitch="360"/>
        </w:sectPr>
      </w:pPr>
    </w:p>
    <w:tbl>
      <w:tblPr>
        <w:tblStyle w:val="TabloKlavuzu"/>
        <w:tblW w:w="10490" w:type="dxa"/>
        <w:tblInd w:w="-601" w:type="dxa"/>
        <w:tblLook w:val="04A0" w:firstRow="1" w:lastRow="0" w:firstColumn="1" w:lastColumn="0" w:noHBand="0" w:noVBand="1"/>
      </w:tblPr>
      <w:tblGrid>
        <w:gridCol w:w="709"/>
        <w:gridCol w:w="4536"/>
        <w:gridCol w:w="851"/>
        <w:gridCol w:w="4394"/>
      </w:tblGrid>
      <w:tr w:rsidR="00CE5AED" w:rsidRPr="0071681D" w14:paraId="370B9574" w14:textId="77777777" w:rsidTr="00C21DD3">
        <w:trPr>
          <w:trHeight w:val="340"/>
        </w:trPr>
        <w:tc>
          <w:tcPr>
            <w:tcW w:w="5245" w:type="dxa"/>
            <w:gridSpan w:val="2"/>
            <w:tcBorders>
              <w:top w:val="nil"/>
              <w:left w:val="nil"/>
              <w:bottom w:val="nil"/>
              <w:right w:val="nil"/>
            </w:tcBorders>
            <w:shd w:val="clear" w:color="auto" w:fill="FDE9D9" w:themeFill="accent6" w:themeFillTint="33"/>
            <w:vAlign w:val="center"/>
          </w:tcPr>
          <w:p w14:paraId="15E481A7" w14:textId="45BF74D5" w:rsidR="00CE5AED" w:rsidRPr="0071681D" w:rsidRDefault="00CE5AED" w:rsidP="00FB4BC5">
            <w:pPr>
              <w:pStyle w:val="Balk1"/>
            </w:pPr>
            <w:bookmarkStart w:id="123" w:name="_Toc191094443"/>
            <w:r w:rsidRPr="0071681D">
              <w:lastRenderedPageBreak/>
              <w:t>6.1 LOADING</w:t>
            </w:r>
            <w:bookmarkEnd w:id="123"/>
          </w:p>
        </w:tc>
        <w:tc>
          <w:tcPr>
            <w:tcW w:w="5245" w:type="dxa"/>
            <w:gridSpan w:val="2"/>
            <w:tcBorders>
              <w:top w:val="nil"/>
              <w:left w:val="nil"/>
              <w:bottom w:val="nil"/>
              <w:right w:val="nil"/>
            </w:tcBorders>
            <w:shd w:val="clear" w:color="auto" w:fill="FDE9D9" w:themeFill="accent6" w:themeFillTint="33"/>
            <w:vAlign w:val="center"/>
          </w:tcPr>
          <w:p w14:paraId="7A4EAB39" w14:textId="77777777" w:rsidR="00CE5AED" w:rsidRPr="0071681D" w:rsidRDefault="00CE5AED" w:rsidP="00FB4BC5">
            <w:pPr>
              <w:pStyle w:val="Balk1"/>
            </w:pPr>
            <w:bookmarkStart w:id="124" w:name="_Toc191094444"/>
            <w:r w:rsidRPr="0071681D">
              <w:t>YÜKLEME</w:t>
            </w:r>
            <w:bookmarkEnd w:id="124"/>
          </w:p>
        </w:tc>
      </w:tr>
      <w:tr w:rsidR="00CE5AED" w:rsidRPr="0071681D" w14:paraId="555BE193" w14:textId="77777777" w:rsidTr="00C21DD3">
        <w:trPr>
          <w:trHeight w:val="567"/>
        </w:trPr>
        <w:tc>
          <w:tcPr>
            <w:tcW w:w="5245" w:type="dxa"/>
            <w:gridSpan w:val="2"/>
            <w:tcBorders>
              <w:top w:val="nil"/>
              <w:left w:val="nil"/>
              <w:bottom w:val="nil"/>
              <w:right w:val="single" w:sz="4" w:space="0" w:color="auto"/>
            </w:tcBorders>
            <w:shd w:val="clear" w:color="auto" w:fill="auto"/>
          </w:tcPr>
          <w:p w14:paraId="527164C5" w14:textId="2D0F6885" w:rsidR="00CE5AED" w:rsidRPr="0071681D" w:rsidRDefault="009823EF" w:rsidP="00642ED7">
            <w:pPr>
              <w:spacing w:after="120" w:line="240" w:lineRule="atLeast"/>
              <w:ind w:left="34" w:right="204"/>
              <w:rPr>
                <w:rFonts w:cs="Times New Roman"/>
                <w:b/>
              </w:rPr>
            </w:pPr>
            <w:r w:rsidRPr="0071681D">
              <w:rPr>
                <w:rFonts w:cs="Times New Roman"/>
                <w:noProof/>
                <w:lang w:eastAsia="tr-TR"/>
              </w:rPr>
              <w:drawing>
                <wp:inline distT="0" distB="0" distL="0" distR="0" wp14:anchorId="1DAC2BA9" wp14:editId="7113BEE5">
                  <wp:extent cx="361950" cy="33200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CE5AED" w:rsidRPr="0071681D">
              <w:rPr>
                <w:rFonts w:cs="Times New Roman"/>
                <w:b/>
              </w:rPr>
              <w:t>Load the trailer on a flat surface and secure</w:t>
            </w:r>
            <w:r w:rsidR="00DA0E29" w:rsidRPr="0071681D">
              <w:rPr>
                <w:rFonts w:cs="Times New Roman"/>
                <w:b/>
              </w:rPr>
              <w:t>d position</w:t>
            </w:r>
            <w:r w:rsidR="00CE5AED" w:rsidRPr="0071681D">
              <w:rPr>
                <w:rFonts w:cs="Times New Roman"/>
                <w:b/>
              </w:rPr>
              <w:t>.</w:t>
            </w:r>
          </w:p>
        </w:tc>
        <w:tc>
          <w:tcPr>
            <w:tcW w:w="5245" w:type="dxa"/>
            <w:gridSpan w:val="2"/>
            <w:tcBorders>
              <w:top w:val="nil"/>
              <w:left w:val="single" w:sz="4" w:space="0" w:color="auto"/>
              <w:bottom w:val="nil"/>
              <w:right w:val="nil"/>
            </w:tcBorders>
            <w:shd w:val="clear" w:color="auto" w:fill="auto"/>
          </w:tcPr>
          <w:p w14:paraId="6333CD67" w14:textId="4329890A" w:rsidR="00CE5AED" w:rsidRPr="0071681D" w:rsidRDefault="009823EF" w:rsidP="00642ED7">
            <w:pPr>
              <w:spacing w:after="120" w:line="240" w:lineRule="atLeast"/>
              <w:ind w:right="204"/>
              <w:rPr>
                <w:rFonts w:cs="Times New Roman"/>
                <w:b/>
                <w:i/>
              </w:rPr>
            </w:pPr>
            <w:r w:rsidRPr="0071681D">
              <w:rPr>
                <w:rFonts w:cs="Times New Roman"/>
                <w:noProof/>
                <w:lang w:eastAsia="tr-TR"/>
              </w:rPr>
              <w:drawing>
                <wp:inline distT="0" distB="0" distL="0" distR="0" wp14:anchorId="1D8F427E" wp14:editId="1BF69373">
                  <wp:extent cx="361950" cy="33200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5F6B97" w:rsidRPr="0071681D">
              <w:rPr>
                <w:rFonts w:cs="Times New Roman"/>
                <w:b/>
                <w:iCs/>
              </w:rPr>
              <w:t>Römork</w:t>
            </w:r>
            <w:r w:rsidR="00CE5AED" w:rsidRPr="0071681D">
              <w:rPr>
                <w:rFonts w:cs="Times New Roman"/>
                <w:b/>
                <w:iCs/>
              </w:rPr>
              <w:t xml:space="preserve"> düz bir yüzeyde ve emniyete alınmış vaziyette yükleme yapın.</w:t>
            </w:r>
          </w:p>
        </w:tc>
      </w:tr>
      <w:tr w:rsidR="00CE5AED" w:rsidRPr="0071681D" w14:paraId="207D3DB3" w14:textId="77777777" w:rsidTr="00C21DD3">
        <w:trPr>
          <w:trHeight w:val="567"/>
        </w:trPr>
        <w:tc>
          <w:tcPr>
            <w:tcW w:w="5245" w:type="dxa"/>
            <w:gridSpan w:val="2"/>
            <w:tcBorders>
              <w:top w:val="nil"/>
              <w:left w:val="nil"/>
              <w:bottom w:val="nil"/>
              <w:right w:val="single" w:sz="4" w:space="0" w:color="auto"/>
            </w:tcBorders>
            <w:shd w:val="clear" w:color="auto" w:fill="auto"/>
          </w:tcPr>
          <w:p w14:paraId="40E9B997" w14:textId="77777777" w:rsidR="00CE5AED" w:rsidRPr="0071681D" w:rsidRDefault="00CE5AED" w:rsidP="00356EAB">
            <w:pPr>
              <w:pStyle w:val="ListeParagraf"/>
              <w:spacing w:before="120" w:line="300" w:lineRule="atLeast"/>
              <w:ind w:left="23" w:right="261"/>
              <w:contextualSpacing w:val="0"/>
              <w:rPr>
                <w:rFonts w:cs="Times New Roman"/>
              </w:rPr>
            </w:pPr>
            <w:r w:rsidRPr="0071681D">
              <w:rPr>
                <w:rFonts w:cs="Times New Roman"/>
              </w:rPr>
              <w:t>Use mechanical loading equipment (cranes, loaders, conveyors, etc.) to load the trailer.</w:t>
            </w:r>
          </w:p>
          <w:p w14:paraId="6181B2FD" w14:textId="77777777" w:rsidR="00CE5AED" w:rsidRPr="0071681D" w:rsidRDefault="00CE5AED" w:rsidP="00356EAB">
            <w:pPr>
              <w:pStyle w:val="ListeParagraf"/>
              <w:spacing w:before="120" w:line="300" w:lineRule="atLeast"/>
              <w:ind w:left="23" w:right="261"/>
              <w:contextualSpacing w:val="0"/>
              <w:rPr>
                <w:rFonts w:cs="Times New Roman"/>
              </w:rPr>
            </w:pPr>
            <w:r w:rsidRPr="0071681D">
              <w:rPr>
                <w:rFonts w:cs="Times New Roman"/>
              </w:rPr>
              <w:t>Make sure that all wall and top section locks are engaged before loading the trailer.</w:t>
            </w:r>
          </w:p>
          <w:p w14:paraId="47BC8BA5" w14:textId="77777777" w:rsidR="00CE5AED" w:rsidRPr="0071681D" w:rsidRDefault="00CE5AED" w:rsidP="00356EAB">
            <w:pPr>
              <w:pStyle w:val="ListeParagraf"/>
              <w:spacing w:before="120" w:line="300" w:lineRule="atLeast"/>
              <w:ind w:left="23" w:right="261"/>
              <w:contextualSpacing w:val="0"/>
              <w:rPr>
                <w:rFonts w:cs="Times New Roman"/>
              </w:rPr>
            </w:pPr>
            <w:r w:rsidRPr="0071681D">
              <w:rPr>
                <w:rFonts w:cs="Times New Roman"/>
              </w:rPr>
              <w:t xml:space="preserve">Spread the load evenly across the entire load body surface. When transporting materials that exert focused (topical) pressure on the load body (e.g. large </w:t>
            </w:r>
            <w:r w:rsidR="00DA0E29" w:rsidRPr="0071681D">
              <w:rPr>
                <w:rFonts w:cs="Times New Roman"/>
              </w:rPr>
              <w:t>good</w:t>
            </w:r>
            <w:r w:rsidRPr="0071681D">
              <w:rPr>
                <w:rFonts w:cs="Times New Roman"/>
              </w:rPr>
              <w:t>s), line the floor with thick planks first. This will reduce the surface load on the floor and protect it against damage.</w:t>
            </w:r>
          </w:p>
          <w:p w14:paraId="27461CD3" w14:textId="77777777" w:rsidR="00CE5AED" w:rsidRPr="0071681D" w:rsidRDefault="00CE5AED" w:rsidP="00356EAB">
            <w:pPr>
              <w:pStyle w:val="ListeParagraf"/>
              <w:spacing w:before="120" w:line="300" w:lineRule="atLeast"/>
              <w:ind w:left="23" w:right="261"/>
              <w:contextualSpacing w:val="0"/>
              <w:rPr>
                <w:rFonts w:cs="Times New Roman"/>
                <w:noProof/>
                <w:lang w:eastAsia="tr-TR"/>
              </w:rPr>
            </w:pPr>
            <w:r w:rsidRPr="0071681D">
              <w:rPr>
                <w:rFonts w:cs="Times New Roman"/>
              </w:rPr>
              <w:t xml:space="preserve">When transporting large volume materials, </w:t>
            </w:r>
            <w:r w:rsidR="00DA0E29" w:rsidRPr="0071681D">
              <w:rPr>
                <w:rFonts w:cs="Times New Roman"/>
              </w:rPr>
              <w:t>i</w:t>
            </w:r>
            <w:r w:rsidRPr="0071681D">
              <w:rPr>
                <w:rFonts w:cs="Times New Roman"/>
              </w:rPr>
              <w:t>f the transported materials protrude from the trailer, follow the applicable traffic code regulations for proper marking of protruding loads.</w:t>
            </w:r>
          </w:p>
        </w:tc>
        <w:tc>
          <w:tcPr>
            <w:tcW w:w="5245" w:type="dxa"/>
            <w:gridSpan w:val="2"/>
            <w:tcBorders>
              <w:top w:val="nil"/>
              <w:left w:val="single" w:sz="4" w:space="0" w:color="auto"/>
              <w:bottom w:val="nil"/>
              <w:right w:val="nil"/>
            </w:tcBorders>
            <w:shd w:val="clear" w:color="auto" w:fill="auto"/>
          </w:tcPr>
          <w:p w14:paraId="47CC8300" w14:textId="77777777" w:rsidR="00CE5AED" w:rsidRPr="0071681D" w:rsidRDefault="005F6B97" w:rsidP="00356EAB">
            <w:pPr>
              <w:pStyle w:val="ListeParagraf"/>
              <w:spacing w:before="120" w:line="300" w:lineRule="atLeast"/>
              <w:ind w:left="23"/>
              <w:contextualSpacing w:val="0"/>
              <w:rPr>
                <w:rFonts w:cs="Times New Roman"/>
                <w:iCs/>
              </w:rPr>
            </w:pPr>
            <w:r w:rsidRPr="0071681D">
              <w:rPr>
                <w:rFonts w:cs="Times New Roman"/>
                <w:iCs/>
              </w:rPr>
              <w:t>Römorku</w:t>
            </w:r>
            <w:r w:rsidR="00CE5AED" w:rsidRPr="0071681D">
              <w:rPr>
                <w:rFonts w:cs="Times New Roman"/>
                <w:iCs/>
              </w:rPr>
              <w:t xml:space="preserve"> yüklemek için mekanik yükleme ekipmanı (vinçler, yükleyiciler, konveyörler vb.) kullanın.</w:t>
            </w:r>
          </w:p>
          <w:p w14:paraId="0BCA6142" w14:textId="77777777" w:rsidR="00CE5AED" w:rsidRPr="0071681D" w:rsidRDefault="005F6B97" w:rsidP="00356EAB">
            <w:pPr>
              <w:pStyle w:val="ListeParagraf"/>
              <w:spacing w:before="120" w:line="300" w:lineRule="atLeast"/>
              <w:ind w:left="23"/>
              <w:contextualSpacing w:val="0"/>
              <w:rPr>
                <w:rFonts w:cs="Times New Roman"/>
                <w:iCs/>
              </w:rPr>
            </w:pPr>
            <w:r w:rsidRPr="0071681D">
              <w:rPr>
                <w:rFonts w:cs="Times New Roman"/>
                <w:iCs/>
              </w:rPr>
              <w:t>Römorku</w:t>
            </w:r>
            <w:r w:rsidR="00CE5AED" w:rsidRPr="0071681D">
              <w:rPr>
                <w:rFonts w:cs="Times New Roman"/>
                <w:iCs/>
              </w:rPr>
              <w:t xml:space="preserve"> yüklemeden önce tüm yan kapak ve üst bölüm kilitlerinin devrede olduğundan emin olun.</w:t>
            </w:r>
          </w:p>
          <w:p w14:paraId="6E01D4AD" w14:textId="6339E0D0" w:rsidR="00CE5AED" w:rsidRPr="0071681D" w:rsidRDefault="00CE5AED" w:rsidP="00356EAB">
            <w:pPr>
              <w:pStyle w:val="ListeParagraf"/>
              <w:spacing w:before="120" w:line="300" w:lineRule="atLeast"/>
              <w:ind w:left="23"/>
              <w:contextualSpacing w:val="0"/>
              <w:rPr>
                <w:rFonts w:cs="Times New Roman"/>
                <w:iCs/>
              </w:rPr>
            </w:pPr>
            <w:r w:rsidRPr="0071681D">
              <w:rPr>
                <w:rFonts w:cs="Times New Roman"/>
                <w:iCs/>
              </w:rPr>
              <w:t xml:space="preserve">Yükü, tüm taban yüzeyine eşit olarak yayın. Yük bölmesine (örn. Büyük </w:t>
            </w:r>
            <w:r w:rsidR="00DA0E29" w:rsidRPr="0071681D">
              <w:rPr>
                <w:rFonts w:cs="Times New Roman"/>
                <w:iCs/>
              </w:rPr>
              <w:t>yük</w:t>
            </w:r>
            <w:r w:rsidRPr="0071681D">
              <w:rPr>
                <w:rFonts w:cs="Times New Roman"/>
                <w:iCs/>
              </w:rPr>
              <w:t xml:space="preserve">) gibi odaklanmış (topikal) basınç uygulayan malzemeleri taşırken, </w:t>
            </w:r>
            <w:r w:rsidR="004B14E6" w:rsidRPr="0071681D">
              <w:rPr>
                <w:rFonts w:cs="Times New Roman"/>
                <w:iCs/>
              </w:rPr>
              <w:t xml:space="preserve">yük dağılımını dengelemek için </w:t>
            </w:r>
            <w:r w:rsidRPr="0071681D">
              <w:rPr>
                <w:rFonts w:cs="Times New Roman"/>
                <w:iCs/>
              </w:rPr>
              <w:t>önce zemin</w:t>
            </w:r>
            <w:r w:rsidR="00A745CE" w:rsidRPr="0071681D">
              <w:rPr>
                <w:rFonts w:cs="Times New Roman"/>
                <w:iCs/>
              </w:rPr>
              <w:t>e</w:t>
            </w:r>
            <w:r w:rsidRPr="0071681D">
              <w:rPr>
                <w:rFonts w:cs="Times New Roman"/>
                <w:iCs/>
              </w:rPr>
              <w:t xml:space="preserve"> kalın tahtalar yerleştirin. Bu, zemindeki yüzey yükünü azaltacak ve hasara karşı koruyacaktır.</w:t>
            </w:r>
          </w:p>
          <w:p w14:paraId="5748D76C" w14:textId="77777777" w:rsidR="00CE5AED" w:rsidRPr="0071681D" w:rsidRDefault="00CE5AED" w:rsidP="00356EAB">
            <w:pPr>
              <w:pStyle w:val="ListeParagraf"/>
              <w:spacing w:before="120" w:line="300" w:lineRule="atLeast"/>
              <w:ind w:left="23"/>
              <w:contextualSpacing w:val="0"/>
              <w:rPr>
                <w:rFonts w:cs="Times New Roman"/>
                <w:i/>
              </w:rPr>
            </w:pPr>
            <w:r w:rsidRPr="0071681D">
              <w:rPr>
                <w:rFonts w:cs="Times New Roman"/>
                <w:iCs/>
              </w:rPr>
              <w:t xml:space="preserve">Büyük hacimli malzemeleri taşırken, </w:t>
            </w:r>
            <w:r w:rsidR="00DA0E29" w:rsidRPr="0071681D">
              <w:rPr>
                <w:rFonts w:cs="Times New Roman"/>
                <w:iCs/>
              </w:rPr>
              <w:t>t</w:t>
            </w:r>
            <w:r w:rsidRPr="0071681D">
              <w:rPr>
                <w:rFonts w:cs="Times New Roman"/>
                <w:iCs/>
              </w:rPr>
              <w:t xml:space="preserve">aşınan malzemeler dışarı taşarsa, çıkıntılı yüklerin uygun şekilde işaretlenmesi için geçerli trafik kodu düzenlemelerine riayet edin. </w:t>
            </w:r>
          </w:p>
        </w:tc>
      </w:tr>
      <w:tr w:rsidR="00CE5AED" w:rsidRPr="0071681D" w14:paraId="116D24B3" w14:textId="77777777" w:rsidTr="00C21DD3">
        <w:trPr>
          <w:trHeight w:val="567"/>
        </w:trPr>
        <w:tc>
          <w:tcPr>
            <w:tcW w:w="709" w:type="dxa"/>
            <w:tcBorders>
              <w:top w:val="nil"/>
              <w:left w:val="nil"/>
              <w:bottom w:val="nil"/>
              <w:right w:val="nil"/>
            </w:tcBorders>
            <w:shd w:val="clear" w:color="auto" w:fill="auto"/>
          </w:tcPr>
          <w:p w14:paraId="7FB4D257" w14:textId="77777777" w:rsidR="00CE5AED" w:rsidRPr="0071681D" w:rsidRDefault="00DA0E29" w:rsidP="000700E5">
            <w:pPr>
              <w:pStyle w:val="ListeParagraf"/>
              <w:spacing w:before="240" w:after="120" w:line="240" w:lineRule="atLeast"/>
              <w:ind w:left="-108" w:right="-108"/>
              <w:contextualSpacing w:val="0"/>
              <w:jc w:val="both"/>
              <w:rPr>
                <w:rFonts w:cs="Times New Roman"/>
                <w:sz w:val="24"/>
                <w:szCs w:val="24"/>
              </w:rPr>
            </w:pPr>
            <w:r w:rsidRPr="0071681D">
              <w:rPr>
                <w:rFonts w:cs="Times New Roman"/>
                <w:noProof/>
                <w:sz w:val="24"/>
                <w:szCs w:val="24"/>
                <w:lang w:eastAsia="tr-TR"/>
              </w:rPr>
              <w:drawing>
                <wp:inline distT="0" distB="0" distL="0" distR="0" wp14:anchorId="5D8354AE" wp14:editId="12547001">
                  <wp:extent cx="342900" cy="28465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9634" cy="281940"/>
                          </a:xfrm>
                          <a:prstGeom prst="rect">
                            <a:avLst/>
                          </a:prstGeom>
                          <a:noFill/>
                        </pic:spPr>
                      </pic:pic>
                    </a:graphicData>
                  </a:graphic>
                </wp:inline>
              </w:drawing>
            </w:r>
          </w:p>
        </w:tc>
        <w:tc>
          <w:tcPr>
            <w:tcW w:w="4536" w:type="dxa"/>
            <w:tcBorders>
              <w:top w:val="nil"/>
              <w:left w:val="nil"/>
              <w:bottom w:val="nil"/>
              <w:right w:val="nil"/>
            </w:tcBorders>
            <w:shd w:val="clear" w:color="auto" w:fill="auto"/>
          </w:tcPr>
          <w:p w14:paraId="56F65D66" w14:textId="77777777" w:rsidR="00CE5AED" w:rsidRPr="0071681D" w:rsidRDefault="00CE5AED" w:rsidP="00356EAB">
            <w:pPr>
              <w:pStyle w:val="ListeParagraf"/>
              <w:spacing w:before="240" w:after="120" w:line="240" w:lineRule="atLeast"/>
              <w:ind w:left="23" w:right="259"/>
              <w:rPr>
                <w:rFonts w:cs="Times New Roman"/>
              </w:rPr>
            </w:pPr>
          </w:p>
          <w:p w14:paraId="4469ED64" w14:textId="77777777" w:rsidR="00CE5AED" w:rsidRPr="0071681D" w:rsidRDefault="00CE5AED" w:rsidP="00356EAB">
            <w:pPr>
              <w:pStyle w:val="ListeParagraf"/>
              <w:spacing w:before="240" w:after="120" w:line="240" w:lineRule="atLeast"/>
              <w:ind w:left="23" w:right="259"/>
              <w:rPr>
                <w:rFonts w:cs="Times New Roman"/>
                <w:b/>
              </w:rPr>
            </w:pPr>
            <w:r w:rsidRPr="0071681D">
              <w:rPr>
                <w:rFonts w:cs="Times New Roman"/>
                <w:b/>
              </w:rPr>
              <w:t>Do not exceed the permissible payload and axle loads, otherwise the trailer can be damaged and the traffic safety compromised.</w:t>
            </w:r>
          </w:p>
          <w:p w14:paraId="2EC4FF47" w14:textId="77777777" w:rsidR="00CE5AED" w:rsidRPr="0071681D" w:rsidRDefault="00CE5AED" w:rsidP="00356EAB">
            <w:pPr>
              <w:pStyle w:val="ListeParagraf"/>
              <w:spacing w:before="240" w:after="120" w:line="240" w:lineRule="atLeast"/>
              <w:ind w:left="23" w:right="259"/>
              <w:contextualSpacing w:val="0"/>
              <w:rPr>
                <w:rFonts w:cs="Times New Roman"/>
              </w:rPr>
            </w:pPr>
            <w:r w:rsidRPr="0071681D">
              <w:rPr>
                <w:rFonts w:cs="Times New Roman"/>
                <w:b/>
              </w:rPr>
              <w:t>The transported load must be secured against shifting, excessive noise and falling down on the road.</w:t>
            </w:r>
          </w:p>
        </w:tc>
        <w:tc>
          <w:tcPr>
            <w:tcW w:w="851" w:type="dxa"/>
            <w:tcBorders>
              <w:top w:val="nil"/>
              <w:left w:val="nil"/>
              <w:bottom w:val="nil"/>
              <w:right w:val="nil"/>
            </w:tcBorders>
            <w:shd w:val="clear" w:color="auto" w:fill="auto"/>
          </w:tcPr>
          <w:p w14:paraId="56821A7D" w14:textId="77777777" w:rsidR="00CE5AED" w:rsidRPr="0071681D" w:rsidRDefault="00DA0E29" w:rsidP="00356EAB">
            <w:pPr>
              <w:pStyle w:val="ListeParagraf"/>
              <w:spacing w:before="240" w:after="120" w:line="240" w:lineRule="atLeast"/>
              <w:ind w:left="-38" w:right="-108"/>
              <w:contextualSpacing w:val="0"/>
              <w:rPr>
                <w:rFonts w:cs="Times New Roman"/>
                <w:i/>
              </w:rPr>
            </w:pPr>
            <w:r w:rsidRPr="0071681D">
              <w:rPr>
                <w:rFonts w:cs="Times New Roman"/>
                <w:noProof/>
                <w:lang w:eastAsia="tr-TR"/>
              </w:rPr>
              <w:drawing>
                <wp:inline distT="0" distB="0" distL="0" distR="0" wp14:anchorId="4C599334" wp14:editId="23711E9D">
                  <wp:extent cx="344224" cy="285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0946" cy="283029"/>
                          </a:xfrm>
                          <a:prstGeom prst="rect">
                            <a:avLst/>
                          </a:prstGeom>
                          <a:noFill/>
                        </pic:spPr>
                      </pic:pic>
                    </a:graphicData>
                  </a:graphic>
                </wp:inline>
              </w:drawing>
            </w:r>
          </w:p>
        </w:tc>
        <w:tc>
          <w:tcPr>
            <w:tcW w:w="4394" w:type="dxa"/>
            <w:tcBorders>
              <w:top w:val="nil"/>
              <w:left w:val="nil"/>
              <w:bottom w:val="nil"/>
              <w:right w:val="nil"/>
            </w:tcBorders>
            <w:shd w:val="clear" w:color="auto" w:fill="auto"/>
          </w:tcPr>
          <w:p w14:paraId="583F0321" w14:textId="77777777" w:rsidR="00CE5AED" w:rsidRPr="0071681D" w:rsidRDefault="00CE5AED" w:rsidP="00356EAB">
            <w:pPr>
              <w:pStyle w:val="ListeParagraf"/>
              <w:spacing w:before="240" w:after="120" w:line="240" w:lineRule="atLeast"/>
              <w:ind w:left="23"/>
              <w:rPr>
                <w:rFonts w:cs="Times New Roman"/>
                <w:i/>
              </w:rPr>
            </w:pPr>
          </w:p>
          <w:p w14:paraId="0467DB0A" w14:textId="77777777" w:rsidR="00CE5AED" w:rsidRPr="0071681D" w:rsidRDefault="00CE5AED" w:rsidP="00356EAB">
            <w:pPr>
              <w:pStyle w:val="ListeParagraf"/>
              <w:spacing w:before="240" w:after="120" w:line="240" w:lineRule="atLeast"/>
              <w:ind w:left="-113"/>
              <w:rPr>
                <w:rFonts w:cs="Times New Roman"/>
                <w:b/>
                <w:iCs/>
              </w:rPr>
            </w:pPr>
            <w:r w:rsidRPr="0071681D">
              <w:rPr>
                <w:rFonts w:cs="Times New Roman"/>
                <w:b/>
                <w:iCs/>
              </w:rPr>
              <w:t xml:space="preserve">İzin verilen taşıma yükü ve aks yüklerini aşmayın, aksi takdirde </w:t>
            </w:r>
            <w:r w:rsidR="005F6B97" w:rsidRPr="0071681D">
              <w:rPr>
                <w:rFonts w:cs="Times New Roman"/>
                <w:b/>
                <w:iCs/>
              </w:rPr>
              <w:t>römork</w:t>
            </w:r>
            <w:r w:rsidRPr="0071681D">
              <w:rPr>
                <w:rFonts w:cs="Times New Roman"/>
                <w:b/>
                <w:iCs/>
              </w:rPr>
              <w:t xml:space="preserve"> hasar görebilir ve trafik güvenliği tehlikeye girebilir.</w:t>
            </w:r>
          </w:p>
          <w:p w14:paraId="1F4ABE24" w14:textId="77777777" w:rsidR="00CE5AED" w:rsidRPr="0071681D" w:rsidRDefault="00CE5AED" w:rsidP="00356EAB">
            <w:pPr>
              <w:pStyle w:val="ListeParagraf"/>
              <w:spacing w:before="240" w:after="120" w:line="240" w:lineRule="atLeast"/>
              <w:ind w:left="-113"/>
              <w:contextualSpacing w:val="0"/>
              <w:rPr>
                <w:rFonts w:cs="Times New Roman"/>
                <w:i/>
              </w:rPr>
            </w:pPr>
            <w:r w:rsidRPr="0071681D">
              <w:rPr>
                <w:rFonts w:cs="Times New Roman"/>
                <w:b/>
                <w:iCs/>
              </w:rPr>
              <w:t>Taşınan yük kaymaya, aşırı gürültü ve yolda düşmeye karşı emniyete alınmalıdır.</w:t>
            </w:r>
          </w:p>
        </w:tc>
      </w:tr>
    </w:tbl>
    <w:p w14:paraId="2325B4A8" w14:textId="77777777" w:rsidR="00D50A23" w:rsidRPr="0071681D" w:rsidRDefault="00D50A23" w:rsidP="009B3FFA">
      <w:pPr>
        <w:ind w:right="283"/>
        <w:jc w:val="center"/>
        <w:rPr>
          <w:rFonts w:cs="Times New Roman"/>
        </w:rPr>
      </w:pPr>
    </w:p>
    <w:p w14:paraId="2F20C05D" w14:textId="77777777" w:rsidR="00904F4F" w:rsidRPr="0071681D" w:rsidRDefault="00904F4F" w:rsidP="009B3FFA">
      <w:pPr>
        <w:ind w:right="283"/>
        <w:jc w:val="center"/>
        <w:rPr>
          <w:rFonts w:cs="Times New Roman"/>
        </w:rPr>
      </w:pPr>
    </w:p>
    <w:p w14:paraId="587DBB37" w14:textId="77777777" w:rsidR="00904F4F" w:rsidRPr="0071681D" w:rsidRDefault="00904F4F" w:rsidP="009B3FFA">
      <w:pPr>
        <w:ind w:right="283"/>
        <w:jc w:val="center"/>
        <w:rPr>
          <w:rFonts w:cs="Times New Roman"/>
        </w:rPr>
      </w:pPr>
    </w:p>
    <w:p w14:paraId="1BBC4636" w14:textId="77777777" w:rsidR="00904F4F" w:rsidRPr="0071681D" w:rsidRDefault="00904F4F" w:rsidP="009B3FFA">
      <w:pPr>
        <w:ind w:right="283"/>
        <w:jc w:val="center"/>
        <w:rPr>
          <w:rFonts w:cs="Times New Roman"/>
        </w:rPr>
      </w:pPr>
    </w:p>
    <w:p w14:paraId="3DAA3EC8" w14:textId="77777777" w:rsidR="00904F4F" w:rsidRPr="0071681D" w:rsidRDefault="00904F4F" w:rsidP="009B3FFA">
      <w:pPr>
        <w:ind w:right="283"/>
        <w:jc w:val="center"/>
        <w:rPr>
          <w:rFonts w:cs="Times New Roman"/>
        </w:rPr>
      </w:pPr>
    </w:p>
    <w:p w14:paraId="3B7D089A" w14:textId="77777777" w:rsidR="00904F4F" w:rsidRPr="0071681D" w:rsidRDefault="00904F4F" w:rsidP="009B3FFA">
      <w:pPr>
        <w:ind w:right="283"/>
        <w:jc w:val="center"/>
        <w:rPr>
          <w:rFonts w:cs="Times New Roman"/>
        </w:rPr>
      </w:pPr>
    </w:p>
    <w:p w14:paraId="576CA5AE" w14:textId="77777777" w:rsidR="00904F4F" w:rsidRPr="0071681D" w:rsidRDefault="00904F4F" w:rsidP="009B3FFA">
      <w:pPr>
        <w:ind w:right="283"/>
        <w:jc w:val="center"/>
        <w:rPr>
          <w:rFonts w:cs="Times New Roman"/>
        </w:rPr>
      </w:pPr>
    </w:p>
    <w:p w14:paraId="2494D6FF" w14:textId="77777777" w:rsidR="00904F4F" w:rsidRPr="0071681D" w:rsidRDefault="00904F4F" w:rsidP="009B3FFA">
      <w:pPr>
        <w:ind w:right="283"/>
        <w:jc w:val="center"/>
        <w:rPr>
          <w:rFonts w:cs="Times New Roman"/>
        </w:rPr>
      </w:pPr>
    </w:p>
    <w:p w14:paraId="2EFC0A1A" w14:textId="77777777" w:rsidR="00904F4F" w:rsidRPr="0071681D" w:rsidRDefault="00904F4F" w:rsidP="009B3FFA">
      <w:pPr>
        <w:ind w:right="283"/>
        <w:jc w:val="center"/>
        <w:rPr>
          <w:rFonts w:cs="Times New Roman"/>
        </w:rPr>
      </w:pPr>
    </w:p>
    <w:p w14:paraId="5B484729" w14:textId="77777777" w:rsidR="00904F4F" w:rsidRPr="0071681D" w:rsidRDefault="00904F4F"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245"/>
        <w:gridCol w:w="5245"/>
      </w:tblGrid>
      <w:tr w:rsidR="00C21DD3" w:rsidRPr="0071681D" w14:paraId="062C3DA4" w14:textId="77777777" w:rsidTr="00C21DD3">
        <w:trPr>
          <w:trHeight w:val="340"/>
        </w:trPr>
        <w:tc>
          <w:tcPr>
            <w:tcW w:w="5245" w:type="dxa"/>
            <w:tcBorders>
              <w:top w:val="nil"/>
              <w:left w:val="nil"/>
              <w:bottom w:val="nil"/>
              <w:right w:val="nil"/>
            </w:tcBorders>
            <w:shd w:val="clear" w:color="auto" w:fill="FDE9D9" w:themeFill="accent6" w:themeFillTint="33"/>
            <w:vAlign w:val="center"/>
          </w:tcPr>
          <w:p w14:paraId="5242486D" w14:textId="77777777" w:rsidR="00C21DD3" w:rsidRPr="0071681D" w:rsidRDefault="00C21DD3" w:rsidP="00A10429">
            <w:pPr>
              <w:pStyle w:val="Balk2"/>
              <w:jc w:val="center"/>
              <w:rPr>
                <w:rFonts w:cs="Times New Roman"/>
                <w:color w:val="auto"/>
                <w:szCs w:val="22"/>
              </w:rPr>
            </w:pPr>
            <w:bookmarkStart w:id="125" w:name="_Toc191094445"/>
            <w:r w:rsidRPr="0071681D">
              <w:rPr>
                <w:rFonts w:cs="Times New Roman"/>
                <w:color w:val="auto"/>
                <w:szCs w:val="22"/>
              </w:rPr>
              <w:lastRenderedPageBreak/>
              <w:t>6.1.1 Before Loading</w:t>
            </w:r>
            <w:bookmarkEnd w:id="125"/>
          </w:p>
        </w:tc>
        <w:tc>
          <w:tcPr>
            <w:tcW w:w="5245" w:type="dxa"/>
            <w:tcBorders>
              <w:top w:val="nil"/>
              <w:left w:val="nil"/>
              <w:bottom w:val="nil"/>
              <w:right w:val="nil"/>
            </w:tcBorders>
            <w:shd w:val="clear" w:color="auto" w:fill="FDE9D9" w:themeFill="accent6" w:themeFillTint="33"/>
            <w:vAlign w:val="center"/>
          </w:tcPr>
          <w:p w14:paraId="53E152A4" w14:textId="77777777" w:rsidR="00C21DD3" w:rsidRPr="0071681D" w:rsidRDefault="00C21DD3" w:rsidP="00A10429">
            <w:pPr>
              <w:pStyle w:val="Balk2"/>
              <w:jc w:val="center"/>
              <w:rPr>
                <w:rFonts w:cs="Times New Roman"/>
                <w:color w:val="auto"/>
                <w:szCs w:val="22"/>
              </w:rPr>
            </w:pPr>
            <w:bookmarkStart w:id="126" w:name="_Toc191094446"/>
            <w:r w:rsidRPr="0071681D">
              <w:rPr>
                <w:rFonts w:cs="Times New Roman"/>
                <w:color w:val="auto"/>
                <w:szCs w:val="22"/>
              </w:rPr>
              <w:t>Yükleme Öncesi</w:t>
            </w:r>
            <w:bookmarkEnd w:id="126"/>
          </w:p>
        </w:tc>
      </w:tr>
      <w:tr w:rsidR="00DA0E29" w:rsidRPr="0071681D" w14:paraId="0AEF8528" w14:textId="77777777" w:rsidTr="00C21DD3">
        <w:trPr>
          <w:trHeight w:val="567"/>
        </w:trPr>
        <w:tc>
          <w:tcPr>
            <w:tcW w:w="5245" w:type="dxa"/>
            <w:tcBorders>
              <w:top w:val="nil"/>
              <w:left w:val="nil"/>
              <w:bottom w:val="nil"/>
              <w:right w:val="single" w:sz="4" w:space="0" w:color="auto"/>
            </w:tcBorders>
            <w:shd w:val="clear" w:color="auto" w:fill="auto"/>
            <w:vAlign w:val="center"/>
          </w:tcPr>
          <w:p w14:paraId="251CB489" w14:textId="77777777" w:rsidR="00DA0E29" w:rsidRPr="0071681D" w:rsidRDefault="00DA0E29" w:rsidP="00905855">
            <w:pPr>
              <w:spacing w:after="120" w:line="240" w:lineRule="atLeast"/>
              <w:ind w:left="34" w:right="204"/>
              <w:rPr>
                <w:rFonts w:cs="Times New Roman"/>
                <w:b/>
              </w:rPr>
            </w:pPr>
            <w:r w:rsidRPr="0071681D">
              <w:rPr>
                <w:rFonts w:cs="Times New Roman"/>
              </w:rPr>
              <w:t xml:space="preserve"> </w:t>
            </w:r>
            <w:r w:rsidR="0010240C" w:rsidRPr="0071681D">
              <w:rPr>
                <w:rFonts w:cs="Times New Roman"/>
                <w:noProof/>
                <w:lang w:eastAsia="tr-TR"/>
              </w:rPr>
              <w:drawing>
                <wp:inline distT="0" distB="0" distL="0" distR="0" wp14:anchorId="45B03604" wp14:editId="14150E26">
                  <wp:extent cx="321275" cy="266700"/>
                  <wp:effectExtent l="0" t="0" r="317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18215" cy="264160"/>
                          </a:xfrm>
                          <a:prstGeom prst="rect">
                            <a:avLst/>
                          </a:prstGeom>
                          <a:noFill/>
                        </pic:spPr>
                      </pic:pic>
                    </a:graphicData>
                  </a:graphic>
                </wp:inline>
              </w:drawing>
            </w:r>
            <w:r w:rsidRPr="0071681D">
              <w:rPr>
                <w:rFonts w:cs="Times New Roman"/>
              </w:rPr>
              <w:t xml:space="preserve">  </w:t>
            </w:r>
            <w:r w:rsidRPr="0071681D">
              <w:rPr>
                <w:rFonts w:cs="Times New Roman"/>
                <w:b/>
              </w:rPr>
              <w:t>Check the following points before loading:</w:t>
            </w:r>
          </w:p>
        </w:tc>
        <w:tc>
          <w:tcPr>
            <w:tcW w:w="5245" w:type="dxa"/>
            <w:tcBorders>
              <w:top w:val="nil"/>
              <w:left w:val="single" w:sz="4" w:space="0" w:color="auto"/>
              <w:bottom w:val="nil"/>
              <w:right w:val="nil"/>
            </w:tcBorders>
            <w:shd w:val="clear" w:color="auto" w:fill="auto"/>
            <w:vAlign w:val="center"/>
          </w:tcPr>
          <w:p w14:paraId="5946C48F" w14:textId="77777777" w:rsidR="00DA0E29" w:rsidRPr="0071681D" w:rsidRDefault="00DA0E29" w:rsidP="00905855">
            <w:pPr>
              <w:spacing w:after="120" w:line="240" w:lineRule="atLeast"/>
              <w:ind w:right="204"/>
              <w:rPr>
                <w:rFonts w:cs="Times New Roman"/>
                <w:b/>
                <w:iCs/>
              </w:rPr>
            </w:pPr>
            <w:r w:rsidRPr="0071681D">
              <w:rPr>
                <w:rFonts w:cs="Times New Roman"/>
                <w:iCs/>
              </w:rPr>
              <w:t xml:space="preserve"> </w:t>
            </w:r>
            <w:r w:rsidR="0010240C" w:rsidRPr="0071681D">
              <w:rPr>
                <w:rFonts w:cs="Times New Roman"/>
                <w:iCs/>
                <w:noProof/>
                <w:lang w:eastAsia="tr-TR"/>
              </w:rPr>
              <w:drawing>
                <wp:inline distT="0" distB="0" distL="0" distR="0" wp14:anchorId="06CC815A" wp14:editId="6E8B205A">
                  <wp:extent cx="355698" cy="295275"/>
                  <wp:effectExtent l="0" t="0" r="635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52310" cy="292463"/>
                          </a:xfrm>
                          <a:prstGeom prst="rect">
                            <a:avLst/>
                          </a:prstGeom>
                          <a:noFill/>
                        </pic:spPr>
                      </pic:pic>
                    </a:graphicData>
                  </a:graphic>
                </wp:inline>
              </w:drawing>
            </w:r>
            <w:r w:rsidRPr="0071681D">
              <w:rPr>
                <w:rFonts w:cs="Times New Roman"/>
                <w:iCs/>
              </w:rPr>
              <w:t xml:space="preserve"> </w:t>
            </w:r>
            <w:r w:rsidRPr="0071681D">
              <w:rPr>
                <w:rFonts w:cs="Times New Roman"/>
                <w:b/>
                <w:iCs/>
              </w:rPr>
              <w:t>Yükleme öncesi aşağıdaki</w:t>
            </w:r>
            <w:r w:rsidR="00AF70A6" w:rsidRPr="0071681D">
              <w:rPr>
                <w:rFonts w:cs="Times New Roman"/>
                <w:b/>
                <w:iCs/>
              </w:rPr>
              <w:t xml:space="preserve"> noktaları</w:t>
            </w:r>
            <w:r w:rsidRPr="0071681D">
              <w:rPr>
                <w:rFonts w:cs="Times New Roman"/>
                <w:b/>
                <w:iCs/>
              </w:rPr>
              <w:t xml:space="preserve"> kontrol edin:</w:t>
            </w:r>
          </w:p>
        </w:tc>
      </w:tr>
      <w:tr w:rsidR="00DA0E29" w:rsidRPr="0071681D" w14:paraId="41519FE4" w14:textId="77777777" w:rsidTr="00C21DD3">
        <w:trPr>
          <w:trHeight w:val="567"/>
        </w:trPr>
        <w:tc>
          <w:tcPr>
            <w:tcW w:w="5245" w:type="dxa"/>
            <w:tcBorders>
              <w:top w:val="nil"/>
              <w:left w:val="nil"/>
              <w:bottom w:val="nil"/>
              <w:right w:val="single" w:sz="4" w:space="0" w:color="auto"/>
            </w:tcBorders>
            <w:shd w:val="clear" w:color="auto" w:fill="auto"/>
            <w:vAlign w:val="center"/>
          </w:tcPr>
          <w:p w14:paraId="21D415E4" w14:textId="77777777" w:rsidR="00DA0E29" w:rsidRPr="0071681D" w:rsidRDefault="002C3A55" w:rsidP="00905855">
            <w:pPr>
              <w:pStyle w:val="ListeParagraf"/>
              <w:numPr>
                <w:ilvl w:val="0"/>
                <w:numId w:val="33"/>
              </w:numPr>
              <w:spacing w:line="240" w:lineRule="atLeast"/>
              <w:ind w:left="459" w:right="204"/>
              <w:contextualSpacing w:val="0"/>
              <w:rPr>
                <w:rFonts w:cs="Times New Roman"/>
              </w:rPr>
            </w:pPr>
            <w:r w:rsidRPr="0071681D">
              <w:rPr>
                <w:rFonts w:cs="Times New Roman"/>
              </w:rPr>
              <w:t>Are all the wheels of the trailer contacting on the ground surface?</w:t>
            </w:r>
          </w:p>
        </w:tc>
        <w:tc>
          <w:tcPr>
            <w:tcW w:w="5245" w:type="dxa"/>
            <w:tcBorders>
              <w:top w:val="nil"/>
              <w:left w:val="single" w:sz="4" w:space="0" w:color="auto"/>
              <w:bottom w:val="nil"/>
              <w:right w:val="nil"/>
            </w:tcBorders>
            <w:shd w:val="clear" w:color="auto" w:fill="auto"/>
            <w:vAlign w:val="center"/>
          </w:tcPr>
          <w:p w14:paraId="605894CE" w14:textId="77777777" w:rsidR="00DA0E29" w:rsidRPr="0071681D" w:rsidRDefault="00DA0E29"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Römorkun tüm tekerlekleri yere temas ediyor mu?</w:t>
            </w:r>
          </w:p>
        </w:tc>
      </w:tr>
      <w:tr w:rsidR="002C3A55" w:rsidRPr="0071681D" w14:paraId="32DE125B" w14:textId="77777777" w:rsidTr="00C21DD3">
        <w:trPr>
          <w:trHeight w:val="567"/>
        </w:trPr>
        <w:tc>
          <w:tcPr>
            <w:tcW w:w="5245" w:type="dxa"/>
            <w:tcBorders>
              <w:top w:val="nil"/>
              <w:left w:val="nil"/>
              <w:bottom w:val="nil"/>
              <w:right w:val="single" w:sz="4" w:space="0" w:color="auto"/>
            </w:tcBorders>
            <w:shd w:val="clear" w:color="auto" w:fill="auto"/>
            <w:vAlign w:val="center"/>
          </w:tcPr>
          <w:p w14:paraId="736FCDBC" w14:textId="77777777" w:rsidR="002C3A55" w:rsidRPr="0071681D" w:rsidRDefault="00AF70A6" w:rsidP="00905855">
            <w:pPr>
              <w:pStyle w:val="ListeParagraf"/>
              <w:numPr>
                <w:ilvl w:val="0"/>
                <w:numId w:val="33"/>
              </w:numPr>
              <w:spacing w:line="240" w:lineRule="atLeast"/>
              <w:ind w:left="459" w:right="204"/>
              <w:contextualSpacing w:val="0"/>
              <w:rPr>
                <w:rFonts w:cs="Times New Roman"/>
              </w:rPr>
            </w:pPr>
            <w:r w:rsidRPr="0071681D">
              <w:rPr>
                <w:rFonts w:cs="Times New Roman"/>
              </w:rPr>
              <w:t>Are the parking legs level suitable?</w:t>
            </w:r>
          </w:p>
        </w:tc>
        <w:tc>
          <w:tcPr>
            <w:tcW w:w="5245" w:type="dxa"/>
            <w:tcBorders>
              <w:top w:val="nil"/>
              <w:left w:val="single" w:sz="4" w:space="0" w:color="auto"/>
              <w:bottom w:val="nil"/>
              <w:right w:val="nil"/>
            </w:tcBorders>
            <w:shd w:val="clear" w:color="auto" w:fill="auto"/>
            <w:vAlign w:val="center"/>
          </w:tcPr>
          <w:p w14:paraId="23349252" w14:textId="77777777" w:rsidR="002C3A55" w:rsidRPr="0071681D" w:rsidRDefault="002C3A55"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P</w:t>
            </w:r>
            <w:r w:rsidR="00AF70A6" w:rsidRPr="0071681D">
              <w:rPr>
                <w:rFonts w:cs="Times New Roman"/>
                <w:iCs/>
              </w:rPr>
              <w:t>ark a</w:t>
            </w:r>
            <w:r w:rsidRPr="0071681D">
              <w:rPr>
                <w:rFonts w:cs="Times New Roman"/>
                <w:iCs/>
              </w:rPr>
              <w:t>yakları seviyesi uygun mu?</w:t>
            </w:r>
          </w:p>
        </w:tc>
      </w:tr>
      <w:tr w:rsidR="00D8493E" w:rsidRPr="0071681D" w14:paraId="5F5ADDF0" w14:textId="77777777" w:rsidTr="00C21DD3">
        <w:trPr>
          <w:trHeight w:val="567"/>
        </w:trPr>
        <w:tc>
          <w:tcPr>
            <w:tcW w:w="5245" w:type="dxa"/>
            <w:tcBorders>
              <w:top w:val="nil"/>
              <w:left w:val="nil"/>
              <w:bottom w:val="nil"/>
              <w:right w:val="single" w:sz="4" w:space="0" w:color="auto"/>
            </w:tcBorders>
            <w:shd w:val="clear" w:color="auto" w:fill="auto"/>
            <w:vAlign w:val="center"/>
          </w:tcPr>
          <w:p w14:paraId="0C72FA3D" w14:textId="77777777" w:rsidR="00D8493E" w:rsidRPr="0071681D" w:rsidRDefault="00D8493E" w:rsidP="00905855">
            <w:pPr>
              <w:pStyle w:val="ListeParagraf"/>
              <w:numPr>
                <w:ilvl w:val="0"/>
                <w:numId w:val="33"/>
              </w:numPr>
              <w:spacing w:line="240" w:lineRule="atLeast"/>
              <w:ind w:left="459" w:right="204"/>
              <w:contextualSpacing w:val="0"/>
              <w:rPr>
                <w:rFonts w:cs="Times New Roman"/>
              </w:rPr>
            </w:pPr>
            <w:r w:rsidRPr="0071681D">
              <w:rPr>
                <w:rFonts w:cs="Times New Roman"/>
              </w:rPr>
              <w:t>İs the trailer loading level suitable?</w:t>
            </w:r>
          </w:p>
        </w:tc>
        <w:tc>
          <w:tcPr>
            <w:tcW w:w="5245" w:type="dxa"/>
            <w:tcBorders>
              <w:top w:val="nil"/>
              <w:left w:val="single" w:sz="4" w:space="0" w:color="auto"/>
              <w:bottom w:val="nil"/>
              <w:right w:val="nil"/>
            </w:tcBorders>
            <w:shd w:val="clear" w:color="auto" w:fill="auto"/>
            <w:vAlign w:val="center"/>
          </w:tcPr>
          <w:p w14:paraId="31F6AD15" w14:textId="77777777" w:rsidR="00D8493E" w:rsidRPr="0071681D" w:rsidRDefault="005F6B97"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Römork</w:t>
            </w:r>
            <w:r w:rsidR="00D8493E" w:rsidRPr="0071681D">
              <w:rPr>
                <w:rFonts w:cs="Times New Roman"/>
                <w:iCs/>
              </w:rPr>
              <w:t xml:space="preserve"> yükleme seviyesi uygun mu?</w:t>
            </w:r>
          </w:p>
        </w:tc>
      </w:tr>
      <w:tr w:rsidR="00DA0E29" w:rsidRPr="0071681D" w14:paraId="27BC14BF" w14:textId="77777777" w:rsidTr="00C21DD3">
        <w:trPr>
          <w:trHeight w:val="567"/>
        </w:trPr>
        <w:tc>
          <w:tcPr>
            <w:tcW w:w="5245" w:type="dxa"/>
            <w:tcBorders>
              <w:top w:val="nil"/>
              <w:left w:val="nil"/>
              <w:bottom w:val="nil"/>
              <w:right w:val="single" w:sz="4" w:space="0" w:color="auto"/>
            </w:tcBorders>
            <w:shd w:val="clear" w:color="auto" w:fill="auto"/>
            <w:vAlign w:val="center"/>
          </w:tcPr>
          <w:p w14:paraId="3C011BD3" w14:textId="77777777" w:rsidR="00DA0E29" w:rsidRPr="0071681D" w:rsidRDefault="00AF70A6" w:rsidP="00905855">
            <w:pPr>
              <w:pStyle w:val="ListeParagraf"/>
              <w:numPr>
                <w:ilvl w:val="0"/>
                <w:numId w:val="33"/>
              </w:numPr>
              <w:spacing w:line="240" w:lineRule="atLeast"/>
              <w:ind w:left="459" w:right="204"/>
              <w:contextualSpacing w:val="0"/>
              <w:rPr>
                <w:rFonts w:cs="Times New Roman"/>
              </w:rPr>
            </w:pPr>
            <w:r w:rsidRPr="0071681D">
              <w:rPr>
                <w:rFonts w:cs="Times New Roman"/>
              </w:rPr>
              <w:t>Is the parking brake engaged?</w:t>
            </w:r>
          </w:p>
        </w:tc>
        <w:tc>
          <w:tcPr>
            <w:tcW w:w="5245" w:type="dxa"/>
            <w:tcBorders>
              <w:top w:val="nil"/>
              <w:left w:val="single" w:sz="4" w:space="0" w:color="auto"/>
              <w:bottom w:val="nil"/>
              <w:right w:val="nil"/>
            </w:tcBorders>
            <w:shd w:val="clear" w:color="auto" w:fill="auto"/>
            <w:vAlign w:val="center"/>
          </w:tcPr>
          <w:p w14:paraId="11954D1D" w14:textId="77777777" w:rsidR="00DA0E29" w:rsidRPr="0071681D" w:rsidRDefault="002C3A55"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Park freni devrede mi?</w:t>
            </w:r>
          </w:p>
        </w:tc>
      </w:tr>
      <w:tr w:rsidR="00DA0E29" w:rsidRPr="0071681D" w14:paraId="7AD67750" w14:textId="77777777" w:rsidTr="00C21DD3">
        <w:trPr>
          <w:trHeight w:val="567"/>
        </w:trPr>
        <w:tc>
          <w:tcPr>
            <w:tcW w:w="5245" w:type="dxa"/>
            <w:tcBorders>
              <w:top w:val="nil"/>
              <w:left w:val="nil"/>
              <w:bottom w:val="nil"/>
              <w:right w:val="single" w:sz="4" w:space="0" w:color="auto"/>
            </w:tcBorders>
            <w:shd w:val="clear" w:color="auto" w:fill="auto"/>
            <w:vAlign w:val="center"/>
          </w:tcPr>
          <w:p w14:paraId="7574BA9A" w14:textId="77777777" w:rsidR="00DA0E29" w:rsidRPr="0071681D" w:rsidRDefault="00AF70A6" w:rsidP="00905855">
            <w:pPr>
              <w:pStyle w:val="ListeParagraf"/>
              <w:numPr>
                <w:ilvl w:val="0"/>
                <w:numId w:val="33"/>
              </w:numPr>
              <w:spacing w:line="240" w:lineRule="atLeast"/>
              <w:ind w:left="459" w:right="204"/>
              <w:contextualSpacing w:val="0"/>
              <w:rPr>
                <w:rFonts w:cs="Times New Roman"/>
              </w:rPr>
            </w:pPr>
            <w:r w:rsidRPr="0071681D">
              <w:rPr>
                <w:rFonts w:cs="Times New Roman"/>
              </w:rPr>
              <w:t>Is there a safety chock in front of the wheels?</w:t>
            </w:r>
          </w:p>
        </w:tc>
        <w:tc>
          <w:tcPr>
            <w:tcW w:w="5245" w:type="dxa"/>
            <w:tcBorders>
              <w:top w:val="nil"/>
              <w:left w:val="single" w:sz="4" w:space="0" w:color="auto"/>
              <w:bottom w:val="nil"/>
              <w:right w:val="nil"/>
            </w:tcBorders>
            <w:shd w:val="clear" w:color="auto" w:fill="auto"/>
            <w:vAlign w:val="center"/>
          </w:tcPr>
          <w:p w14:paraId="1A279045" w14:textId="77777777" w:rsidR="00DA0E29" w:rsidRPr="0071681D" w:rsidRDefault="002C3A55"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Tekerleklerin önünde emniyet takozu var mı?</w:t>
            </w:r>
          </w:p>
        </w:tc>
      </w:tr>
      <w:tr w:rsidR="00DA0E29" w:rsidRPr="0071681D" w14:paraId="4A28A5EB" w14:textId="77777777" w:rsidTr="00C21DD3">
        <w:trPr>
          <w:trHeight w:val="567"/>
        </w:trPr>
        <w:tc>
          <w:tcPr>
            <w:tcW w:w="5245" w:type="dxa"/>
            <w:tcBorders>
              <w:top w:val="nil"/>
              <w:left w:val="nil"/>
              <w:bottom w:val="nil"/>
              <w:right w:val="single" w:sz="4" w:space="0" w:color="auto"/>
            </w:tcBorders>
            <w:shd w:val="clear" w:color="auto" w:fill="auto"/>
            <w:vAlign w:val="center"/>
          </w:tcPr>
          <w:p w14:paraId="10AC2683" w14:textId="77777777" w:rsidR="00DA0E29" w:rsidRPr="0071681D" w:rsidRDefault="00AF70A6" w:rsidP="00905855">
            <w:pPr>
              <w:pStyle w:val="ListeParagraf"/>
              <w:numPr>
                <w:ilvl w:val="0"/>
                <w:numId w:val="33"/>
              </w:numPr>
              <w:spacing w:line="240" w:lineRule="atLeast"/>
              <w:ind w:left="459" w:right="204"/>
              <w:contextualSpacing w:val="0"/>
              <w:rPr>
                <w:rFonts w:cs="Times New Roman"/>
              </w:rPr>
            </w:pPr>
            <w:r w:rsidRPr="0071681D">
              <w:rPr>
                <w:rFonts w:cs="Times New Roman"/>
              </w:rPr>
              <w:t>Do the doors open properly and the door lock safety mechanism is activated?</w:t>
            </w:r>
          </w:p>
        </w:tc>
        <w:tc>
          <w:tcPr>
            <w:tcW w:w="5245" w:type="dxa"/>
            <w:tcBorders>
              <w:top w:val="nil"/>
              <w:left w:val="single" w:sz="4" w:space="0" w:color="auto"/>
              <w:bottom w:val="nil"/>
              <w:right w:val="nil"/>
            </w:tcBorders>
            <w:shd w:val="clear" w:color="auto" w:fill="auto"/>
            <w:vAlign w:val="center"/>
          </w:tcPr>
          <w:p w14:paraId="374E192D" w14:textId="77777777" w:rsidR="00DA0E29" w:rsidRPr="0071681D" w:rsidRDefault="002C3A55"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Kapılar doğru şekilde açık ve kapı kilit emniyet mekanizması devrede mi?</w:t>
            </w:r>
          </w:p>
        </w:tc>
      </w:tr>
      <w:tr w:rsidR="002C3A55" w:rsidRPr="0071681D" w14:paraId="4EEBB9DE" w14:textId="77777777" w:rsidTr="00C21DD3">
        <w:trPr>
          <w:trHeight w:val="567"/>
        </w:trPr>
        <w:tc>
          <w:tcPr>
            <w:tcW w:w="5245" w:type="dxa"/>
            <w:tcBorders>
              <w:top w:val="nil"/>
              <w:left w:val="nil"/>
              <w:bottom w:val="nil"/>
              <w:right w:val="single" w:sz="4" w:space="0" w:color="auto"/>
            </w:tcBorders>
            <w:shd w:val="clear" w:color="auto" w:fill="auto"/>
            <w:vAlign w:val="center"/>
          </w:tcPr>
          <w:p w14:paraId="147208A8" w14:textId="77777777" w:rsidR="002C3A55" w:rsidRPr="0071681D" w:rsidRDefault="00AF70A6" w:rsidP="00905855">
            <w:pPr>
              <w:pStyle w:val="ListeParagraf"/>
              <w:numPr>
                <w:ilvl w:val="0"/>
                <w:numId w:val="33"/>
              </w:numPr>
              <w:spacing w:line="240" w:lineRule="atLeast"/>
              <w:ind w:left="459" w:right="204"/>
              <w:contextualSpacing w:val="0"/>
              <w:rPr>
                <w:rFonts w:cs="Times New Roman"/>
              </w:rPr>
            </w:pPr>
            <w:r w:rsidRPr="0071681D">
              <w:rPr>
                <w:rFonts w:cs="Times New Roman"/>
              </w:rPr>
              <w:t>Is the sliding curtain / tarpaulin open?</w:t>
            </w:r>
          </w:p>
        </w:tc>
        <w:tc>
          <w:tcPr>
            <w:tcW w:w="5245" w:type="dxa"/>
            <w:tcBorders>
              <w:top w:val="nil"/>
              <w:left w:val="single" w:sz="4" w:space="0" w:color="auto"/>
              <w:bottom w:val="nil"/>
              <w:right w:val="nil"/>
            </w:tcBorders>
            <w:shd w:val="clear" w:color="auto" w:fill="auto"/>
            <w:vAlign w:val="center"/>
          </w:tcPr>
          <w:p w14:paraId="75C2D82A" w14:textId="77777777" w:rsidR="002C3A55" w:rsidRPr="0071681D" w:rsidRDefault="002C3A55"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Hareketli perde/branda açık mı?</w:t>
            </w:r>
          </w:p>
        </w:tc>
      </w:tr>
      <w:tr w:rsidR="002C3A55" w:rsidRPr="0071681D" w14:paraId="7BDC8CD7" w14:textId="77777777" w:rsidTr="00C21DD3">
        <w:trPr>
          <w:trHeight w:val="567"/>
        </w:trPr>
        <w:tc>
          <w:tcPr>
            <w:tcW w:w="5245" w:type="dxa"/>
            <w:tcBorders>
              <w:top w:val="nil"/>
              <w:left w:val="nil"/>
              <w:bottom w:val="nil"/>
              <w:right w:val="single" w:sz="4" w:space="0" w:color="auto"/>
            </w:tcBorders>
            <w:shd w:val="clear" w:color="auto" w:fill="auto"/>
            <w:vAlign w:val="center"/>
          </w:tcPr>
          <w:p w14:paraId="4446682B" w14:textId="77777777" w:rsidR="002C3A55" w:rsidRPr="0071681D" w:rsidRDefault="00AF70A6" w:rsidP="00905855">
            <w:pPr>
              <w:pStyle w:val="ListeParagraf"/>
              <w:numPr>
                <w:ilvl w:val="0"/>
                <w:numId w:val="33"/>
              </w:numPr>
              <w:spacing w:line="240" w:lineRule="atLeast"/>
              <w:ind w:left="459" w:right="204"/>
              <w:contextualSpacing w:val="0"/>
              <w:rPr>
                <w:rFonts w:cs="Times New Roman"/>
              </w:rPr>
            </w:pPr>
            <w:r w:rsidRPr="0071681D">
              <w:rPr>
                <w:rFonts w:cs="Times New Roman"/>
              </w:rPr>
              <w:t>Is the loading area clean and tidy enough?</w:t>
            </w:r>
          </w:p>
        </w:tc>
        <w:tc>
          <w:tcPr>
            <w:tcW w:w="5245" w:type="dxa"/>
            <w:tcBorders>
              <w:top w:val="nil"/>
              <w:left w:val="single" w:sz="4" w:space="0" w:color="auto"/>
              <w:bottom w:val="nil"/>
              <w:right w:val="nil"/>
            </w:tcBorders>
            <w:shd w:val="clear" w:color="auto" w:fill="auto"/>
            <w:vAlign w:val="center"/>
          </w:tcPr>
          <w:p w14:paraId="5C171063" w14:textId="77777777" w:rsidR="002C3A55" w:rsidRPr="0071681D" w:rsidRDefault="002C3A55"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Yükleme alanı yeterince temiz ve düzenli mi?</w:t>
            </w:r>
          </w:p>
        </w:tc>
      </w:tr>
      <w:tr w:rsidR="002C3A55" w:rsidRPr="0071681D" w14:paraId="41FD2DE8" w14:textId="77777777" w:rsidTr="00C21DD3">
        <w:trPr>
          <w:trHeight w:val="567"/>
        </w:trPr>
        <w:tc>
          <w:tcPr>
            <w:tcW w:w="5245" w:type="dxa"/>
            <w:tcBorders>
              <w:top w:val="nil"/>
              <w:left w:val="nil"/>
              <w:bottom w:val="nil"/>
              <w:right w:val="single" w:sz="4" w:space="0" w:color="auto"/>
            </w:tcBorders>
            <w:shd w:val="clear" w:color="auto" w:fill="auto"/>
            <w:vAlign w:val="center"/>
          </w:tcPr>
          <w:p w14:paraId="5713FD01" w14:textId="77777777" w:rsidR="002C3A55" w:rsidRPr="0071681D" w:rsidRDefault="00AF70A6" w:rsidP="00905855">
            <w:pPr>
              <w:pStyle w:val="ListeParagraf"/>
              <w:numPr>
                <w:ilvl w:val="0"/>
                <w:numId w:val="33"/>
              </w:numPr>
              <w:spacing w:line="240" w:lineRule="atLeast"/>
              <w:ind w:left="459" w:right="204"/>
              <w:contextualSpacing w:val="0"/>
              <w:rPr>
                <w:rFonts w:cs="Times New Roman"/>
              </w:rPr>
            </w:pPr>
            <w:r w:rsidRPr="0071681D">
              <w:rPr>
                <w:rFonts w:cs="Times New Roman"/>
              </w:rPr>
              <w:t>Is there a need for a partition for partial loads?</w:t>
            </w:r>
          </w:p>
        </w:tc>
        <w:tc>
          <w:tcPr>
            <w:tcW w:w="5245" w:type="dxa"/>
            <w:tcBorders>
              <w:top w:val="nil"/>
              <w:left w:val="single" w:sz="4" w:space="0" w:color="auto"/>
              <w:bottom w:val="nil"/>
              <w:right w:val="nil"/>
            </w:tcBorders>
            <w:shd w:val="clear" w:color="auto" w:fill="auto"/>
            <w:vAlign w:val="center"/>
          </w:tcPr>
          <w:p w14:paraId="34DDF498" w14:textId="77777777" w:rsidR="002C3A55" w:rsidRPr="0071681D" w:rsidRDefault="002C3A55"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Pars</w:t>
            </w:r>
            <w:r w:rsidR="00844257" w:rsidRPr="0071681D">
              <w:rPr>
                <w:rFonts w:cs="Times New Roman"/>
                <w:iCs/>
              </w:rPr>
              <w:t>iyel yüklemeler için ara bölme</w:t>
            </w:r>
            <w:r w:rsidRPr="0071681D">
              <w:rPr>
                <w:rFonts w:cs="Times New Roman"/>
                <w:iCs/>
              </w:rPr>
              <w:t xml:space="preserve"> ihtiya</w:t>
            </w:r>
            <w:r w:rsidR="00844257" w:rsidRPr="0071681D">
              <w:rPr>
                <w:rFonts w:cs="Times New Roman"/>
                <w:iCs/>
              </w:rPr>
              <w:t>cı</w:t>
            </w:r>
            <w:r w:rsidRPr="0071681D">
              <w:rPr>
                <w:rFonts w:cs="Times New Roman"/>
                <w:iCs/>
              </w:rPr>
              <w:t xml:space="preserve"> var mı?</w:t>
            </w:r>
          </w:p>
        </w:tc>
      </w:tr>
    </w:tbl>
    <w:p w14:paraId="28D6EA16" w14:textId="77777777" w:rsidR="006775E1" w:rsidRPr="0071681D" w:rsidRDefault="006775E1" w:rsidP="00904F4F">
      <w:pPr>
        <w:ind w:right="283"/>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21DD3" w:rsidRPr="0071681D" w14:paraId="67801EE6" w14:textId="77777777" w:rsidTr="00C21DD3">
        <w:trPr>
          <w:trHeight w:val="340"/>
        </w:trPr>
        <w:tc>
          <w:tcPr>
            <w:tcW w:w="5245" w:type="dxa"/>
            <w:shd w:val="clear" w:color="auto" w:fill="FDE9D9" w:themeFill="accent6" w:themeFillTint="33"/>
            <w:vAlign w:val="center"/>
          </w:tcPr>
          <w:p w14:paraId="7A89296F" w14:textId="146F38F0" w:rsidR="00C21DD3" w:rsidRPr="0071681D" w:rsidRDefault="00C21DD3" w:rsidP="00A10429">
            <w:pPr>
              <w:pStyle w:val="Balk2"/>
              <w:jc w:val="center"/>
              <w:rPr>
                <w:rFonts w:cs="Times New Roman"/>
                <w:color w:val="auto"/>
                <w:szCs w:val="22"/>
              </w:rPr>
            </w:pPr>
            <w:bookmarkStart w:id="127" w:name="_Toc191094447"/>
            <w:r w:rsidRPr="0071681D">
              <w:rPr>
                <w:rFonts w:cs="Times New Roman"/>
                <w:color w:val="auto"/>
                <w:szCs w:val="22"/>
              </w:rPr>
              <w:t>6.1.2 During Loading</w:t>
            </w:r>
            <w:bookmarkEnd w:id="127"/>
          </w:p>
        </w:tc>
        <w:tc>
          <w:tcPr>
            <w:tcW w:w="5245" w:type="dxa"/>
            <w:shd w:val="clear" w:color="auto" w:fill="FDE9D9" w:themeFill="accent6" w:themeFillTint="33"/>
            <w:vAlign w:val="center"/>
          </w:tcPr>
          <w:p w14:paraId="7B0770D2" w14:textId="77777777" w:rsidR="00C21DD3" w:rsidRPr="0071681D" w:rsidRDefault="00C21DD3" w:rsidP="00A10429">
            <w:pPr>
              <w:pStyle w:val="Balk2"/>
              <w:jc w:val="center"/>
              <w:rPr>
                <w:rFonts w:cs="Times New Roman"/>
                <w:color w:val="auto"/>
                <w:szCs w:val="22"/>
              </w:rPr>
            </w:pPr>
            <w:bookmarkStart w:id="128" w:name="_Toc191094448"/>
            <w:r w:rsidRPr="0071681D">
              <w:rPr>
                <w:rFonts w:cs="Times New Roman"/>
                <w:color w:val="auto"/>
                <w:szCs w:val="22"/>
              </w:rPr>
              <w:t>Yükleme Esnasında</w:t>
            </w:r>
            <w:bookmarkEnd w:id="128"/>
          </w:p>
        </w:tc>
      </w:tr>
      <w:tr w:rsidR="00AF70A6" w:rsidRPr="0071681D" w14:paraId="409D9F45" w14:textId="77777777" w:rsidTr="00C21DD3">
        <w:trPr>
          <w:trHeight w:val="567"/>
        </w:trPr>
        <w:tc>
          <w:tcPr>
            <w:tcW w:w="5245" w:type="dxa"/>
            <w:tcBorders>
              <w:right w:val="single" w:sz="4" w:space="0" w:color="auto"/>
            </w:tcBorders>
            <w:shd w:val="clear" w:color="auto" w:fill="auto"/>
            <w:vAlign w:val="center"/>
          </w:tcPr>
          <w:p w14:paraId="4F4F25CD" w14:textId="77777777" w:rsidR="00AF70A6" w:rsidRPr="0071681D" w:rsidRDefault="00AF70A6" w:rsidP="00905855">
            <w:pPr>
              <w:spacing w:after="120" w:line="240" w:lineRule="atLeast"/>
              <w:ind w:left="34" w:right="204"/>
              <w:rPr>
                <w:rFonts w:cs="Times New Roman"/>
                <w:b/>
              </w:rPr>
            </w:pPr>
            <w:r w:rsidRPr="0071681D">
              <w:rPr>
                <w:rFonts w:cs="Times New Roman"/>
              </w:rPr>
              <w:t xml:space="preserve"> </w:t>
            </w:r>
            <w:r w:rsidR="0010240C" w:rsidRPr="0071681D">
              <w:rPr>
                <w:rFonts w:cs="Times New Roman"/>
                <w:noProof/>
                <w:lang w:eastAsia="tr-TR"/>
              </w:rPr>
              <w:drawing>
                <wp:inline distT="0" distB="0" distL="0" distR="0" wp14:anchorId="6A65018C" wp14:editId="3FF94495">
                  <wp:extent cx="344224" cy="28575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0946" cy="283029"/>
                          </a:xfrm>
                          <a:prstGeom prst="rect">
                            <a:avLst/>
                          </a:prstGeom>
                          <a:noFill/>
                        </pic:spPr>
                      </pic:pic>
                    </a:graphicData>
                  </a:graphic>
                </wp:inline>
              </w:drawing>
            </w:r>
            <w:r w:rsidRPr="0071681D">
              <w:rPr>
                <w:rFonts w:cs="Times New Roman"/>
              </w:rPr>
              <w:t xml:space="preserve">  </w:t>
            </w:r>
            <w:r w:rsidRPr="0071681D">
              <w:rPr>
                <w:rFonts w:cs="Times New Roman"/>
                <w:b/>
              </w:rPr>
              <w:t xml:space="preserve">Observe the following points during </w:t>
            </w:r>
            <w:r w:rsidR="00844257" w:rsidRPr="0071681D">
              <w:rPr>
                <w:rFonts w:cs="Times New Roman"/>
                <w:b/>
              </w:rPr>
              <w:t xml:space="preserve">the </w:t>
            </w:r>
            <w:r w:rsidRPr="0071681D">
              <w:rPr>
                <w:rFonts w:cs="Times New Roman"/>
                <w:b/>
              </w:rPr>
              <w:t>loading:</w:t>
            </w:r>
          </w:p>
        </w:tc>
        <w:tc>
          <w:tcPr>
            <w:tcW w:w="5245" w:type="dxa"/>
            <w:tcBorders>
              <w:left w:val="single" w:sz="4" w:space="0" w:color="auto"/>
            </w:tcBorders>
            <w:shd w:val="clear" w:color="auto" w:fill="auto"/>
            <w:vAlign w:val="center"/>
          </w:tcPr>
          <w:p w14:paraId="2A6A070F" w14:textId="77777777" w:rsidR="00AF70A6" w:rsidRPr="0071681D" w:rsidRDefault="00AF70A6" w:rsidP="00905855">
            <w:pPr>
              <w:spacing w:after="120" w:line="240" w:lineRule="atLeast"/>
              <w:ind w:right="204"/>
              <w:rPr>
                <w:rFonts w:cs="Times New Roman"/>
                <w:b/>
                <w:iCs/>
              </w:rPr>
            </w:pPr>
            <w:r w:rsidRPr="0071681D">
              <w:rPr>
                <w:rFonts w:cs="Times New Roman"/>
                <w:iCs/>
              </w:rPr>
              <w:t xml:space="preserve"> </w:t>
            </w:r>
            <w:r w:rsidR="0010240C" w:rsidRPr="0071681D">
              <w:rPr>
                <w:rFonts w:cs="Times New Roman"/>
                <w:iCs/>
                <w:noProof/>
                <w:lang w:eastAsia="tr-TR"/>
              </w:rPr>
              <w:drawing>
                <wp:inline distT="0" distB="0" distL="0" distR="0" wp14:anchorId="58C8D11C" wp14:editId="2B0AF5DE">
                  <wp:extent cx="321275" cy="266700"/>
                  <wp:effectExtent l="0" t="0" r="3175"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18215" cy="264160"/>
                          </a:xfrm>
                          <a:prstGeom prst="rect">
                            <a:avLst/>
                          </a:prstGeom>
                          <a:noFill/>
                        </pic:spPr>
                      </pic:pic>
                    </a:graphicData>
                  </a:graphic>
                </wp:inline>
              </w:drawing>
            </w:r>
            <w:r w:rsidRPr="0071681D">
              <w:rPr>
                <w:rFonts w:cs="Times New Roman"/>
                <w:iCs/>
              </w:rPr>
              <w:t xml:space="preserve"> </w:t>
            </w:r>
            <w:r w:rsidRPr="0071681D">
              <w:rPr>
                <w:rFonts w:cs="Times New Roman"/>
                <w:b/>
                <w:iCs/>
              </w:rPr>
              <w:t xml:space="preserve">Yükleme </w:t>
            </w:r>
            <w:r w:rsidR="00844257" w:rsidRPr="0071681D">
              <w:rPr>
                <w:rFonts w:cs="Times New Roman"/>
                <w:b/>
                <w:iCs/>
              </w:rPr>
              <w:t>yaparken</w:t>
            </w:r>
            <w:r w:rsidRPr="0071681D">
              <w:rPr>
                <w:rFonts w:cs="Times New Roman"/>
                <w:b/>
                <w:iCs/>
              </w:rPr>
              <w:t xml:space="preserve"> aşağıdaki noktalara dikkat edin:</w:t>
            </w:r>
          </w:p>
        </w:tc>
      </w:tr>
      <w:tr w:rsidR="00AF70A6" w:rsidRPr="0071681D" w14:paraId="45A0439C" w14:textId="77777777" w:rsidTr="00C21DD3">
        <w:trPr>
          <w:trHeight w:val="567"/>
        </w:trPr>
        <w:tc>
          <w:tcPr>
            <w:tcW w:w="5245" w:type="dxa"/>
            <w:tcBorders>
              <w:right w:val="single" w:sz="4" w:space="0" w:color="auto"/>
            </w:tcBorders>
            <w:shd w:val="clear" w:color="auto" w:fill="auto"/>
            <w:vAlign w:val="center"/>
          </w:tcPr>
          <w:p w14:paraId="79F3E537" w14:textId="77777777" w:rsidR="00AF70A6" w:rsidRPr="0071681D" w:rsidRDefault="00D60EFC" w:rsidP="00905855">
            <w:pPr>
              <w:pStyle w:val="ListeParagraf"/>
              <w:numPr>
                <w:ilvl w:val="0"/>
                <w:numId w:val="33"/>
              </w:numPr>
              <w:spacing w:line="240" w:lineRule="atLeast"/>
              <w:ind w:left="459" w:right="204"/>
              <w:contextualSpacing w:val="0"/>
              <w:rPr>
                <w:rFonts w:cs="Times New Roman"/>
              </w:rPr>
            </w:pPr>
            <w:r w:rsidRPr="0071681D">
              <w:rPr>
                <w:rFonts w:cs="Times New Roman"/>
              </w:rPr>
              <w:t>Make sure that the floor is not damaged during loading.</w:t>
            </w:r>
          </w:p>
        </w:tc>
        <w:tc>
          <w:tcPr>
            <w:tcW w:w="5245" w:type="dxa"/>
            <w:tcBorders>
              <w:left w:val="single" w:sz="4" w:space="0" w:color="auto"/>
            </w:tcBorders>
            <w:shd w:val="clear" w:color="auto" w:fill="auto"/>
            <w:vAlign w:val="center"/>
          </w:tcPr>
          <w:p w14:paraId="1CAD764E" w14:textId="3955BE33" w:rsidR="00AF70A6" w:rsidRPr="0071681D" w:rsidRDefault="00AF70A6"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 xml:space="preserve">Yükleme sırasında </w:t>
            </w:r>
            <w:r w:rsidR="00D60EFC" w:rsidRPr="0071681D">
              <w:rPr>
                <w:rFonts w:cs="Times New Roman"/>
                <w:iCs/>
              </w:rPr>
              <w:t>taban zeminin</w:t>
            </w:r>
            <w:r w:rsidR="005752A7" w:rsidRPr="0071681D">
              <w:rPr>
                <w:rFonts w:cs="Times New Roman"/>
                <w:iCs/>
              </w:rPr>
              <w:t>in</w:t>
            </w:r>
            <w:r w:rsidRPr="0071681D">
              <w:rPr>
                <w:rFonts w:cs="Times New Roman"/>
                <w:iCs/>
              </w:rPr>
              <w:t xml:space="preserve"> hasar görmediğinden emin olun.</w:t>
            </w:r>
          </w:p>
        </w:tc>
      </w:tr>
      <w:tr w:rsidR="00AF70A6" w:rsidRPr="0071681D" w14:paraId="33508988" w14:textId="77777777" w:rsidTr="00C21DD3">
        <w:trPr>
          <w:trHeight w:val="567"/>
        </w:trPr>
        <w:tc>
          <w:tcPr>
            <w:tcW w:w="5245" w:type="dxa"/>
            <w:tcBorders>
              <w:right w:val="single" w:sz="4" w:space="0" w:color="auto"/>
            </w:tcBorders>
            <w:shd w:val="clear" w:color="auto" w:fill="auto"/>
            <w:vAlign w:val="center"/>
          </w:tcPr>
          <w:p w14:paraId="304E9722" w14:textId="77777777" w:rsidR="00AF70A6" w:rsidRPr="0071681D" w:rsidRDefault="00D60EFC" w:rsidP="00905855">
            <w:pPr>
              <w:pStyle w:val="ListeParagraf"/>
              <w:numPr>
                <w:ilvl w:val="0"/>
                <w:numId w:val="33"/>
              </w:numPr>
              <w:spacing w:line="240" w:lineRule="atLeast"/>
              <w:ind w:left="459" w:right="204"/>
              <w:contextualSpacing w:val="0"/>
              <w:rPr>
                <w:rFonts w:cs="Times New Roman"/>
              </w:rPr>
            </w:pPr>
            <w:r w:rsidRPr="0071681D">
              <w:rPr>
                <w:rFonts w:cs="Times New Roman"/>
              </w:rPr>
              <w:t>Be careful not to let heavy loads fall onto the loading surface.</w:t>
            </w:r>
          </w:p>
        </w:tc>
        <w:tc>
          <w:tcPr>
            <w:tcW w:w="5245" w:type="dxa"/>
            <w:tcBorders>
              <w:left w:val="single" w:sz="4" w:space="0" w:color="auto"/>
            </w:tcBorders>
            <w:shd w:val="clear" w:color="auto" w:fill="auto"/>
            <w:vAlign w:val="center"/>
          </w:tcPr>
          <w:p w14:paraId="5208B690" w14:textId="77777777" w:rsidR="00AF70A6" w:rsidRPr="0071681D" w:rsidRDefault="00D60EFC"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Ağır yüklerin yüksekten zemin yüzeyine düşmemesine dikkat edin.</w:t>
            </w:r>
          </w:p>
        </w:tc>
      </w:tr>
      <w:tr w:rsidR="00AF70A6" w:rsidRPr="0071681D" w14:paraId="28F47944" w14:textId="77777777" w:rsidTr="00C21DD3">
        <w:trPr>
          <w:trHeight w:val="567"/>
        </w:trPr>
        <w:tc>
          <w:tcPr>
            <w:tcW w:w="5245" w:type="dxa"/>
            <w:tcBorders>
              <w:right w:val="single" w:sz="4" w:space="0" w:color="auto"/>
            </w:tcBorders>
            <w:shd w:val="clear" w:color="auto" w:fill="auto"/>
            <w:vAlign w:val="center"/>
          </w:tcPr>
          <w:p w14:paraId="33B8EA5E" w14:textId="77777777" w:rsidR="00AF70A6" w:rsidRPr="0071681D" w:rsidRDefault="00D60EFC" w:rsidP="00905855">
            <w:pPr>
              <w:pStyle w:val="ListeParagraf"/>
              <w:numPr>
                <w:ilvl w:val="0"/>
                <w:numId w:val="33"/>
              </w:numPr>
              <w:spacing w:line="240" w:lineRule="atLeast"/>
              <w:ind w:left="459" w:right="204"/>
              <w:contextualSpacing w:val="0"/>
              <w:rPr>
                <w:rFonts w:cs="Times New Roman"/>
              </w:rPr>
            </w:pPr>
            <w:r w:rsidRPr="0071681D">
              <w:rPr>
                <w:rFonts w:cs="Times New Roman"/>
              </w:rPr>
              <w:t xml:space="preserve">Make sure roof cover, curtain / </w:t>
            </w:r>
            <w:r w:rsidR="0038007A" w:rsidRPr="0071681D">
              <w:rPr>
                <w:rFonts w:cs="Times New Roman"/>
              </w:rPr>
              <w:t>tarpaulin</w:t>
            </w:r>
            <w:r w:rsidRPr="0071681D">
              <w:rPr>
                <w:rFonts w:cs="Times New Roman"/>
              </w:rPr>
              <w:t xml:space="preserve"> is not damaged</w:t>
            </w:r>
          </w:p>
        </w:tc>
        <w:tc>
          <w:tcPr>
            <w:tcW w:w="5245" w:type="dxa"/>
            <w:tcBorders>
              <w:left w:val="single" w:sz="4" w:space="0" w:color="auto"/>
            </w:tcBorders>
            <w:shd w:val="clear" w:color="auto" w:fill="auto"/>
            <w:vAlign w:val="center"/>
          </w:tcPr>
          <w:p w14:paraId="5803E852" w14:textId="77777777" w:rsidR="00AF70A6" w:rsidRPr="0071681D" w:rsidRDefault="00D60EFC"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Çatı örtüsü, perde/brandanın hasar görmediğinden emin olun.</w:t>
            </w:r>
          </w:p>
        </w:tc>
      </w:tr>
      <w:tr w:rsidR="00D60EFC" w:rsidRPr="0071681D" w14:paraId="30FD22A6" w14:textId="77777777" w:rsidTr="00C21DD3">
        <w:trPr>
          <w:trHeight w:val="567"/>
        </w:trPr>
        <w:tc>
          <w:tcPr>
            <w:tcW w:w="5245" w:type="dxa"/>
            <w:tcBorders>
              <w:right w:val="single" w:sz="4" w:space="0" w:color="auto"/>
            </w:tcBorders>
            <w:shd w:val="clear" w:color="auto" w:fill="auto"/>
            <w:vAlign w:val="center"/>
          </w:tcPr>
          <w:p w14:paraId="45DCF99F" w14:textId="77777777" w:rsidR="00D60EFC" w:rsidRPr="0071681D" w:rsidRDefault="0038007A" w:rsidP="00905855">
            <w:pPr>
              <w:pStyle w:val="ListeParagraf"/>
              <w:numPr>
                <w:ilvl w:val="0"/>
                <w:numId w:val="33"/>
              </w:numPr>
              <w:spacing w:line="240" w:lineRule="atLeast"/>
              <w:ind w:left="459" w:right="204"/>
              <w:contextualSpacing w:val="0"/>
              <w:rPr>
                <w:rFonts w:cs="Times New Roman"/>
              </w:rPr>
            </w:pPr>
            <w:r w:rsidRPr="0071681D">
              <w:rPr>
                <w:rFonts w:cs="Times New Roman"/>
              </w:rPr>
              <w:t>Make sure that the trailer is not overloaded.</w:t>
            </w:r>
          </w:p>
        </w:tc>
        <w:tc>
          <w:tcPr>
            <w:tcW w:w="5245" w:type="dxa"/>
            <w:tcBorders>
              <w:left w:val="single" w:sz="4" w:space="0" w:color="auto"/>
            </w:tcBorders>
            <w:shd w:val="clear" w:color="auto" w:fill="auto"/>
            <w:vAlign w:val="center"/>
          </w:tcPr>
          <w:p w14:paraId="49613362" w14:textId="77777777" w:rsidR="00D60EFC" w:rsidRPr="0071681D" w:rsidRDefault="00D60EFC" w:rsidP="00905855">
            <w:pPr>
              <w:pStyle w:val="ListeParagraf"/>
              <w:numPr>
                <w:ilvl w:val="0"/>
                <w:numId w:val="33"/>
              </w:numPr>
              <w:spacing w:line="240" w:lineRule="atLeast"/>
              <w:ind w:left="459" w:right="204"/>
              <w:contextualSpacing w:val="0"/>
              <w:rPr>
                <w:rFonts w:cs="Times New Roman"/>
                <w:iCs/>
              </w:rPr>
            </w:pPr>
            <w:r w:rsidRPr="0071681D">
              <w:rPr>
                <w:rFonts w:cs="Times New Roman"/>
                <w:iCs/>
              </w:rPr>
              <w:t>Römorkun aşırı yüklenmediğinden emin olun.</w:t>
            </w:r>
          </w:p>
        </w:tc>
      </w:tr>
    </w:tbl>
    <w:p w14:paraId="7A27114B" w14:textId="77777777" w:rsidR="0038007A" w:rsidRPr="0071681D" w:rsidRDefault="0038007A" w:rsidP="009B3FFA">
      <w:pPr>
        <w:ind w:right="283"/>
        <w:jc w:val="center"/>
        <w:rPr>
          <w:rFonts w:cs="Times New Roman"/>
        </w:rPr>
      </w:pPr>
    </w:p>
    <w:p w14:paraId="3F8B85C3" w14:textId="77777777" w:rsidR="00904F4F" w:rsidRPr="0071681D" w:rsidRDefault="00904F4F" w:rsidP="009B3FFA">
      <w:pPr>
        <w:ind w:right="283"/>
        <w:jc w:val="center"/>
        <w:rPr>
          <w:rFonts w:cs="Times New Roman"/>
        </w:rPr>
      </w:pPr>
    </w:p>
    <w:p w14:paraId="2D7281B7" w14:textId="77777777" w:rsidR="00904F4F" w:rsidRPr="0071681D" w:rsidRDefault="00904F4F" w:rsidP="009B3FFA">
      <w:pPr>
        <w:ind w:right="283"/>
        <w:jc w:val="center"/>
        <w:rPr>
          <w:rFonts w:cs="Times New Roman"/>
        </w:rPr>
      </w:pPr>
    </w:p>
    <w:p w14:paraId="57445DFC" w14:textId="77777777" w:rsidR="00904F4F" w:rsidRPr="0071681D" w:rsidRDefault="00904F4F" w:rsidP="009B3FFA">
      <w:pPr>
        <w:ind w:right="283"/>
        <w:jc w:val="center"/>
        <w:rPr>
          <w:rFonts w:cs="Times New Roman"/>
        </w:rPr>
      </w:pPr>
    </w:p>
    <w:p w14:paraId="16A4D01B" w14:textId="77777777" w:rsidR="00904F4F" w:rsidRPr="0071681D" w:rsidRDefault="00904F4F" w:rsidP="009B3FFA">
      <w:pPr>
        <w:ind w:right="283"/>
        <w:jc w:val="center"/>
        <w:rPr>
          <w:rFonts w:cs="Times New Roman"/>
        </w:rPr>
      </w:pPr>
    </w:p>
    <w:p w14:paraId="5CF133F1" w14:textId="77777777" w:rsidR="00904F4F" w:rsidRPr="0071681D" w:rsidRDefault="00904F4F"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21DD3" w:rsidRPr="0071681D" w14:paraId="6095CA2F" w14:textId="77777777" w:rsidTr="00C21DD3">
        <w:trPr>
          <w:trHeight w:val="340"/>
        </w:trPr>
        <w:tc>
          <w:tcPr>
            <w:tcW w:w="5245" w:type="dxa"/>
            <w:shd w:val="clear" w:color="auto" w:fill="FDE9D9" w:themeFill="accent6" w:themeFillTint="33"/>
            <w:vAlign w:val="center"/>
          </w:tcPr>
          <w:p w14:paraId="71B66FE9" w14:textId="09E806DD" w:rsidR="00C21DD3" w:rsidRPr="0071681D" w:rsidRDefault="00C21DD3" w:rsidP="00A10429">
            <w:pPr>
              <w:pStyle w:val="Balk2"/>
              <w:jc w:val="center"/>
              <w:rPr>
                <w:rFonts w:cs="Times New Roman"/>
                <w:color w:val="auto"/>
                <w:szCs w:val="22"/>
              </w:rPr>
            </w:pPr>
            <w:bookmarkStart w:id="129" w:name="_Toc191094449"/>
            <w:r w:rsidRPr="0071681D">
              <w:rPr>
                <w:rFonts w:cs="Times New Roman"/>
                <w:color w:val="auto"/>
                <w:szCs w:val="22"/>
              </w:rPr>
              <w:lastRenderedPageBreak/>
              <w:t>6.1.3 After Loading</w:t>
            </w:r>
            <w:bookmarkEnd w:id="129"/>
          </w:p>
        </w:tc>
        <w:tc>
          <w:tcPr>
            <w:tcW w:w="5245" w:type="dxa"/>
            <w:shd w:val="clear" w:color="auto" w:fill="FDE9D9" w:themeFill="accent6" w:themeFillTint="33"/>
            <w:vAlign w:val="center"/>
          </w:tcPr>
          <w:p w14:paraId="7EF037B3" w14:textId="77777777" w:rsidR="00C21DD3" w:rsidRPr="0071681D" w:rsidRDefault="00C21DD3" w:rsidP="00A10429">
            <w:pPr>
              <w:pStyle w:val="Balk2"/>
              <w:jc w:val="center"/>
              <w:rPr>
                <w:rFonts w:cs="Times New Roman"/>
                <w:color w:val="auto"/>
                <w:szCs w:val="22"/>
              </w:rPr>
            </w:pPr>
            <w:bookmarkStart w:id="130" w:name="_Toc191094450"/>
            <w:r w:rsidRPr="0071681D">
              <w:rPr>
                <w:rFonts w:cs="Times New Roman"/>
                <w:color w:val="auto"/>
                <w:szCs w:val="22"/>
              </w:rPr>
              <w:t>Yükleme Sonrası</w:t>
            </w:r>
            <w:bookmarkEnd w:id="130"/>
          </w:p>
        </w:tc>
      </w:tr>
      <w:tr w:rsidR="0038007A" w:rsidRPr="0071681D" w14:paraId="64B35DC5" w14:textId="77777777" w:rsidTr="00C21DD3">
        <w:trPr>
          <w:trHeight w:val="567"/>
        </w:trPr>
        <w:tc>
          <w:tcPr>
            <w:tcW w:w="5245" w:type="dxa"/>
            <w:tcBorders>
              <w:right w:val="single" w:sz="4" w:space="0" w:color="auto"/>
            </w:tcBorders>
            <w:shd w:val="clear" w:color="auto" w:fill="auto"/>
            <w:vAlign w:val="center"/>
          </w:tcPr>
          <w:p w14:paraId="2696AC09" w14:textId="77777777" w:rsidR="0038007A" w:rsidRPr="0071681D" w:rsidRDefault="0038007A" w:rsidP="00B14C3D">
            <w:pPr>
              <w:spacing w:after="120" w:line="240" w:lineRule="atLeast"/>
              <w:ind w:left="34" w:right="204"/>
              <w:rPr>
                <w:rFonts w:cs="Times New Roman"/>
                <w:b/>
              </w:rPr>
            </w:pPr>
            <w:r w:rsidRPr="0071681D">
              <w:rPr>
                <w:rFonts w:cs="Times New Roman"/>
              </w:rPr>
              <w:t xml:space="preserve"> </w:t>
            </w:r>
            <w:r w:rsidR="0010240C" w:rsidRPr="0071681D">
              <w:rPr>
                <w:rFonts w:cs="Times New Roman"/>
                <w:noProof/>
                <w:lang w:eastAsia="tr-TR"/>
              </w:rPr>
              <w:drawing>
                <wp:inline distT="0" distB="0" distL="0" distR="0" wp14:anchorId="5E86FF31" wp14:editId="7BF8E7D1">
                  <wp:extent cx="344224" cy="28575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0946" cy="283029"/>
                          </a:xfrm>
                          <a:prstGeom prst="rect">
                            <a:avLst/>
                          </a:prstGeom>
                          <a:noFill/>
                        </pic:spPr>
                      </pic:pic>
                    </a:graphicData>
                  </a:graphic>
                </wp:inline>
              </w:drawing>
            </w:r>
            <w:r w:rsidRPr="0071681D">
              <w:rPr>
                <w:rFonts w:cs="Times New Roman"/>
              </w:rPr>
              <w:t xml:space="preserve">  </w:t>
            </w:r>
            <w:r w:rsidRPr="0071681D">
              <w:rPr>
                <w:rFonts w:cs="Times New Roman"/>
                <w:b/>
              </w:rPr>
              <w:t>Observe the following points after loading:</w:t>
            </w:r>
          </w:p>
        </w:tc>
        <w:tc>
          <w:tcPr>
            <w:tcW w:w="5245" w:type="dxa"/>
            <w:tcBorders>
              <w:left w:val="single" w:sz="4" w:space="0" w:color="auto"/>
            </w:tcBorders>
            <w:shd w:val="clear" w:color="auto" w:fill="auto"/>
            <w:vAlign w:val="center"/>
          </w:tcPr>
          <w:p w14:paraId="7D52988D" w14:textId="77777777" w:rsidR="0038007A" w:rsidRPr="0071681D" w:rsidRDefault="0038007A" w:rsidP="00B14C3D">
            <w:pPr>
              <w:spacing w:after="120" w:line="240" w:lineRule="atLeast"/>
              <w:ind w:right="204"/>
              <w:rPr>
                <w:rFonts w:cs="Times New Roman"/>
                <w:b/>
                <w:iCs/>
              </w:rPr>
            </w:pPr>
            <w:r w:rsidRPr="0071681D">
              <w:rPr>
                <w:rFonts w:cs="Times New Roman"/>
                <w:iCs/>
              </w:rPr>
              <w:t xml:space="preserve"> </w:t>
            </w:r>
            <w:r w:rsidR="0010240C" w:rsidRPr="0071681D">
              <w:rPr>
                <w:rFonts w:cs="Times New Roman"/>
                <w:iCs/>
                <w:noProof/>
                <w:lang w:eastAsia="tr-TR"/>
              </w:rPr>
              <w:drawing>
                <wp:inline distT="0" distB="0" distL="0" distR="0" wp14:anchorId="16E24825" wp14:editId="01F679CE">
                  <wp:extent cx="323850" cy="268837"/>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20766" cy="266277"/>
                          </a:xfrm>
                          <a:prstGeom prst="rect">
                            <a:avLst/>
                          </a:prstGeom>
                          <a:noFill/>
                        </pic:spPr>
                      </pic:pic>
                    </a:graphicData>
                  </a:graphic>
                </wp:inline>
              </w:drawing>
            </w:r>
            <w:r w:rsidRPr="0071681D">
              <w:rPr>
                <w:rFonts w:cs="Times New Roman"/>
                <w:iCs/>
              </w:rPr>
              <w:t xml:space="preserve"> </w:t>
            </w:r>
            <w:r w:rsidRPr="0071681D">
              <w:rPr>
                <w:rFonts w:cs="Times New Roman"/>
                <w:b/>
                <w:iCs/>
              </w:rPr>
              <w:t>Yükleme sonrası aşağıdaki noktalara dikkat edin:</w:t>
            </w:r>
          </w:p>
        </w:tc>
      </w:tr>
      <w:tr w:rsidR="0038007A" w:rsidRPr="0071681D" w14:paraId="69F2B861" w14:textId="77777777" w:rsidTr="00C21DD3">
        <w:trPr>
          <w:trHeight w:val="567"/>
        </w:trPr>
        <w:tc>
          <w:tcPr>
            <w:tcW w:w="5245" w:type="dxa"/>
            <w:tcBorders>
              <w:right w:val="single" w:sz="4" w:space="0" w:color="auto"/>
            </w:tcBorders>
            <w:shd w:val="clear" w:color="auto" w:fill="auto"/>
            <w:vAlign w:val="center"/>
          </w:tcPr>
          <w:p w14:paraId="502134D8" w14:textId="77777777" w:rsidR="0038007A" w:rsidRPr="0071681D" w:rsidRDefault="0038007A" w:rsidP="00B14C3D">
            <w:pPr>
              <w:pStyle w:val="ListeParagraf"/>
              <w:numPr>
                <w:ilvl w:val="0"/>
                <w:numId w:val="33"/>
              </w:numPr>
              <w:spacing w:line="240" w:lineRule="atLeast"/>
              <w:ind w:left="459" w:right="204"/>
              <w:contextualSpacing w:val="0"/>
              <w:rPr>
                <w:rFonts w:cs="Times New Roman"/>
              </w:rPr>
            </w:pPr>
            <w:r w:rsidRPr="0071681D">
              <w:rPr>
                <w:rFonts w:cs="Times New Roman"/>
              </w:rPr>
              <w:t>Pay attention as the heavy load that needs to be fixed and load evenly distributed over the surface</w:t>
            </w:r>
          </w:p>
        </w:tc>
        <w:tc>
          <w:tcPr>
            <w:tcW w:w="5245" w:type="dxa"/>
            <w:tcBorders>
              <w:left w:val="single" w:sz="4" w:space="0" w:color="auto"/>
            </w:tcBorders>
            <w:shd w:val="clear" w:color="auto" w:fill="auto"/>
            <w:vAlign w:val="center"/>
          </w:tcPr>
          <w:p w14:paraId="24F519FD" w14:textId="540E03E2" w:rsidR="0038007A" w:rsidRPr="0071681D" w:rsidRDefault="0038007A"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Sabitlenmesi gereken ağır yükün sabitlendiği ve taban yüzeyine eşit dağı</w:t>
            </w:r>
            <w:r w:rsidR="005752A7" w:rsidRPr="0071681D">
              <w:rPr>
                <w:rFonts w:cs="Times New Roman"/>
                <w:iCs/>
              </w:rPr>
              <w:t>l</w:t>
            </w:r>
            <w:r w:rsidRPr="0071681D">
              <w:rPr>
                <w:rFonts w:cs="Times New Roman"/>
                <w:iCs/>
              </w:rPr>
              <w:t>dığından e</w:t>
            </w:r>
            <w:r w:rsidR="00844257" w:rsidRPr="0071681D">
              <w:rPr>
                <w:rFonts w:cs="Times New Roman"/>
                <w:iCs/>
              </w:rPr>
              <w:t>m</w:t>
            </w:r>
            <w:r w:rsidRPr="0071681D">
              <w:rPr>
                <w:rFonts w:cs="Times New Roman"/>
                <w:iCs/>
              </w:rPr>
              <w:t>in olun</w:t>
            </w:r>
            <w:r w:rsidR="00844257" w:rsidRPr="0071681D">
              <w:rPr>
                <w:rFonts w:cs="Times New Roman"/>
                <w:iCs/>
              </w:rPr>
              <w:t>.</w:t>
            </w:r>
          </w:p>
        </w:tc>
      </w:tr>
      <w:tr w:rsidR="0038007A" w:rsidRPr="0071681D" w14:paraId="36BA1FC2" w14:textId="77777777" w:rsidTr="00C21DD3">
        <w:trPr>
          <w:trHeight w:val="567"/>
        </w:trPr>
        <w:tc>
          <w:tcPr>
            <w:tcW w:w="5245" w:type="dxa"/>
            <w:tcBorders>
              <w:right w:val="single" w:sz="4" w:space="0" w:color="auto"/>
            </w:tcBorders>
            <w:shd w:val="clear" w:color="auto" w:fill="auto"/>
            <w:vAlign w:val="center"/>
          </w:tcPr>
          <w:p w14:paraId="1F98474B" w14:textId="77777777" w:rsidR="0038007A" w:rsidRPr="0071681D" w:rsidRDefault="0038007A" w:rsidP="00B14C3D">
            <w:pPr>
              <w:pStyle w:val="ListeParagraf"/>
              <w:numPr>
                <w:ilvl w:val="0"/>
                <w:numId w:val="33"/>
              </w:numPr>
              <w:spacing w:line="240" w:lineRule="atLeast"/>
              <w:ind w:left="459" w:right="204"/>
              <w:contextualSpacing w:val="0"/>
              <w:rPr>
                <w:rFonts w:cs="Times New Roman"/>
              </w:rPr>
            </w:pPr>
            <w:r w:rsidRPr="0071681D">
              <w:rPr>
                <w:rFonts w:cs="Times New Roman"/>
              </w:rPr>
              <w:t>Make sure the loading doors are closed and the latches are secured.</w:t>
            </w:r>
          </w:p>
        </w:tc>
        <w:tc>
          <w:tcPr>
            <w:tcW w:w="5245" w:type="dxa"/>
            <w:tcBorders>
              <w:left w:val="single" w:sz="4" w:space="0" w:color="auto"/>
            </w:tcBorders>
            <w:shd w:val="clear" w:color="auto" w:fill="auto"/>
            <w:vAlign w:val="center"/>
          </w:tcPr>
          <w:p w14:paraId="2FF3CADC" w14:textId="5BB49804" w:rsidR="0038007A" w:rsidRPr="0071681D" w:rsidRDefault="0038007A"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Yükleme kapakların</w:t>
            </w:r>
            <w:r w:rsidR="002D5A97" w:rsidRPr="0071681D">
              <w:rPr>
                <w:rFonts w:cs="Times New Roman"/>
                <w:iCs/>
              </w:rPr>
              <w:t>ın</w:t>
            </w:r>
            <w:r w:rsidRPr="0071681D">
              <w:rPr>
                <w:rFonts w:cs="Times New Roman"/>
                <w:iCs/>
              </w:rPr>
              <w:t xml:space="preserve"> kapatıldığı, kilit mandallarının emniyete alındığından emin olun.</w:t>
            </w:r>
          </w:p>
        </w:tc>
      </w:tr>
      <w:tr w:rsidR="0038007A" w:rsidRPr="0071681D" w14:paraId="3D61F045" w14:textId="77777777" w:rsidTr="00C21DD3">
        <w:trPr>
          <w:trHeight w:val="567"/>
        </w:trPr>
        <w:tc>
          <w:tcPr>
            <w:tcW w:w="5245" w:type="dxa"/>
            <w:tcBorders>
              <w:right w:val="single" w:sz="4" w:space="0" w:color="auto"/>
            </w:tcBorders>
            <w:shd w:val="clear" w:color="auto" w:fill="auto"/>
            <w:vAlign w:val="center"/>
          </w:tcPr>
          <w:p w14:paraId="1D61140B" w14:textId="77777777" w:rsidR="0038007A" w:rsidRPr="0071681D" w:rsidRDefault="0038007A" w:rsidP="00B14C3D">
            <w:pPr>
              <w:pStyle w:val="ListeParagraf"/>
              <w:numPr>
                <w:ilvl w:val="0"/>
                <w:numId w:val="33"/>
              </w:numPr>
              <w:spacing w:line="240" w:lineRule="atLeast"/>
              <w:ind w:left="459" w:right="204"/>
              <w:contextualSpacing w:val="0"/>
              <w:rPr>
                <w:rFonts w:cs="Times New Roman"/>
              </w:rPr>
            </w:pPr>
            <w:r w:rsidRPr="0071681D">
              <w:rPr>
                <w:rFonts w:cs="Times New Roman"/>
              </w:rPr>
              <w:t>The air suspension must be placed in the "driving position".</w:t>
            </w:r>
          </w:p>
        </w:tc>
        <w:tc>
          <w:tcPr>
            <w:tcW w:w="5245" w:type="dxa"/>
            <w:tcBorders>
              <w:left w:val="single" w:sz="4" w:space="0" w:color="auto"/>
            </w:tcBorders>
            <w:shd w:val="clear" w:color="auto" w:fill="auto"/>
            <w:vAlign w:val="center"/>
          </w:tcPr>
          <w:p w14:paraId="304AB72C" w14:textId="77777777" w:rsidR="0038007A" w:rsidRPr="0071681D" w:rsidRDefault="0038007A"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Havalı süspansiyon "sürüş konumuna" getirilmelidir.</w:t>
            </w:r>
          </w:p>
        </w:tc>
      </w:tr>
      <w:tr w:rsidR="0038007A" w:rsidRPr="0071681D" w14:paraId="37BB1D20" w14:textId="77777777" w:rsidTr="00C21DD3">
        <w:trPr>
          <w:trHeight w:val="567"/>
        </w:trPr>
        <w:tc>
          <w:tcPr>
            <w:tcW w:w="5245" w:type="dxa"/>
            <w:tcBorders>
              <w:right w:val="single" w:sz="4" w:space="0" w:color="auto"/>
            </w:tcBorders>
            <w:shd w:val="clear" w:color="auto" w:fill="auto"/>
            <w:vAlign w:val="center"/>
          </w:tcPr>
          <w:p w14:paraId="714B665F" w14:textId="77777777" w:rsidR="0038007A" w:rsidRPr="0071681D" w:rsidRDefault="0038007A" w:rsidP="00B14C3D">
            <w:pPr>
              <w:pStyle w:val="ListeParagraf"/>
              <w:numPr>
                <w:ilvl w:val="0"/>
                <w:numId w:val="33"/>
              </w:numPr>
              <w:spacing w:line="240" w:lineRule="atLeast"/>
              <w:ind w:left="459" w:right="204"/>
              <w:contextualSpacing w:val="0"/>
              <w:rPr>
                <w:rFonts w:cs="Times New Roman"/>
              </w:rPr>
            </w:pPr>
            <w:r w:rsidRPr="0071681D">
              <w:rPr>
                <w:rFonts w:cs="Times New Roman"/>
              </w:rPr>
              <w:t xml:space="preserve">If the parking brake is on, it must be off after the </w:t>
            </w:r>
            <w:r w:rsidR="00145B1A" w:rsidRPr="0071681D">
              <w:rPr>
                <w:rFonts w:cs="Times New Roman"/>
              </w:rPr>
              <w:t xml:space="preserve">trailer </w:t>
            </w:r>
            <w:r w:rsidRPr="0071681D">
              <w:rPr>
                <w:rFonts w:cs="Times New Roman"/>
              </w:rPr>
              <w:t>attach</w:t>
            </w:r>
            <w:r w:rsidR="00145B1A" w:rsidRPr="0071681D">
              <w:rPr>
                <w:rFonts w:cs="Times New Roman"/>
              </w:rPr>
              <w:t xml:space="preserve">ed </w:t>
            </w:r>
            <w:r w:rsidRPr="0071681D">
              <w:rPr>
                <w:rFonts w:cs="Times New Roman"/>
              </w:rPr>
              <w:t>to the tow tractor.</w:t>
            </w:r>
          </w:p>
        </w:tc>
        <w:tc>
          <w:tcPr>
            <w:tcW w:w="5245" w:type="dxa"/>
            <w:tcBorders>
              <w:left w:val="single" w:sz="4" w:space="0" w:color="auto"/>
            </w:tcBorders>
            <w:shd w:val="clear" w:color="auto" w:fill="auto"/>
            <w:vAlign w:val="center"/>
          </w:tcPr>
          <w:p w14:paraId="74A34C82" w14:textId="77777777" w:rsidR="0038007A" w:rsidRPr="0071681D" w:rsidRDefault="0038007A"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 xml:space="preserve">Park freni devrede ise, </w:t>
            </w:r>
            <w:r w:rsidR="005F6B97" w:rsidRPr="0071681D">
              <w:rPr>
                <w:rFonts w:cs="Times New Roman"/>
                <w:iCs/>
              </w:rPr>
              <w:t>römorkun</w:t>
            </w:r>
            <w:r w:rsidRPr="0071681D">
              <w:rPr>
                <w:rFonts w:cs="Times New Roman"/>
                <w:iCs/>
              </w:rPr>
              <w:t xml:space="preserve"> çekiciye bağlanmasından sonra çözülmelidir.</w:t>
            </w:r>
          </w:p>
        </w:tc>
      </w:tr>
    </w:tbl>
    <w:p w14:paraId="20591EE2" w14:textId="77777777" w:rsidR="0010240C" w:rsidRPr="0071681D" w:rsidRDefault="0010240C"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21DD3" w:rsidRPr="0071681D" w14:paraId="44358D45" w14:textId="77777777" w:rsidTr="00C21DD3">
        <w:trPr>
          <w:trHeight w:val="340"/>
        </w:trPr>
        <w:tc>
          <w:tcPr>
            <w:tcW w:w="5245" w:type="dxa"/>
            <w:shd w:val="clear" w:color="auto" w:fill="FDE9D9" w:themeFill="accent6" w:themeFillTint="33"/>
            <w:vAlign w:val="center"/>
          </w:tcPr>
          <w:p w14:paraId="453EEB7C" w14:textId="255BFE30" w:rsidR="00C21DD3" w:rsidRPr="0071681D" w:rsidRDefault="00C21DD3" w:rsidP="00A10429">
            <w:pPr>
              <w:pStyle w:val="Balk2"/>
              <w:jc w:val="center"/>
              <w:rPr>
                <w:rFonts w:cs="Times New Roman"/>
                <w:color w:val="auto"/>
                <w:szCs w:val="22"/>
              </w:rPr>
            </w:pPr>
            <w:bookmarkStart w:id="131" w:name="_Toc191094451"/>
            <w:proofErr w:type="gramStart"/>
            <w:r w:rsidRPr="0071681D">
              <w:rPr>
                <w:rFonts w:cs="Times New Roman"/>
                <w:color w:val="auto"/>
                <w:szCs w:val="22"/>
              </w:rPr>
              <w:t>6.2  UNLOADING</w:t>
            </w:r>
            <w:bookmarkEnd w:id="131"/>
            <w:proofErr w:type="gramEnd"/>
          </w:p>
        </w:tc>
        <w:tc>
          <w:tcPr>
            <w:tcW w:w="5245" w:type="dxa"/>
            <w:shd w:val="clear" w:color="auto" w:fill="FDE9D9" w:themeFill="accent6" w:themeFillTint="33"/>
            <w:vAlign w:val="center"/>
          </w:tcPr>
          <w:p w14:paraId="19DCBC6E" w14:textId="77777777" w:rsidR="00C21DD3" w:rsidRPr="0071681D" w:rsidRDefault="00C21DD3" w:rsidP="00A10429">
            <w:pPr>
              <w:pStyle w:val="Balk2"/>
              <w:jc w:val="center"/>
              <w:rPr>
                <w:rFonts w:cs="Times New Roman"/>
                <w:color w:val="auto"/>
                <w:szCs w:val="22"/>
              </w:rPr>
            </w:pPr>
            <w:bookmarkStart w:id="132" w:name="_Toc191094452"/>
            <w:proofErr w:type="gramStart"/>
            <w:r w:rsidRPr="0071681D">
              <w:rPr>
                <w:rFonts w:cs="Times New Roman"/>
                <w:color w:val="auto"/>
                <w:szCs w:val="22"/>
              </w:rPr>
              <w:t>6.2  BOŞALTMA</w:t>
            </w:r>
            <w:bookmarkEnd w:id="132"/>
            <w:proofErr w:type="gramEnd"/>
          </w:p>
        </w:tc>
      </w:tr>
      <w:tr w:rsidR="007651EB" w:rsidRPr="0071681D" w14:paraId="414021BD" w14:textId="77777777" w:rsidTr="00C21DD3">
        <w:trPr>
          <w:trHeight w:val="567"/>
        </w:trPr>
        <w:tc>
          <w:tcPr>
            <w:tcW w:w="5245" w:type="dxa"/>
            <w:tcBorders>
              <w:right w:val="single" w:sz="4" w:space="0" w:color="auto"/>
            </w:tcBorders>
            <w:shd w:val="clear" w:color="auto" w:fill="auto"/>
          </w:tcPr>
          <w:p w14:paraId="3A86221A" w14:textId="77777777" w:rsidR="007651EB" w:rsidRPr="0071681D" w:rsidRDefault="009823EF" w:rsidP="00B14C3D">
            <w:pPr>
              <w:spacing w:after="120" w:line="240" w:lineRule="atLeast"/>
              <w:ind w:left="34" w:right="204"/>
              <w:rPr>
                <w:rFonts w:cs="Times New Roman"/>
                <w:b/>
              </w:rPr>
            </w:pPr>
            <w:r w:rsidRPr="0071681D">
              <w:rPr>
                <w:rFonts w:cs="Times New Roman"/>
                <w:noProof/>
                <w:lang w:eastAsia="tr-TR"/>
              </w:rPr>
              <w:drawing>
                <wp:inline distT="0" distB="0" distL="0" distR="0" wp14:anchorId="67AB7673" wp14:editId="37EC16D6">
                  <wp:extent cx="361950" cy="332002"/>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7651EB" w:rsidRPr="0071681D">
              <w:rPr>
                <w:rFonts w:cs="Times New Roman"/>
              </w:rPr>
              <w:t xml:space="preserve"> </w:t>
            </w:r>
            <w:r w:rsidR="007651EB" w:rsidRPr="0071681D">
              <w:rPr>
                <w:rFonts w:cs="Times New Roman"/>
                <w:b/>
              </w:rPr>
              <w:t>Unload the trailer on a flat surface and secured position.</w:t>
            </w:r>
          </w:p>
        </w:tc>
        <w:tc>
          <w:tcPr>
            <w:tcW w:w="5245" w:type="dxa"/>
            <w:tcBorders>
              <w:left w:val="single" w:sz="4" w:space="0" w:color="auto"/>
            </w:tcBorders>
            <w:shd w:val="clear" w:color="auto" w:fill="auto"/>
          </w:tcPr>
          <w:p w14:paraId="46D700A2" w14:textId="77777777" w:rsidR="007651EB" w:rsidRPr="0071681D" w:rsidRDefault="009823EF" w:rsidP="00B14C3D">
            <w:pPr>
              <w:spacing w:after="120" w:line="240" w:lineRule="atLeast"/>
              <w:ind w:right="204"/>
              <w:rPr>
                <w:rFonts w:cs="Times New Roman"/>
                <w:b/>
                <w:iCs/>
              </w:rPr>
            </w:pPr>
            <w:r w:rsidRPr="0071681D">
              <w:rPr>
                <w:rFonts w:cs="Times New Roman"/>
                <w:iCs/>
                <w:noProof/>
                <w:lang w:eastAsia="tr-TR"/>
              </w:rPr>
              <w:drawing>
                <wp:inline distT="0" distB="0" distL="0" distR="0" wp14:anchorId="7734E049" wp14:editId="428D5AD6">
                  <wp:extent cx="361950" cy="33200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7651EB" w:rsidRPr="0071681D">
              <w:rPr>
                <w:rFonts w:cs="Times New Roman"/>
                <w:iCs/>
              </w:rPr>
              <w:t xml:space="preserve"> </w:t>
            </w:r>
            <w:r w:rsidR="005F6B97" w:rsidRPr="0071681D">
              <w:rPr>
                <w:rFonts w:cs="Times New Roman"/>
                <w:b/>
                <w:iCs/>
              </w:rPr>
              <w:t>Römork</w:t>
            </w:r>
            <w:r w:rsidR="007651EB" w:rsidRPr="0071681D">
              <w:rPr>
                <w:rFonts w:cs="Times New Roman"/>
                <w:b/>
                <w:iCs/>
              </w:rPr>
              <w:t xml:space="preserve"> düz bir yüzeyde ve emniyete alınmış vaziyette boşaltma yapın.</w:t>
            </w:r>
          </w:p>
        </w:tc>
      </w:tr>
      <w:tr w:rsidR="007651EB" w:rsidRPr="0071681D" w14:paraId="220789E6" w14:textId="77777777" w:rsidTr="00C21DD3">
        <w:trPr>
          <w:trHeight w:val="567"/>
        </w:trPr>
        <w:tc>
          <w:tcPr>
            <w:tcW w:w="5245" w:type="dxa"/>
            <w:tcBorders>
              <w:right w:val="single" w:sz="4" w:space="0" w:color="auto"/>
            </w:tcBorders>
            <w:shd w:val="clear" w:color="auto" w:fill="auto"/>
          </w:tcPr>
          <w:p w14:paraId="545B3629" w14:textId="77777777" w:rsidR="007651EB" w:rsidRPr="0071681D" w:rsidRDefault="007651EB" w:rsidP="00B14C3D">
            <w:pPr>
              <w:pStyle w:val="ListeParagraf"/>
              <w:spacing w:before="240" w:after="120" w:line="240" w:lineRule="atLeast"/>
              <w:ind w:left="23" w:right="261"/>
              <w:contextualSpacing w:val="0"/>
              <w:rPr>
                <w:rFonts w:cs="Times New Roman"/>
              </w:rPr>
            </w:pPr>
            <w:r w:rsidRPr="0071681D">
              <w:rPr>
                <w:rFonts w:cs="Times New Roman"/>
              </w:rPr>
              <w:t>Use mechanical loading equipment (cranes, loaders, conveyors, etc.) to un</w:t>
            </w:r>
            <w:r w:rsidR="00844257" w:rsidRPr="0071681D">
              <w:rPr>
                <w:rFonts w:cs="Times New Roman"/>
              </w:rPr>
              <w:t>load the trailer.</w:t>
            </w:r>
          </w:p>
        </w:tc>
        <w:tc>
          <w:tcPr>
            <w:tcW w:w="5245" w:type="dxa"/>
            <w:tcBorders>
              <w:left w:val="single" w:sz="4" w:space="0" w:color="auto"/>
            </w:tcBorders>
            <w:shd w:val="clear" w:color="auto" w:fill="auto"/>
          </w:tcPr>
          <w:p w14:paraId="4A39AF51" w14:textId="77777777" w:rsidR="007651EB" w:rsidRPr="0071681D" w:rsidRDefault="005F6B97" w:rsidP="00B14C3D">
            <w:pPr>
              <w:pStyle w:val="ListeParagraf"/>
              <w:spacing w:before="240" w:after="120" w:line="240" w:lineRule="atLeast"/>
              <w:ind w:left="23"/>
              <w:contextualSpacing w:val="0"/>
              <w:rPr>
                <w:rFonts w:cs="Times New Roman"/>
                <w:iCs/>
              </w:rPr>
            </w:pPr>
            <w:r w:rsidRPr="0071681D">
              <w:rPr>
                <w:rFonts w:cs="Times New Roman"/>
                <w:iCs/>
              </w:rPr>
              <w:t>Römorku</w:t>
            </w:r>
            <w:r w:rsidR="007651EB" w:rsidRPr="0071681D">
              <w:rPr>
                <w:rFonts w:cs="Times New Roman"/>
                <w:iCs/>
              </w:rPr>
              <w:t xml:space="preserve"> boşaltmak</w:t>
            </w:r>
            <w:r w:rsidR="00D8493E" w:rsidRPr="0071681D">
              <w:rPr>
                <w:rFonts w:cs="Times New Roman"/>
                <w:iCs/>
              </w:rPr>
              <w:t xml:space="preserve"> </w:t>
            </w:r>
            <w:r w:rsidR="007651EB" w:rsidRPr="0071681D">
              <w:rPr>
                <w:rFonts w:cs="Times New Roman"/>
                <w:iCs/>
              </w:rPr>
              <w:t>için mekanik yükleme ekipmanı (vinçler, yükleyici</w:t>
            </w:r>
            <w:r w:rsidR="00844257" w:rsidRPr="0071681D">
              <w:rPr>
                <w:rFonts w:cs="Times New Roman"/>
                <w:iCs/>
              </w:rPr>
              <w:t>ler, konveyörler vb.) kullanın.</w:t>
            </w:r>
          </w:p>
        </w:tc>
      </w:tr>
      <w:tr w:rsidR="00844257" w:rsidRPr="0071681D" w14:paraId="68BD8BB1" w14:textId="77777777" w:rsidTr="00C21DD3">
        <w:trPr>
          <w:trHeight w:val="567"/>
        </w:trPr>
        <w:tc>
          <w:tcPr>
            <w:tcW w:w="5245" w:type="dxa"/>
            <w:tcBorders>
              <w:right w:val="single" w:sz="4" w:space="0" w:color="auto"/>
            </w:tcBorders>
            <w:shd w:val="clear" w:color="auto" w:fill="auto"/>
          </w:tcPr>
          <w:p w14:paraId="1641FD5F" w14:textId="77777777" w:rsidR="00844257" w:rsidRPr="0071681D" w:rsidRDefault="00844257" w:rsidP="00B14C3D">
            <w:pPr>
              <w:pStyle w:val="ListeParagraf"/>
              <w:spacing w:before="240" w:after="120" w:line="240" w:lineRule="atLeast"/>
              <w:ind w:left="23" w:right="261"/>
              <w:contextualSpacing w:val="0"/>
              <w:rPr>
                <w:rFonts w:cs="Times New Roman"/>
              </w:rPr>
            </w:pPr>
            <w:r w:rsidRPr="0071681D">
              <w:rPr>
                <w:rFonts w:cs="Times New Roman"/>
              </w:rPr>
              <w:t>Make sure that all wall and top section locks are disengaged before unloading the trailer.</w:t>
            </w:r>
          </w:p>
        </w:tc>
        <w:tc>
          <w:tcPr>
            <w:tcW w:w="5245" w:type="dxa"/>
            <w:tcBorders>
              <w:left w:val="single" w:sz="4" w:space="0" w:color="auto"/>
            </w:tcBorders>
            <w:shd w:val="clear" w:color="auto" w:fill="auto"/>
          </w:tcPr>
          <w:p w14:paraId="7CA1DD8E" w14:textId="77777777" w:rsidR="00844257" w:rsidRPr="0071681D" w:rsidRDefault="00844257" w:rsidP="00B14C3D">
            <w:pPr>
              <w:pStyle w:val="ListeParagraf"/>
              <w:spacing w:before="240" w:after="120" w:line="240" w:lineRule="atLeast"/>
              <w:ind w:left="23"/>
              <w:contextualSpacing w:val="0"/>
              <w:rPr>
                <w:rFonts w:cs="Times New Roman"/>
                <w:iCs/>
              </w:rPr>
            </w:pPr>
            <w:r w:rsidRPr="0071681D">
              <w:rPr>
                <w:rFonts w:cs="Times New Roman"/>
                <w:iCs/>
              </w:rPr>
              <w:t>Römorku boşaltmadan önce tüm yan kapak ve üst bölüm kilitlerinin açık olduğundan emin olun.</w:t>
            </w:r>
          </w:p>
        </w:tc>
      </w:tr>
    </w:tbl>
    <w:p w14:paraId="4AA4EFEC" w14:textId="77777777" w:rsidR="00D8493E" w:rsidRPr="0071681D" w:rsidRDefault="00D8493E"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21DD3" w:rsidRPr="0071681D" w14:paraId="497003AA" w14:textId="77777777" w:rsidTr="00C21DD3">
        <w:trPr>
          <w:trHeight w:val="340"/>
        </w:trPr>
        <w:tc>
          <w:tcPr>
            <w:tcW w:w="5245" w:type="dxa"/>
            <w:shd w:val="clear" w:color="auto" w:fill="FDE9D9" w:themeFill="accent6" w:themeFillTint="33"/>
            <w:vAlign w:val="center"/>
          </w:tcPr>
          <w:p w14:paraId="43017FB1" w14:textId="42A02604" w:rsidR="00C21DD3" w:rsidRPr="0071681D" w:rsidRDefault="00C21DD3" w:rsidP="00803D38">
            <w:pPr>
              <w:pStyle w:val="Balk2"/>
              <w:jc w:val="center"/>
              <w:rPr>
                <w:rFonts w:cs="Times New Roman"/>
                <w:color w:val="auto"/>
                <w:szCs w:val="22"/>
              </w:rPr>
            </w:pPr>
            <w:bookmarkStart w:id="133" w:name="_Toc191094453"/>
            <w:r w:rsidRPr="0071681D">
              <w:rPr>
                <w:rFonts w:cs="Times New Roman"/>
                <w:color w:val="auto"/>
                <w:szCs w:val="22"/>
              </w:rPr>
              <w:t>6.2.1 Before Unloading</w:t>
            </w:r>
            <w:bookmarkEnd w:id="133"/>
          </w:p>
        </w:tc>
        <w:tc>
          <w:tcPr>
            <w:tcW w:w="5245" w:type="dxa"/>
            <w:shd w:val="clear" w:color="auto" w:fill="FDE9D9" w:themeFill="accent6" w:themeFillTint="33"/>
            <w:vAlign w:val="center"/>
          </w:tcPr>
          <w:p w14:paraId="2B8C88FC" w14:textId="77777777" w:rsidR="00C21DD3" w:rsidRPr="0071681D" w:rsidRDefault="00C21DD3" w:rsidP="00803D38">
            <w:pPr>
              <w:pStyle w:val="Balk2"/>
              <w:jc w:val="center"/>
              <w:rPr>
                <w:rFonts w:cs="Times New Roman"/>
                <w:color w:val="auto"/>
                <w:szCs w:val="22"/>
              </w:rPr>
            </w:pPr>
            <w:bookmarkStart w:id="134" w:name="_Toc191094454"/>
            <w:r w:rsidRPr="0071681D">
              <w:rPr>
                <w:rFonts w:cs="Times New Roman"/>
                <w:color w:val="auto"/>
                <w:szCs w:val="22"/>
              </w:rPr>
              <w:t>Boşaltma Öncesi</w:t>
            </w:r>
            <w:bookmarkEnd w:id="134"/>
          </w:p>
        </w:tc>
      </w:tr>
      <w:tr w:rsidR="00D8493E" w:rsidRPr="0071681D" w14:paraId="3B16355C" w14:textId="77777777" w:rsidTr="00C21DD3">
        <w:trPr>
          <w:trHeight w:val="567"/>
        </w:trPr>
        <w:tc>
          <w:tcPr>
            <w:tcW w:w="5245" w:type="dxa"/>
            <w:tcBorders>
              <w:right w:val="single" w:sz="4" w:space="0" w:color="auto"/>
            </w:tcBorders>
            <w:shd w:val="clear" w:color="auto" w:fill="auto"/>
            <w:vAlign w:val="center"/>
          </w:tcPr>
          <w:p w14:paraId="09F269BF" w14:textId="77777777" w:rsidR="00D8493E" w:rsidRPr="0071681D" w:rsidRDefault="00D8493E" w:rsidP="00B14C3D">
            <w:pPr>
              <w:spacing w:after="120" w:line="240" w:lineRule="atLeast"/>
              <w:ind w:left="34" w:right="204"/>
              <w:rPr>
                <w:rFonts w:cs="Times New Roman"/>
                <w:b/>
              </w:rPr>
            </w:pPr>
            <w:r w:rsidRPr="0071681D">
              <w:rPr>
                <w:rFonts w:cs="Times New Roman"/>
              </w:rPr>
              <w:t xml:space="preserve"> </w:t>
            </w:r>
            <w:r w:rsidR="0010240C" w:rsidRPr="0071681D">
              <w:rPr>
                <w:rFonts w:cs="Times New Roman"/>
                <w:noProof/>
                <w:lang w:eastAsia="tr-TR"/>
              </w:rPr>
              <w:drawing>
                <wp:inline distT="0" distB="0" distL="0" distR="0" wp14:anchorId="43E2A992" wp14:editId="69901A1B">
                  <wp:extent cx="333375" cy="276744"/>
                  <wp:effectExtent l="0" t="0" r="0" b="952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0200" cy="274108"/>
                          </a:xfrm>
                          <a:prstGeom prst="rect">
                            <a:avLst/>
                          </a:prstGeom>
                          <a:noFill/>
                        </pic:spPr>
                      </pic:pic>
                    </a:graphicData>
                  </a:graphic>
                </wp:inline>
              </w:drawing>
            </w:r>
            <w:r w:rsidRPr="0071681D">
              <w:rPr>
                <w:rFonts w:cs="Times New Roman"/>
              </w:rPr>
              <w:t xml:space="preserve">  </w:t>
            </w:r>
            <w:r w:rsidRPr="0071681D">
              <w:rPr>
                <w:rFonts w:cs="Times New Roman"/>
                <w:b/>
              </w:rPr>
              <w:t>Check the following points before unloading:</w:t>
            </w:r>
          </w:p>
        </w:tc>
        <w:tc>
          <w:tcPr>
            <w:tcW w:w="5245" w:type="dxa"/>
            <w:tcBorders>
              <w:left w:val="single" w:sz="4" w:space="0" w:color="auto"/>
            </w:tcBorders>
            <w:shd w:val="clear" w:color="auto" w:fill="auto"/>
            <w:vAlign w:val="center"/>
          </w:tcPr>
          <w:p w14:paraId="33CF8460" w14:textId="77777777" w:rsidR="00D8493E" w:rsidRPr="0071681D" w:rsidRDefault="00D8493E" w:rsidP="00B14C3D">
            <w:pPr>
              <w:spacing w:after="120" w:line="240" w:lineRule="atLeast"/>
              <w:ind w:right="204"/>
              <w:rPr>
                <w:rFonts w:cs="Times New Roman"/>
                <w:b/>
                <w:iCs/>
              </w:rPr>
            </w:pPr>
            <w:r w:rsidRPr="0071681D">
              <w:rPr>
                <w:rFonts w:cs="Times New Roman"/>
                <w:iCs/>
              </w:rPr>
              <w:t xml:space="preserve"> </w:t>
            </w:r>
            <w:r w:rsidR="0010240C" w:rsidRPr="0071681D">
              <w:rPr>
                <w:rFonts w:cs="Times New Roman"/>
                <w:iCs/>
                <w:noProof/>
                <w:lang w:eastAsia="tr-TR"/>
              </w:rPr>
              <w:drawing>
                <wp:inline distT="0" distB="0" distL="0" distR="0" wp14:anchorId="5846765E" wp14:editId="2237D7F4">
                  <wp:extent cx="323850" cy="268837"/>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20766" cy="266277"/>
                          </a:xfrm>
                          <a:prstGeom prst="rect">
                            <a:avLst/>
                          </a:prstGeom>
                          <a:noFill/>
                        </pic:spPr>
                      </pic:pic>
                    </a:graphicData>
                  </a:graphic>
                </wp:inline>
              </w:drawing>
            </w:r>
            <w:r w:rsidRPr="0071681D">
              <w:rPr>
                <w:rFonts w:cs="Times New Roman"/>
                <w:iCs/>
              </w:rPr>
              <w:t xml:space="preserve"> </w:t>
            </w:r>
            <w:r w:rsidRPr="0071681D">
              <w:rPr>
                <w:rFonts w:cs="Times New Roman"/>
                <w:b/>
                <w:iCs/>
              </w:rPr>
              <w:t>Boşaltma öncesi aşağıdaki noktaları kontrol edin:</w:t>
            </w:r>
          </w:p>
        </w:tc>
      </w:tr>
      <w:tr w:rsidR="00D8493E" w:rsidRPr="0071681D" w14:paraId="5AFB93BF" w14:textId="77777777" w:rsidTr="00C21DD3">
        <w:trPr>
          <w:trHeight w:val="567"/>
        </w:trPr>
        <w:tc>
          <w:tcPr>
            <w:tcW w:w="5245" w:type="dxa"/>
            <w:tcBorders>
              <w:right w:val="single" w:sz="4" w:space="0" w:color="auto"/>
            </w:tcBorders>
            <w:shd w:val="clear" w:color="auto" w:fill="auto"/>
            <w:vAlign w:val="center"/>
          </w:tcPr>
          <w:p w14:paraId="5E09E622" w14:textId="77777777" w:rsidR="00D8493E" w:rsidRPr="0071681D" w:rsidRDefault="00D8493E" w:rsidP="00B14C3D">
            <w:pPr>
              <w:pStyle w:val="ListeParagraf"/>
              <w:numPr>
                <w:ilvl w:val="0"/>
                <w:numId w:val="33"/>
              </w:numPr>
              <w:spacing w:line="240" w:lineRule="atLeast"/>
              <w:ind w:left="459" w:right="204"/>
              <w:contextualSpacing w:val="0"/>
              <w:rPr>
                <w:rFonts w:cs="Times New Roman"/>
              </w:rPr>
            </w:pPr>
            <w:r w:rsidRPr="0071681D">
              <w:rPr>
                <w:rFonts w:cs="Times New Roman"/>
              </w:rPr>
              <w:t>Apply park brake</w:t>
            </w:r>
          </w:p>
        </w:tc>
        <w:tc>
          <w:tcPr>
            <w:tcW w:w="5245" w:type="dxa"/>
            <w:tcBorders>
              <w:left w:val="single" w:sz="4" w:space="0" w:color="auto"/>
            </w:tcBorders>
            <w:shd w:val="clear" w:color="auto" w:fill="auto"/>
            <w:vAlign w:val="center"/>
          </w:tcPr>
          <w:p w14:paraId="3CCE8CC7" w14:textId="77777777" w:rsidR="00D8493E" w:rsidRPr="0071681D" w:rsidRDefault="00D8493E"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Park frenini çekin</w:t>
            </w:r>
          </w:p>
        </w:tc>
      </w:tr>
      <w:tr w:rsidR="00D8493E" w:rsidRPr="0071681D" w14:paraId="6AAC03B1" w14:textId="77777777" w:rsidTr="00C21DD3">
        <w:trPr>
          <w:trHeight w:val="567"/>
        </w:trPr>
        <w:tc>
          <w:tcPr>
            <w:tcW w:w="5245" w:type="dxa"/>
            <w:tcBorders>
              <w:right w:val="single" w:sz="4" w:space="0" w:color="auto"/>
            </w:tcBorders>
            <w:shd w:val="clear" w:color="auto" w:fill="auto"/>
            <w:vAlign w:val="center"/>
          </w:tcPr>
          <w:p w14:paraId="005FDDFB" w14:textId="77777777" w:rsidR="00D8493E" w:rsidRPr="0071681D" w:rsidRDefault="00D8493E" w:rsidP="00B14C3D">
            <w:pPr>
              <w:pStyle w:val="ListeParagraf"/>
              <w:numPr>
                <w:ilvl w:val="0"/>
                <w:numId w:val="33"/>
              </w:numPr>
              <w:spacing w:line="240" w:lineRule="atLeast"/>
              <w:ind w:left="459" w:right="204"/>
              <w:contextualSpacing w:val="0"/>
              <w:rPr>
                <w:rFonts w:cs="Times New Roman"/>
              </w:rPr>
            </w:pPr>
            <w:r w:rsidRPr="0071681D">
              <w:rPr>
                <w:rFonts w:cs="Times New Roman"/>
              </w:rPr>
              <w:t>Open the roof cover, curtain / tarpaulin</w:t>
            </w:r>
          </w:p>
        </w:tc>
        <w:tc>
          <w:tcPr>
            <w:tcW w:w="5245" w:type="dxa"/>
            <w:tcBorders>
              <w:left w:val="single" w:sz="4" w:space="0" w:color="auto"/>
            </w:tcBorders>
            <w:shd w:val="clear" w:color="auto" w:fill="auto"/>
            <w:vAlign w:val="center"/>
          </w:tcPr>
          <w:p w14:paraId="78D3A69E" w14:textId="77777777" w:rsidR="00D8493E" w:rsidRPr="0071681D" w:rsidRDefault="00D8493E"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Çatı örtüsü, perde/brandayı açın.</w:t>
            </w:r>
          </w:p>
        </w:tc>
      </w:tr>
      <w:tr w:rsidR="00D8493E" w:rsidRPr="0071681D" w14:paraId="674F2067" w14:textId="77777777" w:rsidTr="00C21DD3">
        <w:trPr>
          <w:trHeight w:val="567"/>
        </w:trPr>
        <w:tc>
          <w:tcPr>
            <w:tcW w:w="5245" w:type="dxa"/>
            <w:tcBorders>
              <w:right w:val="single" w:sz="4" w:space="0" w:color="auto"/>
            </w:tcBorders>
            <w:shd w:val="clear" w:color="auto" w:fill="auto"/>
            <w:vAlign w:val="center"/>
          </w:tcPr>
          <w:p w14:paraId="6416951C" w14:textId="77777777" w:rsidR="00D8493E" w:rsidRPr="0071681D" w:rsidRDefault="00D8493E" w:rsidP="00B14C3D">
            <w:pPr>
              <w:pStyle w:val="ListeParagraf"/>
              <w:numPr>
                <w:ilvl w:val="0"/>
                <w:numId w:val="33"/>
              </w:numPr>
              <w:spacing w:line="240" w:lineRule="atLeast"/>
              <w:ind w:left="459" w:right="204"/>
              <w:contextualSpacing w:val="0"/>
              <w:rPr>
                <w:rFonts w:cs="Times New Roman"/>
              </w:rPr>
            </w:pPr>
            <w:r w:rsidRPr="0071681D">
              <w:rPr>
                <w:rFonts w:cs="Times New Roman"/>
              </w:rPr>
              <w:t>Adjust the desired height of the trailer by using the height control</w:t>
            </w:r>
          </w:p>
        </w:tc>
        <w:tc>
          <w:tcPr>
            <w:tcW w:w="5245" w:type="dxa"/>
            <w:tcBorders>
              <w:left w:val="single" w:sz="4" w:space="0" w:color="auto"/>
            </w:tcBorders>
            <w:shd w:val="clear" w:color="auto" w:fill="auto"/>
            <w:vAlign w:val="center"/>
          </w:tcPr>
          <w:p w14:paraId="51633E05" w14:textId="77777777" w:rsidR="00D8493E" w:rsidRPr="0071681D" w:rsidRDefault="00D8493E"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Yükseklik kontrolünü kullanarak römorkun istenilen yüksekliğini ayarlayın</w:t>
            </w:r>
          </w:p>
        </w:tc>
      </w:tr>
      <w:tr w:rsidR="00D8493E" w:rsidRPr="0071681D" w14:paraId="43E73BE9" w14:textId="77777777" w:rsidTr="00C21DD3">
        <w:trPr>
          <w:trHeight w:val="567"/>
        </w:trPr>
        <w:tc>
          <w:tcPr>
            <w:tcW w:w="5245" w:type="dxa"/>
            <w:tcBorders>
              <w:right w:val="single" w:sz="4" w:space="0" w:color="auto"/>
            </w:tcBorders>
            <w:shd w:val="clear" w:color="auto" w:fill="auto"/>
            <w:vAlign w:val="center"/>
          </w:tcPr>
          <w:p w14:paraId="619B0068" w14:textId="77777777" w:rsidR="00D8493E" w:rsidRPr="0071681D" w:rsidRDefault="00D8493E" w:rsidP="00B14C3D">
            <w:pPr>
              <w:pStyle w:val="ListeParagraf"/>
              <w:numPr>
                <w:ilvl w:val="0"/>
                <w:numId w:val="33"/>
              </w:numPr>
              <w:spacing w:line="240" w:lineRule="atLeast"/>
              <w:ind w:left="459" w:right="204"/>
              <w:contextualSpacing w:val="0"/>
              <w:rPr>
                <w:rFonts w:cs="Times New Roman"/>
              </w:rPr>
            </w:pPr>
            <w:r w:rsidRPr="0071681D">
              <w:rPr>
                <w:rFonts w:cs="Times New Roman"/>
              </w:rPr>
              <w:t>Protect the illumination lamps.</w:t>
            </w:r>
          </w:p>
        </w:tc>
        <w:tc>
          <w:tcPr>
            <w:tcW w:w="5245" w:type="dxa"/>
            <w:tcBorders>
              <w:left w:val="single" w:sz="4" w:space="0" w:color="auto"/>
            </w:tcBorders>
            <w:shd w:val="clear" w:color="auto" w:fill="auto"/>
            <w:vAlign w:val="center"/>
          </w:tcPr>
          <w:p w14:paraId="126B92B1" w14:textId="77777777" w:rsidR="00D8493E" w:rsidRPr="0071681D" w:rsidRDefault="00D8493E"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Aydınlatma lambalarını koruyun.</w:t>
            </w:r>
          </w:p>
        </w:tc>
      </w:tr>
      <w:tr w:rsidR="00D8493E" w:rsidRPr="0071681D" w14:paraId="2D5D2133" w14:textId="77777777" w:rsidTr="00C21DD3">
        <w:trPr>
          <w:trHeight w:val="567"/>
        </w:trPr>
        <w:tc>
          <w:tcPr>
            <w:tcW w:w="5245" w:type="dxa"/>
            <w:tcBorders>
              <w:right w:val="single" w:sz="4" w:space="0" w:color="auto"/>
            </w:tcBorders>
            <w:shd w:val="clear" w:color="auto" w:fill="auto"/>
            <w:vAlign w:val="center"/>
          </w:tcPr>
          <w:p w14:paraId="18F2288C" w14:textId="77777777" w:rsidR="00D8493E" w:rsidRPr="0071681D" w:rsidRDefault="003813E0" w:rsidP="00B14C3D">
            <w:pPr>
              <w:pStyle w:val="ListeParagraf"/>
              <w:numPr>
                <w:ilvl w:val="0"/>
                <w:numId w:val="33"/>
              </w:numPr>
              <w:spacing w:line="240" w:lineRule="atLeast"/>
              <w:ind w:left="459" w:right="204"/>
              <w:contextualSpacing w:val="0"/>
              <w:rPr>
                <w:rFonts w:cs="Times New Roman"/>
              </w:rPr>
            </w:pPr>
            <w:r w:rsidRPr="0071681D">
              <w:rPr>
                <w:rFonts w:cs="Times New Roman"/>
              </w:rPr>
              <w:t>Open the tailgates, secure the door locking latches</w:t>
            </w:r>
          </w:p>
        </w:tc>
        <w:tc>
          <w:tcPr>
            <w:tcW w:w="5245" w:type="dxa"/>
            <w:tcBorders>
              <w:left w:val="single" w:sz="4" w:space="0" w:color="auto"/>
            </w:tcBorders>
            <w:shd w:val="clear" w:color="auto" w:fill="auto"/>
            <w:vAlign w:val="center"/>
          </w:tcPr>
          <w:p w14:paraId="1D0A409A" w14:textId="77777777" w:rsidR="00D8493E" w:rsidRPr="0071681D" w:rsidRDefault="00D8493E"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Yükleme kapaklarını açın, kilit mandallarını emniyete alın.</w:t>
            </w:r>
          </w:p>
        </w:tc>
      </w:tr>
    </w:tbl>
    <w:p w14:paraId="68CF5F6A" w14:textId="77777777" w:rsidR="003813E0" w:rsidRPr="0071681D" w:rsidRDefault="003813E0" w:rsidP="009B3FFA">
      <w:pPr>
        <w:ind w:right="283"/>
        <w:jc w:val="center"/>
        <w:rPr>
          <w:rFonts w:cs="Times New Roman"/>
        </w:rPr>
      </w:pPr>
    </w:p>
    <w:p w14:paraId="74AF08D8" w14:textId="77777777" w:rsidR="00904F4F" w:rsidRPr="0071681D" w:rsidRDefault="00904F4F" w:rsidP="009B3FFA">
      <w:pPr>
        <w:ind w:right="283"/>
        <w:jc w:val="center"/>
        <w:rPr>
          <w:rFonts w:cs="Times New Roman"/>
        </w:rPr>
      </w:pPr>
    </w:p>
    <w:p w14:paraId="4879AF2D" w14:textId="77777777" w:rsidR="00904F4F" w:rsidRPr="0071681D" w:rsidRDefault="00904F4F"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21DD3" w:rsidRPr="0071681D" w14:paraId="7D178322" w14:textId="77777777" w:rsidTr="00C21DD3">
        <w:trPr>
          <w:trHeight w:val="340"/>
        </w:trPr>
        <w:tc>
          <w:tcPr>
            <w:tcW w:w="5245" w:type="dxa"/>
            <w:shd w:val="clear" w:color="auto" w:fill="FDE9D9" w:themeFill="accent6" w:themeFillTint="33"/>
            <w:vAlign w:val="center"/>
          </w:tcPr>
          <w:p w14:paraId="1183998A" w14:textId="0CB6FDB1" w:rsidR="00C21DD3" w:rsidRPr="0071681D" w:rsidRDefault="00C21DD3" w:rsidP="00803D38">
            <w:pPr>
              <w:pStyle w:val="Balk2"/>
              <w:jc w:val="center"/>
              <w:rPr>
                <w:rFonts w:cs="Times New Roman"/>
                <w:color w:val="auto"/>
                <w:szCs w:val="22"/>
              </w:rPr>
            </w:pPr>
            <w:bookmarkStart w:id="135" w:name="_Toc191094455"/>
            <w:r w:rsidRPr="0071681D">
              <w:rPr>
                <w:rFonts w:cs="Times New Roman"/>
                <w:color w:val="auto"/>
                <w:szCs w:val="22"/>
              </w:rPr>
              <w:lastRenderedPageBreak/>
              <w:t>6.2.2 During Unloading</w:t>
            </w:r>
            <w:bookmarkEnd w:id="135"/>
          </w:p>
        </w:tc>
        <w:tc>
          <w:tcPr>
            <w:tcW w:w="5245" w:type="dxa"/>
            <w:shd w:val="clear" w:color="auto" w:fill="FDE9D9" w:themeFill="accent6" w:themeFillTint="33"/>
            <w:vAlign w:val="center"/>
          </w:tcPr>
          <w:p w14:paraId="00A60B98" w14:textId="77777777" w:rsidR="00C21DD3" w:rsidRPr="0071681D" w:rsidRDefault="00C21DD3" w:rsidP="00803D38">
            <w:pPr>
              <w:pStyle w:val="Balk2"/>
              <w:jc w:val="center"/>
              <w:rPr>
                <w:rFonts w:cs="Times New Roman"/>
                <w:color w:val="auto"/>
                <w:szCs w:val="22"/>
              </w:rPr>
            </w:pPr>
            <w:bookmarkStart w:id="136" w:name="_Toc191094456"/>
            <w:r w:rsidRPr="0071681D">
              <w:rPr>
                <w:rFonts w:cs="Times New Roman"/>
                <w:color w:val="auto"/>
                <w:szCs w:val="22"/>
              </w:rPr>
              <w:t>Boşaltma Esnasında</w:t>
            </w:r>
            <w:bookmarkEnd w:id="136"/>
          </w:p>
        </w:tc>
      </w:tr>
      <w:tr w:rsidR="003813E0" w:rsidRPr="0071681D" w14:paraId="26EC7AE4" w14:textId="77777777" w:rsidTr="00C21DD3">
        <w:trPr>
          <w:trHeight w:val="567"/>
        </w:trPr>
        <w:tc>
          <w:tcPr>
            <w:tcW w:w="5245" w:type="dxa"/>
            <w:tcBorders>
              <w:right w:val="single" w:sz="4" w:space="0" w:color="auto"/>
            </w:tcBorders>
            <w:shd w:val="clear" w:color="auto" w:fill="auto"/>
            <w:vAlign w:val="center"/>
          </w:tcPr>
          <w:p w14:paraId="6EC10BCD" w14:textId="77777777" w:rsidR="003813E0" w:rsidRPr="0071681D" w:rsidRDefault="003813E0" w:rsidP="00B14C3D">
            <w:pPr>
              <w:spacing w:before="120" w:line="300" w:lineRule="atLeast"/>
              <w:ind w:left="34" w:right="204"/>
              <w:rPr>
                <w:rFonts w:cs="Times New Roman"/>
                <w:b/>
              </w:rPr>
            </w:pPr>
            <w:r w:rsidRPr="0071681D">
              <w:rPr>
                <w:rFonts w:cs="Times New Roman"/>
              </w:rPr>
              <w:t xml:space="preserve"> </w:t>
            </w:r>
            <w:r w:rsidR="0010240C" w:rsidRPr="0071681D">
              <w:rPr>
                <w:rFonts w:cs="Times New Roman"/>
                <w:noProof/>
                <w:lang w:eastAsia="tr-TR"/>
              </w:rPr>
              <w:drawing>
                <wp:inline distT="0" distB="0" distL="0" distR="0" wp14:anchorId="53648361" wp14:editId="521114FA">
                  <wp:extent cx="323850" cy="268837"/>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20766" cy="266277"/>
                          </a:xfrm>
                          <a:prstGeom prst="rect">
                            <a:avLst/>
                          </a:prstGeom>
                          <a:noFill/>
                        </pic:spPr>
                      </pic:pic>
                    </a:graphicData>
                  </a:graphic>
                </wp:inline>
              </w:drawing>
            </w:r>
            <w:r w:rsidRPr="0071681D">
              <w:rPr>
                <w:rFonts w:cs="Times New Roman"/>
              </w:rPr>
              <w:t xml:space="preserve">  </w:t>
            </w:r>
            <w:r w:rsidRPr="0071681D">
              <w:rPr>
                <w:rFonts w:cs="Times New Roman"/>
                <w:b/>
              </w:rPr>
              <w:t>Check the following points during unloading</w:t>
            </w:r>
            <w:r w:rsidR="006015CC" w:rsidRPr="0071681D">
              <w:rPr>
                <w:rFonts w:cs="Times New Roman"/>
                <w:b/>
              </w:rPr>
              <w:t xml:space="preserve"> of the goods</w:t>
            </w:r>
            <w:r w:rsidRPr="0071681D">
              <w:rPr>
                <w:rFonts w:cs="Times New Roman"/>
                <w:b/>
              </w:rPr>
              <w:t>:</w:t>
            </w:r>
          </w:p>
        </w:tc>
        <w:tc>
          <w:tcPr>
            <w:tcW w:w="5245" w:type="dxa"/>
            <w:tcBorders>
              <w:left w:val="single" w:sz="4" w:space="0" w:color="auto"/>
            </w:tcBorders>
            <w:shd w:val="clear" w:color="auto" w:fill="auto"/>
            <w:vAlign w:val="center"/>
          </w:tcPr>
          <w:p w14:paraId="7EEEB6EC" w14:textId="77777777" w:rsidR="003813E0" w:rsidRPr="0071681D" w:rsidRDefault="003813E0" w:rsidP="00B14C3D">
            <w:pPr>
              <w:spacing w:before="120" w:line="300" w:lineRule="atLeast"/>
              <w:ind w:right="204"/>
              <w:rPr>
                <w:rFonts w:cs="Times New Roman"/>
                <w:b/>
                <w:iCs/>
              </w:rPr>
            </w:pPr>
            <w:r w:rsidRPr="0071681D">
              <w:rPr>
                <w:rFonts w:cs="Times New Roman"/>
                <w:iCs/>
              </w:rPr>
              <w:t xml:space="preserve"> </w:t>
            </w:r>
            <w:r w:rsidR="0010240C" w:rsidRPr="0071681D">
              <w:rPr>
                <w:rFonts w:cs="Times New Roman"/>
                <w:iCs/>
                <w:noProof/>
                <w:lang w:eastAsia="tr-TR"/>
              </w:rPr>
              <w:drawing>
                <wp:inline distT="0" distB="0" distL="0" distR="0" wp14:anchorId="745E9482" wp14:editId="6B742953">
                  <wp:extent cx="355698" cy="295275"/>
                  <wp:effectExtent l="0" t="0" r="635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52310" cy="292463"/>
                          </a:xfrm>
                          <a:prstGeom prst="rect">
                            <a:avLst/>
                          </a:prstGeom>
                          <a:noFill/>
                        </pic:spPr>
                      </pic:pic>
                    </a:graphicData>
                  </a:graphic>
                </wp:inline>
              </w:drawing>
            </w:r>
            <w:r w:rsidRPr="0071681D">
              <w:rPr>
                <w:rFonts w:cs="Times New Roman"/>
                <w:iCs/>
              </w:rPr>
              <w:t xml:space="preserve"> </w:t>
            </w:r>
            <w:r w:rsidRPr="0071681D">
              <w:rPr>
                <w:rFonts w:cs="Times New Roman"/>
                <w:b/>
                <w:iCs/>
              </w:rPr>
              <w:t>Boşaltma esnasında aşağıdaki noktaları kontrol edin:</w:t>
            </w:r>
          </w:p>
        </w:tc>
      </w:tr>
      <w:tr w:rsidR="003813E0" w:rsidRPr="0071681D" w14:paraId="00892E58" w14:textId="77777777" w:rsidTr="00C21DD3">
        <w:trPr>
          <w:trHeight w:val="567"/>
        </w:trPr>
        <w:tc>
          <w:tcPr>
            <w:tcW w:w="5245" w:type="dxa"/>
            <w:tcBorders>
              <w:right w:val="single" w:sz="4" w:space="0" w:color="auto"/>
            </w:tcBorders>
            <w:shd w:val="clear" w:color="auto" w:fill="auto"/>
            <w:vAlign w:val="center"/>
          </w:tcPr>
          <w:p w14:paraId="593339BE" w14:textId="77777777" w:rsidR="003813E0" w:rsidRPr="0071681D" w:rsidRDefault="003813E0" w:rsidP="00B14C3D">
            <w:pPr>
              <w:pStyle w:val="ListeParagraf"/>
              <w:numPr>
                <w:ilvl w:val="0"/>
                <w:numId w:val="33"/>
              </w:numPr>
              <w:spacing w:before="120" w:line="300" w:lineRule="atLeast"/>
              <w:ind w:left="459" w:right="204"/>
              <w:contextualSpacing w:val="0"/>
              <w:rPr>
                <w:rFonts w:cs="Times New Roman"/>
              </w:rPr>
            </w:pPr>
            <w:r w:rsidRPr="0071681D">
              <w:rPr>
                <w:rFonts w:cs="Times New Roman"/>
              </w:rPr>
              <w:t>To avoid damaging the roof beams during unloading, be careful that the load does not hit the top beam.</w:t>
            </w:r>
          </w:p>
        </w:tc>
        <w:tc>
          <w:tcPr>
            <w:tcW w:w="5245" w:type="dxa"/>
            <w:tcBorders>
              <w:left w:val="single" w:sz="4" w:space="0" w:color="auto"/>
            </w:tcBorders>
            <w:shd w:val="clear" w:color="auto" w:fill="auto"/>
            <w:vAlign w:val="center"/>
          </w:tcPr>
          <w:p w14:paraId="1D3B21B7" w14:textId="77777777" w:rsidR="003813E0" w:rsidRPr="0071681D" w:rsidRDefault="003813E0" w:rsidP="00B14C3D">
            <w:pPr>
              <w:pStyle w:val="ListeParagraf"/>
              <w:numPr>
                <w:ilvl w:val="0"/>
                <w:numId w:val="33"/>
              </w:numPr>
              <w:spacing w:before="120" w:line="300" w:lineRule="atLeast"/>
              <w:ind w:left="459" w:right="204"/>
              <w:contextualSpacing w:val="0"/>
              <w:rPr>
                <w:rFonts w:cs="Times New Roman"/>
                <w:iCs/>
              </w:rPr>
            </w:pPr>
            <w:r w:rsidRPr="0071681D">
              <w:rPr>
                <w:rFonts w:cs="Times New Roman"/>
                <w:iCs/>
              </w:rPr>
              <w:t>Boşaltma sırasında çatı kirişlerine zarar vermemek için, yükün üst kirişe çarpmamasına dikkat edin.</w:t>
            </w:r>
          </w:p>
        </w:tc>
      </w:tr>
      <w:tr w:rsidR="003813E0" w:rsidRPr="0071681D" w14:paraId="4E91EEEE" w14:textId="77777777" w:rsidTr="00C21DD3">
        <w:trPr>
          <w:trHeight w:val="567"/>
        </w:trPr>
        <w:tc>
          <w:tcPr>
            <w:tcW w:w="5245" w:type="dxa"/>
            <w:tcBorders>
              <w:right w:val="single" w:sz="4" w:space="0" w:color="auto"/>
            </w:tcBorders>
            <w:shd w:val="clear" w:color="auto" w:fill="auto"/>
            <w:vAlign w:val="center"/>
          </w:tcPr>
          <w:p w14:paraId="29C396AC" w14:textId="77777777" w:rsidR="003813E0" w:rsidRPr="0071681D" w:rsidRDefault="003813E0" w:rsidP="00B14C3D">
            <w:pPr>
              <w:pStyle w:val="ListeParagraf"/>
              <w:numPr>
                <w:ilvl w:val="0"/>
                <w:numId w:val="33"/>
              </w:numPr>
              <w:spacing w:before="120" w:line="300" w:lineRule="atLeast"/>
              <w:ind w:left="459" w:right="204"/>
              <w:contextualSpacing w:val="0"/>
              <w:rPr>
                <w:rFonts w:cs="Times New Roman"/>
              </w:rPr>
            </w:pPr>
            <w:r w:rsidRPr="0071681D">
              <w:rPr>
                <w:rFonts w:cs="Times New Roman"/>
              </w:rPr>
              <w:t>Do not damage the base floor by applying unbalanced pressure.</w:t>
            </w:r>
          </w:p>
        </w:tc>
        <w:tc>
          <w:tcPr>
            <w:tcW w:w="5245" w:type="dxa"/>
            <w:tcBorders>
              <w:left w:val="single" w:sz="4" w:space="0" w:color="auto"/>
            </w:tcBorders>
            <w:shd w:val="clear" w:color="auto" w:fill="auto"/>
            <w:vAlign w:val="center"/>
          </w:tcPr>
          <w:p w14:paraId="4F7820DF" w14:textId="77777777" w:rsidR="003813E0" w:rsidRPr="0071681D" w:rsidRDefault="003813E0" w:rsidP="00B14C3D">
            <w:pPr>
              <w:pStyle w:val="ListeParagraf"/>
              <w:numPr>
                <w:ilvl w:val="0"/>
                <w:numId w:val="33"/>
              </w:numPr>
              <w:spacing w:before="120" w:line="300" w:lineRule="atLeast"/>
              <w:ind w:left="459" w:right="204"/>
              <w:contextualSpacing w:val="0"/>
              <w:rPr>
                <w:rFonts w:cs="Times New Roman"/>
                <w:iCs/>
              </w:rPr>
            </w:pPr>
            <w:r w:rsidRPr="0071681D">
              <w:rPr>
                <w:rFonts w:cs="Times New Roman"/>
                <w:iCs/>
              </w:rPr>
              <w:t xml:space="preserve">Dengesiz basınç uygulayarak taban zeminine hasar vermeyin. </w:t>
            </w:r>
          </w:p>
        </w:tc>
      </w:tr>
    </w:tbl>
    <w:p w14:paraId="4F87EF6F" w14:textId="77777777" w:rsidR="006775E1" w:rsidRPr="0071681D" w:rsidRDefault="006775E1"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21DD3" w:rsidRPr="0071681D" w14:paraId="7F3B0DE2" w14:textId="77777777" w:rsidTr="00C21DD3">
        <w:trPr>
          <w:trHeight w:val="340"/>
        </w:trPr>
        <w:tc>
          <w:tcPr>
            <w:tcW w:w="5245" w:type="dxa"/>
            <w:shd w:val="clear" w:color="auto" w:fill="FDE9D9" w:themeFill="accent6" w:themeFillTint="33"/>
            <w:vAlign w:val="center"/>
          </w:tcPr>
          <w:p w14:paraId="13AF1A2F" w14:textId="632F27DF" w:rsidR="00C21DD3" w:rsidRPr="0071681D" w:rsidRDefault="00C21DD3" w:rsidP="00803D38">
            <w:pPr>
              <w:pStyle w:val="Balk2"/>
              <w:jc w:val="center"/>
              <w:rPr>
                <w:rFonts w:cs="Times New Roman"/>
                <w:color w:val="auto"/>
                <w:szCs w:val="22"/>
              </w:rPr>
            </w:pPr>
            <w:bookmarkStart w:id="137" w:name="_Toc191094457"/>
            <w:r w:rsidRPr="0071681D">
              <w:rPr>
                <w:rFonts w:cs="Times New Roman"/>
                <w:color w:val="auto"/>
                <w:szCs w:val="22"/>
              </w:rPr>
              <w:t>6.2.3 After Unloading</w:t>
            </w:r>
            <w:bookmarkEnd w:id="137"/>
          </w:p>
        </w:tc>
        <w:tc>
          <w:tcPr>
            <w:tcW w:w="5245" w:type="dxa"/>
            <w:shd w:val="clear" w:color="auto" w:fill="FDE9D9" w:themeFill="accent6" w:themeFillTint="33"/>
            <w:vAlign w:val="center"/>
          </w:tcPr>
          <w:p w14:paraId="3F8C2A2E" w14:textId="77777777" w:rsidR="00C21DD3" w:rsidRPr="0071681D" w:rsidRDefault="00C21DD3" w:rsidP="00803D38">
            <w:pPr>
              <w:pStyle w:val="Balk2"/>
              <w:jc w:val="center"/>
              <w:rPr>
                <w:rFonts w:cs="Times New Roman"/>
                <w:color w:val="auto"/>
                <w:szCs w:val="22"/>
              </w:rPr>
            </w:pPr>
            <w:bookmarkStart w:id="138" w:name="_Toc191094458"/>
            <w:r w:rsidRPr="0071681D">
              <w:rPr>
                <w:rFonts w:cs="Times New Roman"/>
                <w:color w:val="auto"/>
                <w:szCs w:val="22"/>
              </w:rPr>
              <w:t>Boşaltma Sonrası</w:t>
            </w:r>
            <w:bookmarkEnd w:id="138"/>
          </w:p>
        </w:tc>
      </w:tr>
      <w:tr w:rsidR="003813E0" w:rsidRPr="0071681D" w14:paraId="08FF9D43" w14:textId="77777777" w:rsidTr="00C21DD3">
        <w:trPr>
          <w:trHeight w:val="567"/>
        </w:trPr>
        <w:tc>
          <w:tcPr>
            <w:tcW w:w="5245" w:type="dxa"/>
            <w:tcBorders>
              <w:right w:val="single" w:sz="4" w:space="0" w:color="auto"/>
            </w:tcBorders>
            <w:shd w:val="clear" w:color="auto" w:fill="auto"/>
            <w:vAlign w:val="center"/>
          </w:tcPr>
          <w:p w14:paraId="2B12A622" w14:textId="77777777" w:rsidR="003813E0" w:rsidRPr="0071681D" w:rsidRDefault="003813E0" w:rsidP="00B14C3D">
            <w:pPr>
              <w:spacing w:after="120" w:line="240" w:lineRule="atLeast"/>
              <w:ind w:left="34" w:right="204"/>
              <w:rPr>
                <w:rFonts w:cs="Times New Roman"/>
                <w:b/>
              </w:rPr>
            </w:pPr>
            <w:r w:rsidRPr="0071681D">
              <w:rPr>
                <w:rFonts w:cs="Times New Roman"/>
              </w:rPr>
              <w:t xml:space="preserve"> </w:t>
            </w:r>
            <w:r w:rsidR="0010240C" w:rsidRPr="0071681D">
              <w:rPr>
                <w:rFonts w:cs="Times New Roman"/>
                <w:noProof/>
                <w:lang w:eastAsia="tr-TR"/>
              </w:rPr>
              <w:drawing>
                <wp:inline distT="0" distB="0" distL="0" distR="0" wp14:anchorId="626236C8" wp14:editId="6CDC8A91">
                  <wp:extent cx="344224" cy="28575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0946" cy="283029"/>
                          </a:xfrm>
                          <a:prstGeom prst="rect">
                            <a:avLst/>
                          </a:prstGeom>
                          <a:noFill/>
                        </pic:spPr>
                      </pic:pic>
                    </a:graphicData>
                  </a:graphic>
                </wp:inline>
              </w:drawing>
            </w:r>
            <w:r w:rsidRPr="0071681D">
              <w:rPr>
                <w:rFonts w:cs="Times New Roman"/>
              </w:rPr>
              <w:t xml:space="preserve">  </w:t>
            </w:r>
            <w:r w:rsidRPr="0071681D">
              <w:rPr>
                <w:rFonts w:cs="Times New Roman"/>
                <w:b/>
              </w:rPr>
              <w:t xml:space="preserve">Observe the following points after </w:t>
            </w:r>
            <w:r w:rsidR="000700E5" w:rsidRPr="0071681D">
              <w:rPr>
                <w:rFonts w:cs="Times New Roman"/>
                <w:b/>
              </w:rPr>
              <w:t>un</w:t>
            </w:r>
            <w:r w:rsidRPr="0071681D">
              <w:rPr>
                <w:rFonts w:cs="Times New Roman"/>
                <w:b/>
              </w:rPr>
              <w:t>loading:</w:t>
            </w:r>
          </w:p>
        </w:tc>
        <w:tc>
          <w:tcPr>
            <w:tcW w:w="5245" w:type="dxa"/>
            <w:tcBorders>
              <w:left w:val="single" w:sz="4" w:space="0" w:color="auto"/>
            </w:tcBorders>
            <w:shd w:val="clear" w:color="auto" w:fill="auto"/>
            <w:vAlign w:val="center"/>
          </w:tcPr>
          <w:p w14:paraId="057C34BB" w14:textId="77777777" w:rsidR="003813E0" w:rsidRPr="0071681D" w:rsidRDefault="003813E0" w:rsidP="00B14C3D">
            <w:pPr>
              <w:spacing w:after="120" w:line="240" w:lineRule="atLeast"/>
              <w:ind w:right="204"/>
              <w:rPr>
                <w:rFonts w:cs="Times New Roman"/>
                <w:b/>
                <w:iCs/>
              </w:rPr>
            </w:pPr>
            <w:r w:rsidRPr="0071681D">
              <w:rPr>
                <w:rFonts w:cs="Times New Roman"/>
                <w:iCs/>
              </w:rPr>
              <w:t xml:space="preserve"> </w:t>
            </w:r>
            <w:r w:rsidR="0010240C" w:rsidRPr="0071681D">
              <w:rPr>
                <w:rFonts w:cs="Times New Roman"/>
                <w:iCs/>
                <w:noProof/>
                <w:lang w:eastAsia="tr-TR"/>
              </w:rPr>
              <w:drawing>
                <wp:inline distT="0" distB="0" distL="0" distR="0" wp14:anchorId="63BCDCCD" wp14:editId="5F6F95B0">
                  <wp:extent cx="352425" cy="292557"/>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9068" cy="289770"/>
                          </a:xfrm>
                          <a:prstGeom prst="rect">
                            <a:avLst/>
                          </a:prstGeom>
                          <a:noFill/>
                        </pic:spPr>
                      </pic:pic>
                    </a:graphicData>
                  </a:graphic>
                </wp:inline>
              </w:drawing>
            </w:r>
            <w:r w:rsidRPr="0071681D">
              <w:rPr>
                <w:rFonts w:cs="Times New Roman"/>
                <w:iCs/>
              </w:rPr>
              <w:t xml:space="preserve"> </w:t>
            </w:r>
            <w:r w:rsidR="000700E5" w:rsidRPr="0071681D">
              <w:rPr>
                <w:rFonts w:cs="Times New Roman"/>
                <w:b/>
                <w:iCs/>
              </w:rPr>
              <w:t>Boşaltma</w:t>
            </w:r>
            <w:r w:rsidRPr="0071681D">
              <w:rPr>
                <w:rFonts w:cs="Times New Roman"/>
                <w:b/>
                <w:iCs/>
              </w:rPr>
              <w:t xml:space="preserve"> sonrası aşağıdaki noktalara dikkat edin:</w:t>
            </w:r>
          </w:p>
        </w:tc>
      </w:tr>
      <w:tr w:rsidR="003813E0" w:rsidRPr="0071681D" w14:paraId="5917B63F" w14:textId="77777777" w:rsidTr="00C21DD3">
        <w:trPr>
          <w:trHeight w:val="567"/>
        </w:trPr>
        <w:tc>
          <w:tcPr>
            <w:tcW w:w="5245" w:type="dxa"/>
            <w:tcBorders>
              <w:right w:val="single" w:sz="4" w:space="0" w:color="auto"/>
            </w:tcBorders>
            <w:shd w:val="clear" w:color="auto" w:fill="auto"/>
            <w:vAlign w:val="center"/>
          </w:tcPr>
          <w:p w14:paraId="5140D713" w14:textId="77777777" w:rsidR="003813E0" w:rsidRPr="0071681D" w:rsidRDefault="000700E5" w:rsidP="00B14C3D">
            <w:pPr>
              <w:pStyle w:val="ListeParagraf"/>
              <w:numPr>
                <w:ilvl w:val="0"/>
                <w:numId w:val="33"/>
              </w:numPr>
              <w:spacing w:line="240" w:lineRule="atLeast"/>
              <w:ind w:left="459" w:right="204"/>
              <w:contextualSpacing w:val="0"/>
              <w:rPr>
                <w:rFonts w:cs="Times New Roman"/>
              </w:rPr>
            </w:pPr>
            <w:r w:rsidRPr="0071681D">
              <w:rPr>
                <w:rFonts w:cs="Times New Roman"/>
              </w:rPr>
              <w:t>Clean side-walls and loading surface floor if necessary</w:t>
            </w:r>
          </w:p>
        </w:tc>
        <w:tc>
          <w:tcPr>
            <w:tcW w:w="5245" w:type="dxa"/>
            <w:tcBorders>
              <w:left w:val="single" w:sz="4" w:space="0" w:color="auto"/>
            </w:tcBorders>
            <w:shd w:val="clear" w:color="auto" w:fill="auto"/>
            <w:vAlign w:val="center"/>
          </w:tcPr>
          <w:p w14:paraId="3F87D589" w14:textId="77777777" w:rsidR="003813E0" w:rsidRPr="0071681D" w:rsidRDefault="000700E5"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Gerekirse duvarları ve yükleme zeminini temizleyin</w:t>
            </w:r>
          </w:p>
        </w:tc>
      </w:tr>
      <w:tr w:rsidR="003813E0" w:rsidRPr="0071681D" w14:paraId="3A123731" w14:textId="77777777" w:rsidTr="00C21DD3">
        <w:trPr>
          <w:trHeight w:val="567"/>
        </w:trPr>
        <w:tc>
          <w:tcPr>
            <w:tcW w:w="5245" w:type="dxa"/>
            <w:tcBorders>
              <w:right w:val="single" w:sz="4" w:space="0" w:color="auto"/>
            </w:tcBorders>
            <w:shd w:val="clear" w:color="auto" w:fill="auto"/>
            <w:vAlign w:val="center"/>
          </w:tcPr>
          <w:p w14:paraId="7DB761AE" w14:textId="77777777" w:rsidR="003813E0" w:rsidRPr="0071681D" w:rsidRDefault="000700E5" w:rsidP="00B14C3D">
            <w:pPr>
              <w:pStyle w:val="ListeParagraf"/>
              <w:numPr>
                <w:ilvl w:val="0"/>
                <w:numId w:val="33"/>
              </w:numPr>
              <w:spacing w:line="240" w:lineRule="atLeast"/>
              <w:ind w:left="459" w:right="204"/>
              <w:contextualSpacing w:val="0"/>
              <w:rPr>
                <w:rFonts w:cs="Times New Roman"/>
              </w:rPr>
            </w:pPr>
            <w:r w:rsidRPr="0071681D">
              <w:rPr>
                <w:rFonts w:cs="Times New Roman"/>
              </w:rPr>
              <w:t>Clean the door lock mechanism retaining brackets and tab</w:t>
            </w:r>
          </w:p>
        </w:tc>
        <w:tc>
          <w:tcPr>
            <w:tcW w:w="5245" w:type="dxa"/>
            <w:tcBorders>
              <w:left w:val="single" w:sz="4" w:space="0" w:color="auto"/>
            </w:tcBorders>
            <w:shd w:val="clear" w:color="auto" w:fill="auto"/>
            <w:vAlign w:val="center"/>
          </w:tcPr>
          <w:p w14:paraId="7F2B4565" w14:textId="77777777" w:rsidR="003813E0" w:rsidRPr="0071681D" w:rsidRDefault="000700E5"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Kapı kilit mekanizması tespit braketlerini ve tırnağını temizleyin</w:t>
            </w:r>
          </w:p>
        </w:tc>
      </w:tr>
      <w:tr w:rsidR="003813E0" w:rsidRPr="0071681D" w14:paraId="323659E3" w14:textId="77777777" w:rsidTr="00C21DD3">
        <w:trPr>
          <w:trHeight w:val="567"/>
        </w:trPr>
        <w:tc>
          <w:tcPr>
            <w:tcW w:w="5245" w:type="dxa"/>
            <w:tcBorders>
              <w:right w:val="single" w:sz="4" w:space="0" w:color="auto"/>
            </w:tcBorders>
            <w:shd w:val="clear" w:color="auto" w:fill="auto"/>
            <w:vAlign w:val="center"/>
          </w:tcPr>
          <w:p w14:paraId="67DC243F" w14:textId="77777777" w:rsidR="003813E0" w:rsidRPr="0071681D" w:rsidRDefault="000700E5" w:rsidP="00B14C3D">
            <w:pPr>
              <w:pStyle w:val="ListeParagraf"/>
              <w:numPr>
                <w:ilvl w:val="0"/>
                <w:numId w:val="33"/>
              </w:numPr>
              <w:spacing w:line="240" w:lineRule="atLeast"/>
              <w:ind w:left="459" w:right="204"/>
              <w:contextualSpacing w:val="0"/>
              <w:rPr>
                <w:rFonts w:cs="Times New Roman"/>
              </w:rPr>
            </w:pPr>
            <w:r w:rsidRPr="0071681D">
              <w:rPr>
                <w:rFonts w:cs="Times New Roman"/>
              </w:rPr>
              <w:t xml:space="preserve">Wipe the door </w:t>
            </w:r>
            <w:r w:rsidR="0010240C" w:rsidRPr="0071681D">
              <w:rPr>
                <w:rFonts w:cs="Times New Roman"/>
              </w:rPr>
              <w:t>seals</w:t>
            </w:r>
            <w:r w:rsidRPr="0071681D">
              <w:rPr>
                <w:rFonts w:cs="Times New Roman"/>
              </w:rPr>
              <w:t xml:space="preserve"> clean</w:t>
            </w:r>
          </w:p>
        </w:tc>
        <w:tc>
          <w:tcPr>
            <w:tcW w:w="5245" w:type="dxa"/>
            <w:tcBorders>
              <w:left w:val="single" w:sz="4" w:space="0" w:color="auto"/>
            </w:tcBorders>
            <w:shd w:val="clear" w:color="auto" w:fill="auto"/>
            <w:vAlign w:val="center"/>
          </w:tcPr>
          <w:p w14:paraId="03676FBD" w14:textId="77777777" w:rsidR="003813E0" w:rsidRPr="0071681D" w:rsidRDefault="000700E5"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Kapı lastiklerini silerek temizleyin</w:t>
            </w:r>
          </w:p>
        </w:tc>
      </w:tr>
      <w:tr w:rsidR="003813E0" w:rsidRPr="0071681D" w14:paraId="03B47351" w14:textId="77777777" w:rsidTr="00C21DD3">
        <w:trPr>
          <w:trHeight w:val="567"/>
        </w:trPr>
        <w:tc>
          <w:tcPr>
            <w:tcW w:w="5245" w:type="dxa"/>
            <w:tcBorders>
              <w:right w:val="single" w:sz="4" w:space="0" w:color="auto"/>
            </w:tcBorders>
            <w:shd w:val="clear" w:color="auto" w:fill="auto"/>
            <w:vAlign w:val="center"/>
          </w:tcPr>
          <w:p w14:paraId="6A232417" w14:textId="77777777" w:rsidR="003813E0" w:rsidRPr="0071681D" w:rsidRDefault="0010240C" w:rsidP="00B14C3D">
            <w:pPr>
              <w:pStyle w:val="ListeParagraf"/>
              <w:numPr>
                <w:ilvl w:val="0"/>
                <w:numId w:val="33"/>
              </w:numPr>
              <w:spacing w:line="240" w:lineRule="atLeast"/>
              <w:ind w:left="459" w:right="204"/>
              <w:contextualSpacing w:val="0"/>
              <w:rPr>
                <w:rFonts w:cs="Times New Roman"/>
              </w:rPr>
            </w:pPr>
            <w:r w:rsidRPr="0071681D">
              <w:rPr>
                <w:rFonts w:cs="Times New Roman"/>
              </w:rPr>
              <w:t>Close the doors and lock them mechanically</w:t>
            </w:r>
          </w:p>
        </w:tc>
        <w:tc>
          <w:tcPr>
            <w:tcW w:w="5245" w:type="dxa"/>
            <w:tcBorders>
              <w:left w:val="single" w:sz="4" w:space="0" w:color="auto"/>
            </w:tcBorders>
            <w:shd w:val="clear" w:color="auto" w:fill="auto"/>
            <w:vAlign w:val="center"/>
          </w:tcPr>
          <w:p w14:paraId="612C8342" w14:textId="77777777" w:rsidR="003813E0" w:rsidRPr="0071681D" w:rsidRDefault="000700E5"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Kapıları kapatın ve mekanik olarak kilitleyin</w:t>
            </w:r>
          </w:p>
        </w:tc>
      </w:tr>
      <w:tr w:rsidR="000700E5" w:rsidRPr="0071681D" w14:paraId="3D8CAE35" w14:textId="77777777" w:rsidTr="00C21DD3">
        <w:trPr>
          <w:trHeight w:val="567"/>
        </w:trPr>
        <w:tc>
          <w:tcPr>
            <w:tcW w:w="5245" w:type="dxa"/>
            <w:tcBorders>
              <w:right w:val="single" w:sz="4" w:space="0" w:color="auto"/>
            </w:tcBorders>
            <w:shd w:val="clear" w:color="auto" w:fill="auto"/>
            <w:vAlign w:val="center"/>
          </w:tcPr>
          <w:p w14:paraId="3CB892F6" w14:textId="77777777" w:rsidR="000700E5" w:rsidRPr="0071681D" w:rsidRDefault="0010240C" w:rsidP="00B14C3D">
            <w:pPr>
              <w:pStyle w:val="ListeParagraf"/>
              <w:numPr>
                <w:ilvl w:val="0"/>
                <w:numId w:val="33"/>
              </w:numPr>
              <w:spacing w:line="240" w:lineRule="atLeast"/>
              <w:ind w:left="459" w:right="204"/>
              <w:contextualSpacing w:val="0"/>
              <w:rPr>
                <w:rFonts w:cs="Times New Roman"/>
              </w:rPr>
            </w:pPr>
            <w:r w:rsidRPr="0071681D">
              <w:rPr>
                <w:rFonts w:cs="Times New Roman"/>
              </w:rPr>
              <w:t>Open the lighting lamp guards</w:t>
            </w:r>
          </w:p>
        </w:tc>
        <w:tc>
          <w:tcPr>
            <w:tcW w:w="5245" w:type="dxa"/>
            <w:tcBorders>
              <w:left w:val="single" w:sz="4" w:space="0" w:color="auto"/>
            </w:tcBorders>
            <w:shd w:val="clear" w:color="auto" w:fill="auto"/>
            <w:vAlign w:val="center"/>
          </w:tcPr>
          <w:p w14:paraId="0FEACB7A" w14:textId="77777777" w:rsidR="000700E5" w:rsidRPr="0071681D" w:rsidRDefault="000700E5"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Aydınlatma lambası korumalarını açın</w:t>
            </w:r>
          </w:p>
        </w:tc>
      </w:tr>
      <w:tr w:rsidR="000700E5" w:rsidRPr="0071681D" w14:paraId="57EB9F85" w14:textId="77777777" w:rsidTr="00C21DD3">
        <w:trPr>
          <w:trHeight w:val="567"/>
        </w:trPr>
        <w:tc>
          <w:tcPr>
            <w:tcW w:w="5245" w:type="dxa"/>
            <w:tcBorders>
              <w:right w:val="single" w:sz="4" w:space="0" w:color="auto"/>
            </w:tcBorders>
            <w:shd w:val="clear" w:color="auto" w:fill="auto"/>
            <w:vAlign w:val="center"/>
          </w:tcPr>
          <w:p w14:paraId="59040B82" w14:textId="77777777" w:rsidR="000700E5" w:rsidRPr="0071681D" w:rsidRDefault="000700E5" w:rsidP="00B14C3D">
            <w:pPr>
              <w:pStyle w:val="ListeParagraf"/>
              <w:numPr>
                <w:ilvl w:val="0"/>
                <w:numId w:val="33"/>
              </w:numPr>
              <w:spacing w:line="240" w:lineRule="atLeast"/>
              <w:ind w:left="459" w:right="204"/>
              <w:contextualSpacing w:val="0"/>
              <w:rPr>
                <w:rFonts w:cs="Times New Roman"/>
              </w:rPr>
            </w:pPr>
            <w:r w:rsidRPr="0071681D">
              <w:rPr>
                <w:rFonts w:cs="Times New Roman"/>
              </w:rPr>
              <w:t>The air suspension must be placed in the "driving position".</w:t>
            </w:r>
          </w:p>
        </w:tc>
        <w:tc>
          <w:tcPr>
            <w:tcW w:w="5245" w:type="dxa"/>
            <w:tcBorders>
              <w:left w:val="single" w:sz="4" w:space="0" w:color="auto"/>
            </w:tcBorders>
            <w:shd w:val="clear" w:color="auto" w:fill="auto"/>
            <w:vAlign w:val="center"/>
          </w:tcPr>
          <w:p w14:paraId="0B3A556B" w14:textId="77777777" w:rsidR="000700E5" w:rsidRPr="0071681D" w:rsidRDefault="000700E5"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Havalı süspansiyon "sürüş konumuna" getirilmelidir.</w:t>
            </w:r>
          </w:p>
        </w:tc>
      </w:tr>
      <w:tr w:rsidR="000700E5" w:rsidRPr="0071681D" w14:paraId="5CB4EC38" w14:textId="77777777" w:rsidTr="00C21DD3">
        <w:trPr>
          <w:trHeight w:val="567"/>
        </w:trPr>
        <w:tc>
          <w:tcPr>
            <w:tcW w:w="5245" w:type="dxa"/>
            <w:tcBorders>
              <w:right w:val="single" w:sz="4" w:space="0" w:color="auto"/>
            </w:tcBorders>
            <w:shd w:val="clear" w:color="auto" w:fill="auto"/>
            <w:vAlign w:val="center"/>
          </w:tcPr>
          <w:p w14:paraId="05538D42" w14:textId="77777777" w:rsidR="000700E5" w:rsidRPr="0071681D" w:rsidRDefault="000700E5" w:rsidP="00B14C3D">
            <w:pPr>
              <w:pStyle w:val="ListeParagraf"/>
              <w:numPr>
                <w:ilvl w:val="0"/>
                <w:numId w:val="33"/>
              </w:numPr>
              <w:spacing w:line="240" w:lineRule="atLeast"/>
              <w:ind w:left="459" w:right="204"/>
              <w:contextualSpacing w:val="0"/>
              <w:rPr>
                <w:rFonts w:cs="Times New Roman"/>
              </w:rPr>
            </w:pPr>
            <w:r w:rsidRPr="0071681D">
              <w:rPr>
                <w:rFonts w:cs="Times New Roman"/>
              </w:rPr>
              <w:t>If the parking brake is on, it must be off after the trailer attached to the tow tractor.</w:t>
            </w:r>
          </w:p>
        </w:tc>
        <w:tc>
          <w:tcPr>
            <w:tcW w:w="5245" w:type="dxa"/>
            <w:tcBorders>
              <w:left w:val="single" w:sz="4" w:space="0" w:color="auto"/>
            </w:tcBorders>
            <w:shd w:val="clear" w:color="auto" w:fill="auto"/>
            <w:vAlign w:val="center"/>
          </w:tcPr>
          <w:p w14:paraId="715ECB94" w14:textId="77777777" w:rsidR="000700E5" w:rsidRPr="0071681D" w:rsidRDefault="000700E5" w:rsidP="00B14C3D">
            <w:pPr>
              <w:pStyle w:val="ListeParagraf"/>
              <w:numPr>
                <w:ilvl w:val="0"/>
                <w:numId w:val="33"/>
              </w:numPr>
              <w:spacing w:line="240" w:lineRule="atLeast"/>
              <w:ind w:left="459" w:right="204"/>
              <w:contextualSpacing w:val="0"/>
              <w:rPr>
                <w:rFonts w:cs="Times New Roman"/>
                <w:iCs/>
              </w:rPr>
            </w:pPr>
            <w:r w:rsidRPr="0071681D">
              <w:rPr>
                <w:rFonts w:cs="Times New Roman"/>
                <w:iCs/>
              </w:rPr>
              <w:t xml:space="preserve">Park freni devrede ise, </w:t>
            </w:r>
            <w:r w:rsidR="005F6B97" w:rsidRPr="0071681D">
              <w:rPr>
                <w:rFonts w:cs="Times New Roman"/>
                <w:iCs/>
              </w:rPr>
              <w:t>römorkun</w:t>
            </w:r>
            <w:r w:rsidRPr="0071681D">
              <w:rPr>
                <w:rFonts w:cs="Times New Roman"/>
                <w:iCs/>
              </w:rPr>
              <w:t xml:space="preserve"> çekiciye bağlanmasından sonra çözülmelidir.</w:t>
            </w:r>
          </w:p>
        </w:tc>
      </w:tr>
    </w:tbl>
    <w:p w14:paraId="23D6F923" w14:textId="77777777" w:rsidR="0010240C" w:rsidRPr="0071681D" w:rsidRDefault="0010240C" w:rsidP="009B3FFA">
      <w:pPr>
        <w:ind w:right="283"/>
        <w:jc w:val="center"/>
        <w:rPr>
          <w:rFonts w:cs="Times New Roman"/>
        </w:rPr>
      </w:pPr>
    </w:p>
    <w:p w14:paraId="0C179802" w14:textId="77777777" w:rsidR="00904F4F" w:rsidRPr="0071681D" w:rsidRDefault="00904F4F" w:rsidP="009B3FFA">
      <w:pPr>
        <w:ind w:right="283"/>
        <w:jc w:val="center"/>
        <w:rPr>
          <w:rFonts w:cs="Times New Roman"/>
        </w:rPr>
      </w:pPr>
    </w:p>
    <w:p w14:paraId="4A547181" w14:textId="77777777" w:rsidR="00904F4F" w:rsidRPr="0071681D" w:rsidRDefault="00904F4F" w:rsidP="009B3FFA">
      <w:pPr>
        <w:ind w:right="283"/>
        <w:jc w:val="center"/>
        <w:rPr>
          <w:rFonts w:cs="Times New Roman"/>
        </w:rPr>
      </w:pPr>
    </w:p>
    <w:p w14:paraId="5A6EEF8A" w14:textId="77777777" w:rsidR="00904F4F" w:rsidRPr="0071681D" w:rsidRDefault="00904F4F" w:rsidP="009B3FFA">
      <w:pPr>
        <w:ind w:right="283"/>
        <w:jc w:val="center"/>
        <w:rPr>
          <w:rFonts w:cs="Times New Roman"/>
        </w:rPr>
      </w:pPr>
    </w:p>
    <w:p w14:paraId="5991D4DE" w14:textId="77777777" w:rsidR="00904F4F" w:rsidRPr="0071681D" w:rsidRDefault="00904F4F" w:rsidP="009B3FFA">
      <w:pPr>
        <w:ind w:right="283"/>
        <w:jc w:val="center"/>
        <w:rPr>
          <w:rFonts w:cs="Times New Roman"/>
        </w:rPr>
      </w:pPr>
    </w:p>
    <w:p w14:paraId="6AE5D1F3" w14:textId="77777777" w:rsidR="00904F4F" w:rsidRPr="0071681D" w:rsidRDefault="00904F4F" w:rsidP="009B3FFA">
      <w:pPr>
        <w:ind w:right="283"/>
        <w:jc w:val="center"/>
        <w:rPr>
          <w:rFonts w:cs="Times New Roman"/>
        </w:rPr>
      </w:pPr>
    </w:p>
    <w:p w14:paraId="120B51BD" w14:textId="77777777" w:rsidR="00904F4F" w:rsidRPr="0071681D" w:rsidRDefault="00904F4F" w:rsidP="009B3FFA">
      <w:pPr>
        <w:ind w:right="283"/>
        <w:jc w:val="center"/>
        <w:rPr>
          <w:rFonts w:cs="Times New Roman"/>
        </w:rPr>
      </w:pPr>
    </w:p>
    <w:p w14:paraId="20731C4F" w14:textId="77777777" w:rsidR="00904F4F" w:rsidRPr="0071681D" w:rsidRDefault="00904F4F" w:rsidP="009B3FFA">
      <w:pPr>
        <w:ind w:right="283"/>
        <w:jc w:val="center"/>
        <w:rPr>
          <w:rFonts w:cs="Times New Roman"/>
        </w:rPr>
      </w:pPr>
    </w:p>
    <w:p w14:paraId="2BA76EE5" w14:textId="77777777" w:rsidR="00904F4F" w:rsidRPr="0071681D" w:rsidRDefault="00904F4F"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1561"/>
        <w:gridCol w:w="1649"/>
        <w:gridCol w:w="3500"/>
      </w:tblGrid>
      <w:tr w:rsidR="0010240C" w:rsidRPr="0071681D" w14:paraId="376573AE" w14:textId="77777777" w:rsidTr="00384BD6">
        <w:trPr>
          <w:trHeight w:val="340"/>
        </w:trPr>
        <w:tc>
          <w:tcPr>
            <w:tcW w:w="5341" w:type="dxa"/>
            <w:gridSpan w:val="2"/>
            <w:shd w:val="clear" w:color="auto" w:fill="FDE9D9" w:themeFill="accent6" w:themeFillTint="33"/>
            <w:vAlign w:val="center"/>
          </w:tcPr>
          <w:p w14:paraId="0920708F" w14:textId="43E813B1" w:rsidR="0010240C" w:rsidRPr="0071681D" w:rsidRDefault="0010240C" w:rsidP="00803D38">
            <w:pPr>
              <w:pStyle w:val="Balk2"/>
              <w:jc w:val="center"/>
              <w:rPr>
                <w:rFonts w:cs="Times New Roman"/>
                <w:color w:val="auto"/>
                <w:szCs w:val="22"/>
              </w:rPr>
            </w:pPr>
            <w:bookmarkStart w:id="139" w:name="_Toc191094459"/>
            <w:r w:rsidRPr="0071681D">
              <w:rPr>
                <w:rFonts w:cs="Times New Roman"/>
                <w:color w:val="auto"/>
                <w:szCs w:val="22"/>
              </w:rPr>
              <w:lastRenderedPageBreak/>
              <w:t>6.3 LOADING/UNLOADING WITH FORK-LIFT</w:t>
            </w:r>
            <w:bookmarkEnd w:id="139"/>
          </w:p>
        </w:tc>
        <w:tc>
          <w:tcPr>
            <w:tcW w:w="5149" w:type="dxa"/>
            <w:gridSpan w:val="2"/>
            <w:shd w:val="clear" w:color="auto" w:fill="FDE9D9" w:themeFill="accent6" w:themeFillTint="33"/>
            <w:vAlign w:val="center"/>
          </w:tcPr>
          <w:p w14:paraId="3C8AE44F" w14:textId="394839E1" w:rsidR="0010240C" w:rsidRPr="0071681D" w:rsidRDefault="0010240C" w:rsidP="00803D38">
            <w:pPr>
              <w:pStyle w:val="Balk2"/>
              <w:jc w:val="center"/>
              <w:rPr>
                <w:rFonts w:cs="Times New Roman"/>
                <w:color w:val="auto"/>
                <w:szCs w:val="22"/>
              </w:rPr>
            </w:pPr>
            <w:bookmarkStart w:id="140" w:name="_Toc191094460"/>
            <w:r w:rsidRPr="0071681D">
              <w:rPr>
                <w:rFonts w:cs="Times New Roman"/>
                <w:color w:val="auto"/>
                <w:szCs w:val="22"/>
              </w:rPr>
              <w:t>FORKLİFT İLE YÜKLEME/ BOŞALTMA</w:t>
            </w:r>
            <w:bookmarkEnd w:id="140"/>
          </w:p>
        </w:tc>
      </w:tr>
      <w:tr w:rsidR="0010240C" w:rsidRPr="0071681D" w14:paraId="0A6024AD" w14:textId="77777777" w:rsidTr="00384BD6">
        <w:trPr>
          <w:trHeight w:val="567"/>
        </w:trPr>
        <w:tc>
          <w:tcPr>
            <w:tcW w:w="5341" w:type="dxa"/>
            <w:gridSpan w:val="2"/>
            <w:tcBorders>
              <w:right w:val="single" w:sz="4" w:space="0" w:color="auto"/>
            </w:tcBorders>
            <w:shd w:val="clear" w:color="auto" w:fill="auto"/>
            <w:vAlign w:val="center"/>
          </w:tcPr>
          <w:p w14:paraId="4A13B0E7" w14:textId="77777777" w:rsidR="0010240C" w:rsidRPr="0071681D" w:rsidRDefault="0010240C" w:rsidP="004B7733">
            <w:pPr>
              <w:spacing w:before="120" w:line="300" w:lineRule="atLeast"/>
              <w:ind w:left="34" w:right="204"/>
              <w:rPr>
                <w:rFonts w:cs="Times New Roman"/>
                <w:b/>
              </w:rPr>
            </w:pPr>
            <w:r w:rsidRPr="0071681D">
              <w:rPr>
                <w:rFonts w:cs="Times New Roman"/>
              </w:rPr>
              <w:t xml:space="preserve">  </w:t>
            </w:r>
            <w:r w:rsidRPr="0071681D">
              <w:rPr>
                <w:rFonts w:cs="Times New Roman"/>
                <w:noProof/>
                <w:lang w:eastAsia="tr-TR"/>
              </w:rPr>
              <w:drawing>
                <wp:inline distT="0" distB="0" distL="0" distR="0" wp14:anchorId="56CE6C62" wp14:editId="4820D793">
                  <wp:extent cx="396240" cy="328930"/>
                  <wp:effectExtent l="0" t="0" r="381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96240" cy="328930"/>
                          </a:xfrm>
                          <a:prstGeom prst="rect">
                            <a:avLst/>
                          </a:prstGeom>
                          <a:noFill/>
                        </pic:spPr>
                      </pic:pic>
                    </a:graphicData>
                  </a:graphic>
                </wp:inline>
              </w:drawing>
            </w:r>
            <w:r w:rsidRPr="0071681D">
              <w:rPr>
                <w:rFonts w:cs="Times New Roman"/>
              </w:rPr>
              <w:t xml:space="preserve"> </w:t>
            </w:r>
            <w:r w:rsidRPr="0071681D">
              <w:rPr>
                <w:rFonts w:cs="Times New Roman"/>
                <w:b/>
              </w:rPr>
              <w:t>Comply with the following points when loading and unloading using a forklift or hand pallet truck:</w:t>
            </w:r>
          </w:p>
        </w:tc>
        <w:tc>
          <w:tcPr>
            <w:tcW w:w="5149" w:type="dxa"/>
            <w:gridSpan w:val="2"/>
            <w:tcBorders>
              <w:left w:val="single" w:sz="4" w:space="0" w:color="auto"/>
            </w:tcBorders>
            <w:shd w:val="clear" w:color="auto" w:fill="auto"/>
            <w:vAlign w:val="center"/>
          </w:tcPr>
          <w:p w14:paraId="70766DD3" w14:textId="77777777" w:rsidR="0010240C" w:rsidRPr="0071681D" w:rsidRDefault="0010240C" w:rsidP="004B7733">
            <w:pPr>
              <w:spacing w:before="120" w:line="300" w:lineRule="atLeast"/>
              <w:ind w:right="204"/>
              <w:rPr>
                <w:rFonts w:cs="Times New Roman"/>
                <w:b/>
                <w:iCs/>
              </w:rPr>
            </w:pPr>
            <w:r w:rsidRPr="0071681D">
              <w:rPr>
                <w:rFonts w:cs="Times New Roman"/>
                <w:iCs/>
              </w:rPr>
              <w:t xml:space="preserve"> </w:t>
            </w:r>
            <w:r w:rsidRPr="0071681D">
              <w:rPr>
                <w:rFonts w:cs="Times New Roman"/>
                <w:iCs/>
                <w:noProof/>
                <w:lang w:eastAsia="tr-TR"/>
              </w:rPr>
              <w:drawing>
                <wp:inline distT="0" distB="0" distL="0" distR="0" wp14:anchorId="2EFAF26D" wp14:editId="6C331922">
                  <wp:extent cx="396240" cy="328930"/>
                  <wp:effectExtent l="0" t="0" r="381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96240" cy="328930"/>
                          </a:xfrm>
                          <a:prstGeom prst="rect">
                            <a:avLst/>
                          </a:prstGeom>
                          <a:noFill/>
                        </pic:spPr>
                      </pic:pic>
                    </a:graphicData>
                  </a:graphic>
                </wp:inline>
              </w:drawing>
            </w:r>
            <w:r w:rsidRPr="0071681D">
              <w:rPr>
                <w:rFonts w:cs="Times New Roman"/>
                <w:iCs/>
              </w:rPr>
              <w:t xml:space="preserve"> </w:t>
            </w:r>
            <w:r w:rsidR="006015CC" w:rsidRPr="0071681D">
              <w:rPr>
                <w:rFonts w:cs="Times New Roman"/>
                <w:b/>
                <w:iCs/>
              </w:rPr>
              <w:t>Forklift veya el transpalet</w:t>
            </w:r>
            <w:r w:rsidRPr="0071681D">
              <w:rPr>
                <w:rFonts w:cs="Times New Roman"/>
                <w:b/>
                <w:iCs/>
              </w:rPr>
              <w:t xml:space="preserve"> kullanarak yükleme ve boşaltma sırasında aşağıdaki noktalara uyun:</w:t>
            </w:r>
          </w:p>
        </w:tc>
      </w:tr>
      <w:tr w:rsidR="0010240C" w:rsidRPr="0071681D" w14:paraId="22AFF73C" w14:textId="77777777" w:rsidTr="00384BD6">
        <w:trPr>
          <w:trHeight w:val="1474"/>
        </w:trPr>
        <w:tc>
          <w:tcPr>
            <w:tcW w:w="3780" w:type="dxa"/>
            <w:tcBorders>
              <w:bottom w:val="single" w:sz="4" w:space="0" w:color="auto"/>
            </w:tcBorders>
            <w:shd w:val="clear" w:color="auto" w:fill="auto"/>
            <w:vAlign w:val="center"/>
          </w:tcPr>
          <w:p w14:paraId="256BBF6A" w14:textId="77777777" w:rsidR="0010240C" w:rsidRPr="0071681D" w:rsidRDefault="00513CF6" w:rsidP="004B7733">
            <w:pPr>
              <w:spacing w:line="240" w:lineRule="atLeast"/>
              <w:ind w:right="204"/>
              <w:rPr>
                <w:rFonts w:cs="Times New Roman"/>
              </w:rPr>
            </w:pPr>
            <w:r w:rsidRPr="0071681D">
              <w:rPr>
                <w:rFonts w:cs="Times New Roman"/>
              </w:rPr>
              <w:t xml:space="preserve">It is not recommended to load/unload by using a forklift for a trailer without coupled to the </w:t>
            </w:r>
            <w:r w:rsidR="006015CC" w:rsidRPr="0071681D">
              <w:rPr>
                <w:rFonts w:cs="Times New Roman"/>
              </w:rPr>
              <w:t xml:space="preserve">front </w:t>
            </w:r>
            <w:r w:rsidRPr="0071681D">
              <w:rPr>
                <w:rFonts w:cs="Times New Roman"/>
              </w:rPr>
              <w:t>tow</w:t>
            </w:r>
            <w:r w:rsidR="006015CC" w:rsidRPr="0071681D">
              <w:rPr>
                <w:rFonts w:cs="Times New Roman"/>
              </w:rPr>
              <w:t>ing</w:t>
            </w:r>
            <w:r w:rsidRPr="0071681D">
              <w:rPr>
                <w:rFonts w:cs="Times New Roman"/>
              </w:rPr>
              <w:t xml:space="preserve"> tractor.</w:t>
            </w:r>
          </w:p>
        </w:tc>
        <w:tc>
          <w:tcPr>
            <w:tcW w:w="3210" w:type="dxa"/>
            <w:gridSpan w:val="2"/>
            <w:tcBorders>
              <w:bottom w:val="single" w:sz="4" w:space="0" w:color="auto"/>
            </w:tcBorders>
            <w:shd w:val="clear" w:color="auto" w:fill="auto"/>
            <w:vAlign w:val="center"/>
          </w:tcPr>
          <w:p w14:paraId="319B12AF" w14:textId="77777777" w:rsidR="0010240C" w:rsidRPr="0071681D" w:rsidRDefault="0010240C" w:rsidP="004B7733">
            <w:pPr>
              <w:spacing w:line="240" w:lineRule="atLeast"/>
              <w:ind w:right="204"/>
              <w:rPr>
                <w:rFonts w:cs="Times New Roman"/>
              </w:rPr>
            </w:pPr>
            <w:r w:rsidRPr="0071681D">
              <w:rPr>
                <w:rFonts w:cs="Times New Roman"/>
                <w:noProof/>
                <w:lang w:eastAsia="tr-TR"/>
              </w:rPr>
              <w:drawing>
                <wp:inline distT="0" distB="0" distL="0" distR="0" wp14:anchorId="7F582FE0" wp14:editId="75318E65">
                  <wp:extent cx="1533525" cy="828675"/>
                  <wp:effectExtent l="0" t="0" r="9525" b="952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1533525" cy="828675"/>
                          </a:xfrm>
                          <a:prstGeom prst="rect">
                            <a:avLst/>
                          </a:prstGeom>
                        </pic:spPr>
                      </pic:pic>
                    </a:graphicData>
                  </a:graphic>
                </wp:inline>
              </w:drawing>
            </w:r>
          </w:p>
        </w:tc>
        <w:tc>
          <w:tcPr>
            <w:tcW w:w="3500" w:type="dxa"/>
            <w:tcBorders>
              <w:bottom w:val="single" w:sz="4" w:space="0" w:color="auto"/>
            </w:tcBorders>
            <w:shd w:val="clear" w:color="auto" w:fill="auto"/>
            <w:vAlign w:val="center"/>
          </w:tcPr>
          <w:p w14:paraId="2528A0DD" w14:textId="77777777" w:rsidR="0010240C" w:rsidRPr="0071681D" w:rsidRDefault="00513CF6" w:rsidP="004B7733">
            <w:pPr>
              <w:spacing w:line="240" w:lineRule="atLeast"/>
              <w:rPr>
                <w:rFonts w:cs="Times New Roman"/>
                <w:iCs/>
              </w:rPr>
            </w:pPr>
            <w:r w:rsidRPr="0071681D">
              <w:rPr>
                <w:rFonts w:cs="Times New Roman"/>
                <w:iCs/>
              </w:rPr>
              <w:t>Ön çekiciye bağlı olma</w:t>
            </w:r>
            <w:r w:rsidR="006015CC" w:rsidRPr="0071681D">
              <w:rPr>
                <w:rFonts w:cs="Times New Roman"/>
                <w:iCs/>
              </w:rPr>
              <w:t>d</w:t>
            </w:r>
            <w:r w:rsidRPr="0071681D">
              <w:rPr>
                <w:rFonts w:cs="Times New Roman"/>
                <w:iCs/>
              </w:rPr>
              <w:t xml:space="preserve">an bir </w:t>
            </w:r>
            <w:r w:rsidR="005F6B97" w:rsidRPr="0071681D">
              <w:rPr>
                <w:rFonts w:cs="Times New Roman"/>
                <w:iCs/>
              </w:rPr>
              <w:t>römork</w:t>
            </w:r>
            <w:r w:rsidRPr="0071681D">
              <w:rPr>
                <w:rFonts w:cs="Times New Roman"/>
                <w:iCs/>
              </w:rPr>
              <w:t xml:space="preserve"> için forklift kullanarak yükleme/boşaltm</w:t>
            </w:r>
            <w:r w:rsidR="006015CC" w:rsidRPr="0071681D">
              <w:rPr>
                <w:rFonts w:cs="Times New Roman"/>
                <w:iCs/>
              </w:rPr>
              <w:t>a yapılmaz</w:t>
            </w:r>
            <w:r w:rsidRPr="0071681D">
              <w:rPr>
                <w:rFonts w:cs="Times New Roman"/>
                <w:iCs/>
              </w:rPr>
              <w:t>.</w:t>
            </w:r>
          </w:p>
        </w:tc>
      </w:tr>
      <w:tr w:rsidR="00513CF6" w:rsidRPr="0071681D" w14:paraId="01FB8DD6" w14:textId="77777777" w:rsidTr="006015CC">
        <w:trPr>
          <w:trHeight w:val="1474"/>
        </w:trPr>
        <w:tc>
          <w:tcPr>
            <w:tcW w:w="3780" w:type="dxa"/>
            <w:tcBorders>
              <w:top w:val="single" w:sz="4" w:space="0" w:color="auto"/>
              <w:bottom w:val="single" w:sz="4" w:space="0" w:color="auto"/>
            </w:tcBorders>
            <w:shd w:val="clear" w:color="auto" w:fill="auto"/>
            <w:vAlign w:val="center"/>
          </w:tcPr>
          <w:p w14:paraId="53AC6E12" w14:textId="77777777" w:rsidR="00513CF6" w:rsidRPr="0071681D" w:rsidRDefault="00513CF6" w:rsidP="004B7733">
            <w:pPr>
              <w:spacing w:line="240" w:lineRule="atLeast"/>
              <w:ind w:right="204"/>
              <w:rPr>
                <w:rFonts w:cs="Times New Roman"/>
              </w:rPr>
            </w:pPr>
            <w:r w:rsidRPr="0071681D">
              <w:rPr>
                <w:rFonts w:cs="Times New Roman"/>
              </w:rPr>
              <w:t>When loading/unloading at a loading platform, the floor of the trailer must be level with the loading platform.</w:t>
            </w:r>
          </w:p>
        </w:tc>
        <w:tc>
          <w:tcPr>
            <w:tcW w:w="3210" w:type="dxa"/>
            <w:gridSpan w:val="2"/>
            <w:tcBorders>
              <w:top w:val="single" w:sz="4" w:space="0" w:color="auto"/>
              <w:bottom w:val="single" w:sz="4" w:space="0" w:color="auto"/>
            </w:tcBorders>
            <w:shd w:val="clear" w:color="auto" w:fill="auto"/>
            <w:vAlign w:val="center"/>
          </w:tcPr>
          <w:p w14:paraId="19078800" w14:textId="77777777" w:rsidR="00513CF6" w:rsidRPr="0071681D" w:rsidRDefault="00513CF6" w:rsidP="004B7733">
            <w:pPr>
              <w:spacing w:line="240" w:lineRule="atLeast"/>
              <w:ind w:right="204"/>
              <w:rPr>
                <w:rFonts w:cs="Times New Roman"/>
                <w:noProof/>
                <w:lang w:eastAsia="tr-TR"/>
              </w:rPr>
            </w:pPr>
            <w:r w:rsidRPr="0071681D">
              <w:rPr>
                <w:rFonts w:cs="Times New Roman"/>
                <w:noProof/>
                <w:lang w:eastAsia="tr-TR"/>
              </w:rPr>
              <w:drawing>
                <wp:inline distT="0" distB="0" distL="0" distR="0" wp14:anchorId="0930B9CC" wp14:editId="2D547963">
                  <wp:extent cx="1771650" cy="885825"/>
                  <wp:effectExtent l="0" t="0" r="0" b="9525"/>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1771650" cy="885825"/>
                          </a:xfrm>
                          <a:prstGeom prst="rect">
                            <a:avLst/>
                          </a:prstGeom>
                        </pic:spPr>
                      </pic:pic>
                    </a:graphicData>
                  </a:graphic>
                </wp:inline>
              </w:drawing>
            </w:r>
          </w:p>
        </w:tc>
        <w:tc>
          <w:tcPr>
            <w:tcW w:w="3500" w:type="dxa"/>
            <w:tcBorders>
              <w:top w:val="single" w:sz="4" w:space="0" w:color="auto"/>
              <w:bottom w:val="single" w:sz="4" w:space="0" w:color="auto"/>
            </w:tcBorders>
            <w:shd w:val="clear" w:color="auto" w:fill="auto"/>
            <w:vAlign w:val="center"/>
          </w:tcPr>
          <w:p w14:paraId="50F92B36" w14:textId="77777777" w:rsidR="00513CF6" w:rsidRPr="0071681D" w:rsidRDefault="00513CF6" w:rsidP="004B7733">
            <w:pPr>
              <w:spacing w:line="240" w:lineRule="atLeast"/>
              <w:rPr>
                <w:rFonts w:cs="Times New Roman"/>
                <w:iCs/>
              </w:rPr>
            </w:pPr>
            <w:r w:rsidRPr="0071681D">
              <w:rPr>
                <w:rFonts w:cs="Times New Roman"/>
                <w:iCs/>
              </w:rPr>
              <w:t>Bir platform</w:t>
            </w:r>
            <w:r w:rsidR="001D5765" w:rsidRPr="0071681D">
              <w:rPr>
                <w:rFonts w:cs="Times New Roman"/>
                <w:iCs/>
              </w:rPr>
              <w:t>d</w:t>
            </w:r>
            <w:r w:rsidRPr="0071681D">
              <w:rPr>
                <w:rFonts w:cs="Times New Roman"/>
                <w:iCs/>
              </w:rPr>
              <w:t>a yükleme/</w:t>
            </w:r>
            <w:r w:rsidR="006015CC" w:rsidRPr="0071681D">
              <w:rPr>
                <w:rFonts w:cs="Times New Roman"/>
                <w:iCs/>
              </w:rPr>
              <w:t>boşaltma yaparken, römork zemini yükleme alanı ile</w:t>
            </w:r>
            <w:r w:rsidRPr="0071681D">
              <w:rPr>
                <w:rFonts w:cs="Times New Roman"/>
                <w:iCs/>
              </w:rPr>
              <w:t xml:space="preserve"> aynı seviyede olmalıdır.</w:t>
            </w:r>
          </w:p>
        </w:tc>
      </w:tr>
      <w:tr w:rsidR="00513CF6" w:rsidRPr="0071681D" w14:paraId="1657C0B1" w14:textId="77777777" w:rsidTr="006015CC">
        <w:trPr>
          <w:trHeight w:val="2602"/>
        </w:trPr>
        <w:tc>
          <w:tcPr>
            <w:tcW w:w="3780" w:type="dxa"/>
            <w:tcBorders>
              <w:top w:val="single" w:sz="4" w:space="0" w:color="auto"/>
              <w:bottom w:val="single" w:sz="4" w:space="0" w:color="auto"/>
            </w:tcBorders>
            <w:shd w:val="clear" w:color="auto" w:fill="auto"/>
            <w:vAlign w:val="center"/>
          </w:tcPr>
          <w:p w14:paraId="2A7D0EB4" w14:textId="77777777" w:rsidR="00513CF6" w:rsidRPr="0071681D" w:rsidRDefault="00513CF6" w:rsidP="004B7733">
            <w:pPr>
              <w:spacing w:after="120" w:line="240" w:lineRule="atLeast"/>
              <w:ind w:right="204"/>
              <w:rPr>
                <w:rFonts w:cs="Times New Roman"/>
                <w:iCs/>
              </w:rPr>
            </w:pPr>
            <w:r w:rsidRPr="0071681D">
              <w:rPr>
                <w:rFonts w:cs="Times New Roman"/>
                <w:iCs/>
              </w:rPr>
              <w:t>Load / unload calmly.</w:t>
            </w:r>
          </w:p>
          <w:p w14:paraId="1AA9DF92" w14:textId="77777777" w:rsidR="00513CF6" w:rsidRPr="0071681D" w:rsidRDefault="00513CF6" w:rsidP="004B7733">
            <w:pPr>
              <w:spacing w:after="120" w:line="240" w:lineRule="atLeast"/>
              <w:ind w:right="204"/>
              <w:rPr>
                <w:rFonts w:cs="Times New Roman"/>
                <w:iCs/>
              </w:rPr>
            </w:pPr>
            <w:r w:rsidRPr="0071681D">
              <w:rPr>
                <w:rFonts w:cs="Times New Roman"/>
                <w:iCs/>
              </w:rPr>
              <w:t>Hard braking or acceleration is not allowed.</w:t>
            </w:r>
          </w:p>
          <w:p w14:paraId="01F295CC" w14:textId="77777777" w:rsidR="00513CF6" w:rsidRPr="0071681D" w:rsidRDefault="00513CF6" w:rsidP="004B7733">
            <w:pPr>
              <w:spacing w:after="120" w:line="240" w:lineRule="atLeast"/>
              <w:ind w:right="204"/>
              <w:rPr>
                <w:rFonts w:cs="Times New Roman"/>
                <w:iCs/>
              </w:rPr>
            </w:pPr>
            <w:r w:rsidRPr="0071681D">
              <w:rPr>
                <w:rFonts w:cs="Times New Roman"/>
                <w:iCs/>
              </w:rPr>
              <w:t xml:space="preserve">Pallets, boxes etc. </w:t>
            </w:r>
            <w:proofErr w:type="gramStart"/>
            <w:r w:rsidRPr="0071681D">
              <w:rPr>
                <w:rFonts w:cs="Times New Roman"/>
                <w:iCs/>
              </w:rPr>
              <w:t>gently</w:t>
            </w:r>
            <w:proofErr w:type="gramEnd"/>
            <w:r w:rsidRPr="0071681D">
              <w:rPr>
                <w:rFonts w:cs="Times New Roman"/>
                <w:iCs/>
              </w:rPr>
              <w:t xml:space="preserve"> put on the base.</w:t>
            </w:r>
          </w:p>
          <w:p w14:paraId="52695799" w14:textId="77777777" w:rsidR="00513CF6" w:rsidRPr="0071681D" w:rsidRDefault="00513CF6" w:rsidP="004B7733">
            <w:pPr>
              <w:spacing w:after="120" w:line="240" w:lineRule="atLeast"/>
              <w:ind w:right="204"/>
              <w:rPr>
                <w:rFonts w:cs="Times New Roman"/>
                <w:iCs/>
              </w:rPr>
            </w:pPr>
            <w:r w:rsidRPr="0071681D">
              <w:rPr>
                <w:rFonts w:cs="Times New Roman"/>
                <w:iCs/>
              </w:rPr>
              <w:t>Do not make sharp turns with the forklift.</w:t>
            </w:r>
          </w:p>
          <w:p w14:paraId="2E527408" w14:textId="32314E96" w:rsidR="00513CF6" w:rsidRPr="0071681D" w:rsidRDefault="00513CF6" w:rsidP="004B7733">
            <w:pPr>
              <w:spacing w:after="120" w:line="240" w:lineRule="atLeast"/>
              <w:ind w:right="204"/>
              <w:rPr>
                <w:rFonts w:cs="Times New Roman"/>
              </w:rPr>
            </w:pPr>
            <w:r w:rsidRPr="0071681D">
              <w:rPr>
                <w:rFonts w:cs="Times New Roman"/>
                <w:iCs/>
              </w:rPr>
              <w:t>Avoid unnecessary steering movements on the ground</w:t>
            </w:r>
            <w:r w:rsidR="004C73E7" w:rsidRPr="0071681D">
              <w:rPr>
                <w:rFonts w:cs="Times New Roman"/>
                <w:iCs/>
              </w:rPr>
              <w:t>.</w:t>
            </w:r>
          </w:p>
        </w:tc>
        <w:tc>
          <w:tcPr>
            <w:tcW w:w="3210" w:type="dxa"/>
            <w:gridSpan w:val="2"/>
            <w:tcBorders>
              <w:top w:val="single" w:sz="4" w:space="0" w:color="auto"/>
              <w:bottom w:val="single" w:sz="4" w:space="0" w:color="auto"/>
            </w:tcBorders>
            <w:shd w:val="clear" w:color="auto" w:fill="auto"/>
            <w:vAlign w:val="center"/>
          </w:tcPr>
          <w:p w14:paraId="2C3A3385" w14:textId="77777777" w:rsidR="00513CF6" w:rsidRPr="0071681D" w:rsidRDefault="001D5765" w:rsidP="004B7733">
            <w:pPr>
              <w:spacing w:line="240" w:lineRule="atLeast"/>
              <w:ind w:right="204"/>
              <w:rPr>
                <w:rFonts w:cs="Times New Roman"/>
                <w:noProof/>
                <w:lang w:eastAsia="tr-TR"/>
              </w:rPr>
            </w:pPr>
            <w:r w:rsidRPr="0071681D">
              <w:rPr>
                <w:rFonts w:cs="Times New Roman"/>
                <w:noProof/>
                <w:lang w:eastAsia="tr-TR"/>
              </w:rPr>
              <w:drawing>
                <wp:inline distT="0" distB="0" distL="0" distR="0" wp14:anchorId="1CC1A03C" wp14:editId="4B2CEC65">
                  <wp:extent cx="1752600" cy="89535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1752600" cy="895350"/>
                          </a:xfrm>
                          <a:prstGeom prst="rect">
                            <a:avLst/>
                          </a:prstGeom>
                        </pic:spPr>
                      </pic:pic>
                    </a:graphicData>
                  </a:graphic>
                </wp:inline>
              </w:drawing>
            </w:r>
          </w:p>
        </w:tc>
        <w:tc>
          <w:tcPr>
            <w:tcW w:w="3500" w:type="dxa"/>
            <w:tcBorders>
              <w:top w:val="single" w:sz="4" w:space="0" w:color="auto"/>
              <w:bottom w:val="single" w:sz="4" w:space="0" w:color="auto"/>
            </w:tcBorders>
            <w:shd w:val="clear" w:color="auto" w:fill="auto"/>
            <w:vAlign w:val="center"/>
          </w:tcPr>
          <w:p w14:paraId="4FD73C46" w14:textId="77777777" w:rsidR="00513CF6" w:rsidRPr="0071681D" w:rsidRDefault="00513CF6" w:rsidP="004B7733">
            <w:pPr>
              <w:spacing w:after="120" w:line="240" w:lineRule="atLeast"/>
              <w:rPr>
                <w:rFonts w:cs="Times New Roman"/>
                <w:iCs/>
              </w:rPr>
            </w:pPr>
            <w:r w:rsidRPr="0071681D">
              <w:rPr>
                <w:rFonts w:cs="Times New Roman"/>
                <w:iCs/>
              </w:rPr>
              <w:t xml:space="preserve">Sakin olarak yükleyin/ boşaltın. </w:t>
            </w:r>
          </w:p>
          <w:p w14:paraId="0F3023CC" w14:textId="77777777" w:rsidR="00513CF6" w:rsidRPr="0071681D" w:rsidRDefault="00513CF6" w:rsidP="004B7733">
            <w:pPr>
              <w:spacing w:after="120" w:line="240" w:lineRule="atLeast"/>
              <w:rPr>
                <w:rFonts w:cs="Times New Roman"/>
                <w:iCs/>
              </w:rPr>
            </w:pPr>
            <w:r w:rsidRPr="0071681D">
              <w:rPr>
                <w:rFonts w:cs="Times New Roman"/>
                <w:iCs/>
              </w:rPr>
              <w:t>Sert frenleme veya hızlanmaya müsaade edilmez.</w:t>
            </w:r>
          </w:p>
          <w:p w14:paraId="44D9FED5" w14:textId="77777777" w:rsidR="00513CF6" w:rsidRPr="0071681D" w:rsidRDefault="00513CF6" w:rsidP="004B7733">
            <w:pPr>
              <w:spacing w:after="120" w:line="240" w:lineRule="atLeast"/>
              <w:rPr>
                <w:rFonts w:cs="Times New Roman"/>
                <w:iCs/>
              </w:rPr>
            </w:pPr>
            <w:r w:rsidRPr="0071681D">
              <w:rPr>
                <w:rFonts w:cs="Times New Roman"/>
                <w:iCs/>
              </w:rPr>
              <w:t>Paletleri, kutuları vs. tabana yavaşça koyun.</w:t>
            </w:r>
          </w:p>
          <w:p w14:paraId="7A121448" w14:textId="77777777" w:rsidR="00513CF6" w:rsidRPr="0071681D" w:rsidRDefault="00513CF6" w:rsidP="004B7733">
            <w:pPr>
              <w:spacing w:after="120" w:line="240" w:lineRule="atLeast"/>
              <w:rPr>
                <w:rFonts w:cs="Times New Roman"/>
                <w:iCs/>
              </w:rPr>
            </w:pPr>
            <w:r w:rsidRPr="0071681D">
              <w:rPr>
                <w:rFonts w:cs="Times New Roman"/>
                <w:iCs/>
              </w:rPr>
              <w:t>Forklift ile keskin dönüşler yapmayın.</w:t>
            </w:r>
          </w:p>
          <w:p w14:paraId="22A1055F" w14:textId="2391FA05" w:rsidR="00513CF6" w:rsidRPr="0071681D" w:rsidRDefault="00513CF6" w:rsidP="004B7733">
            <w:pPr>
              <w:spacing w:after="120" w:line="240" w:lineRule="atLeast"/>
              <w:rPr>
                <w:rFonts w:cs="Times New Roman"/>
                <w:iCs/>
              </w:rPr>
            </w:pPr>
            <w:r w:rsidRPr="0071681D">
              <w:rPr>
                <w:rFonts w:cs="Times New Roman"/>
                <w:iCs/>
              </w:rPr>
              <w:t xml:space="preserve">Zemin üzerinde gereksiz </w:t>
            </w:r>
            <w:r w:rsidR="001D5765" w:rsidRPr="0071681D">
              <w:rPr>
                <w:rFonts w:cs="Times New Roman"/>
                <w:iCs/>
              </w:rPr>
              <w:t>dümenlemeler</w:t>
            </w:r>
            <w:r w:rsidRPr="0071681D">
              <w:rPr>
                <w:rFonts w:cs="Times New Roman"/>
                <w:iCs/>
              </w:rPr>
              <w:t>den kaçının</w:t>
            </w:r>
            <w:r w:rsidR="004C73E7" w:rsidRPr="0071681D">
              <w:rPr>
                <w:rFonts w:cs="Times New Roman"/>
                <w:iCs/>
              </w:rPr>
              <w:t>.</w:t>
            </w:r>
          </w:p>
        </w:tc>
      </w:tr>
    </w:tbl>
    <w:p w14:paraId="3F87FC1A" w14:textId="77777777" w:rsidR="001D5765" w:rsidRPr="0071681D" w:rsidRDefault="001D5765" w:rsidP="009B3FFA">
      <w:pPr>
        <w:ind w:right="283"/>
        <w:jc w:val="center"/>
        <w:rPr>
          <w:rFonts w:cs="Times New Roman"/>
        </w:rPr>
        <w:sectPr w:rsidR="001D5765" w:rsidRPr="0071681D" w:rsidSect="001C6A1E">
          <w:pgSz w:w="11906" w:h="16838"/>
          <w:pgMar w:top="1534" w:right="1417" w:bottom="993" w:left="1417" w:header="567" w:footer="567" w:gutter="0"/>
          <w:cols w:space="708"/>
          <w:docGrid w:linePitch="360"/>
        </w:sectPr>
      </w:pPr>
    </w:p>
    <w:tbl>
      <w:tblPr>
        <w:tblStyle w:val="TabloKlavuzu"/>
        <w:tblW w:w="10490" w:type="dxa"/>
        <w:tblInd w:w="-601" w:type="dxa"/>
        <w:tblLook w:val="04A0" w:firstRow="1" w:lastRow="0" w:firstColumn="1" w:lastColumn="0" w:noHBand="0" w:noVBand="1"/>
      </w:tblPr>
      <w:tblGrid>
        <w:gridCol w:w="5187"/>
        <w:gridCol w:w="5303"/>
      </w:tblGrid>
      <w:tr w:rsidR="00384BD6" w:rsidRPr="0071681D" w14:paraId="73F62E9E" w14:textId="77777777" w:rsidTr="00AC2528">
        <w:trPr>
          <w:trHeight w:val="340"/>
        </w:trPr>
        <w:tc>
          <w:tcPr>
            <w:tcW w:w="5187" w:type="dxa"/>
            <w:tcBorders>
              <w:top w:val="nil"/>
              <w:left w:val="nil"/>
              <w:bottom w:val="nil"/>
              <w:right w:val="nil"/>
            </w:tcBorders>
            <w:shd w:val="clear" w:color="auto" w:fill="FDE9D9" w:themeFill="accent6" w:themeFillTint="33"/>
            <w:vAlign w:val="center"/>
          </w:tcPr>
          <w:p w14:paraId="4812E86E" w14:textId="77777777" w:rsidR="00384BD6" w:rsidRPr="0071681D" w:rsidRDefault="00384BD6" w:rsidP="00FB4BC5">
            <w:pPr>
              <w:pStyle w:val="Balk1"/>
            </w:pPr>
            <w:bookmarkStart w:id="141" w:name="_Toc191094461"/>
            <w:r w:rsidRPr="0071681D">
              <w:lastRenderedPageBreak/>
              <w:t>7.1 STORAGE</w:t>
            </w:r>
            <w:bookmarkEnd w:id="141"/>
          </w:p>
        </w:tc>
        <w:tc>
          <w:tcPr>
            <w:tcW w:w="5303" w:type="dxa"/>
            <w:tcBorders>
              <w:top w:val="nil"/>
              <w:left w:val="nil"/>
              <w:bottom w:val="nil"/>
              <w:right w:val="nil"/>
            </w:tcBorders>
            <w:shd w:val="clear" w:color="auto" w:fill="FDE9D9" w:themeFill="accent6" w:themeFillTint="33"/>
            <w:vAlign w:val="center"/>
          </w:tcPr>
          <w:p w14:paraId="186BA06D" w14:textId="32F510F3" w:rsidR="00384BD6" w:rsidRPr="0071681D" w:rsidRDefault="00384BD6" w:rsidP="00FB4BC5">
            <w:pPr>
              <w:pStyle w:val="Balk1"/>
            </w:pPr>
            <w:bookmarkStart w:id="142" w:name="_Toc191094462"/>
            <w:r w:rsidRPr="0071681D">
              <w:t>SAKLAMA</w:t>
            </w:r>
            <w:bookmarkEnd w:id="142"/>
          </w:p>
        </w:tc>
      </w:tr>
      <w:tr w:rsidR="001D5765" w:rsidRPr="0071681D" w14:paraId="4BE069B9" w14:textId="77777777" w:rsidTr="00AC2528">
        <w:trPr>
          <w:trHeight w:val="567"/>
        </w:trPr>
        <w:tc>
          <w:tcPr>
            <w:tcW w:w="5187" w:type="dxa"/>
            <w:tcBorders>
              <w:top w:val="nil"/>
              <w:left w:val="nil"/>
              <w:bottom w:val="nil"/>
              <w:right w:val="single" w:sz="4" w:space="0" w:color="auto"/>
            </w:tcBorders>
            <w:shd w:val="clear" w:color="auto" w:fill="auto"/>
          </w:tcPr>
          <w:p w14:paraId="45B05F9A" w14:textId="77777777" w:rsidR="001D5765" w:rsidRPr="0071681D" w:rsidRDefault="001D5765" w:rsidP="004B7733">
            <w:pPr>
              <w:pStyle w:val="ListeParagraf"/>
              <w:numPr>
                <w:ilvl w:val="0"/>
                <w:numId w:val="42"/>
              </w:numPr>
              <w:spacing w:before="120" w:line="300" w:lineRule="atLeast"/>
              <w:ind w:left="391" w:hanging="357"/>
              <w:contextualSpacing w:val="0"/>
              <w:rPr>
                <w:rFonts w:cs="Times New Roman"/>
              </w:rPr>
            </w:pPr>
            <w:r w:rsidRPr="0071681D">
              <w:rPr>
                <w:rFonts w:cs="Times New Roman"/>
              </w:rPr>
              <w:t xml:space="preserve">If the trailer is exposed to </w:t>
            </w:r>
            <w:r w:rsidR="004A1550" w:rsidRPr="0071681D">
              <w:rPr>
                <w:rFonts w:cs="Times New Roman"/>
              </w:rPr>
              <w:t xml:space="preserve">open </w:t>
            </w:r>
            <w:r w:rsidRPr="0071681D">
              <w:rPr>
                <w:rFonts w:cs="Times New Roman"/>
              </w:rPr>
              <w:t xml:space="preserve">weather, periodically check for rainwater accumulation </w:t>
            </w:r>
            <w:r w:rsidR="004A1550" w:rsidRPr="0071681D">
              <w:rPr>
                <w:rFonts w:cs="Times New Roman"/>
              </w:rPr>
              <w:t>on</w:t>
            </w:r>
            <w:r w:rsidRPr="0071681D">
              <w:rPr>
                <w:rFonts w:cs="Times New Roman"/>
              </w:rPr>
              <w:t xml:space="preserve"> the trailer. Note all damage to the paint coat. Clean and degrease spots of damaged paint. Next, re</w:t>
            </w:r>
            <w:r w:rsidR="007C6840" w:rsidRPr="0071681D">
              <w:rPr>
                <w:rFonts w:cs="Times New Roman"/>
              </w:rPr>
              <w:t>-</w:t>
            </w:r>
            <w:r w:rsidRPr="0071681D">
              <w:rPr>
                <w:rFonts w:cs="Times New Roman"/>
              </w:rPr>
              <w:t>paint with the same colour and coat thickness.</w:t>
            </w:r>
          </w:p>
          <w:p w14:paraId="1AF26178" w14:textId="41B8986F" w:rsidR="001D5765" w:rsidRPr="0071681D" w:rsidRDefault="001D5765" w:rsidP="004B7733">
            <w:pPr>
              <w:pStyle w:val="ListeParagraf"/>
              <w:numPr>
                <w:ilvl w:val="0"/>
                <w:numId w:val="42"/>
              </w:numPr>
              <w:spacing w:before="120" w:line="300" w:lineRule="atLeast"/>
              <w:ind w:left="391" w:hanging="357"/>
              <w:contextualSpacing w:val="0"/>
              <w:rPr>
                <w:rFonts w:cs="Times New Roman"/>
                <w:b/>
              </w:rPr>
            </w:pPr>
            <w:r w:rsidRPr="0071681D">
              <w:rPr>
                <w:rFonts w:cs="Times New Roman"/>
              </w:rPr>
              <w:t>Long-term storage is allowed in sheltered rooms only.</w:t>
            </w:r>
          </w:p>
        </w:tc>
        <w:tc>
          <w:tcPr>
            <w:tcW w:w="5303" w:type="dxa"/>
            <w:tcBorders>
              <w:top w:val="nil"/>
              <w:left w:val="single" w:sz="4" w:space="0" w:color="auto"/>
              <w:bottom w:val="nil"/>
              <w:right w:val="nil"/>
            </w:tcBorders>
            <w:shd w:val="clear" w:color="auto" w:fill="auto"/>
          </w:tcPr>
          <w:p w14:paraId="5F920458" w14:textId="77777777" w:rsidR="001D5765" w:rsidRPr="0071681D" w:rsidRDefault="005F6B97" w:rsidP="004B7733">
            <w:pPr>
              <w:pStyle w:val="ListeParagraf"/>
              <w:numPr>
                <w:ilvl w:val="0"/>
                <w:numId w:val="41"/>
              </w:numPr>
              <w:spacing w:before="120" w:line="300" w:lineRule="atLeast"/>
              <w:ind w:left="391" w:right="34" w:hanging="357"/>
              <w:contextualSpacing w:val="0"/>
              <w:rPr>
                <w:rFonts w:cs="Times New Roman"/>
                <w:iCs/>
              </w:rPr>
            </w:pPr>
            <w:r w:rsidRPr="0071681D">
              <w:rPr>
                <w:rFonts w:cs="Times New Roman"/>
                <w:iCs/>
              </w:rPr>
              <w:t>Römork</w:t>
            </w:r>
            <w:r w:rsidR="001D5765" w:rsidRPr="0071681D">
              <w:rPr>
                <w:rFonts w:cs="Times New Roman"/>
                <w:iCs/>
              </w:rPr>
              <w:t xml:space="preserve"> </w:t>
            </w:r>
            <w:r w:rsidR="004A1550" w:rsidRPr="0071681D">
              <w:rPr>
                <w:rFonts w:cs="Times New Roman"/>
                <w:iCs/>
              </w:rPr>
              <w:t xml:space="preserve">açık </w:t>
            </w:r>
            <w:r w:rsidR="001D5765" w:rsidRPr="0071681D">
              <w:rPr>
                <w:rFonts w:cs="Times New Roman"/>
                <w:iCs/>
              </w:rPr>
              <w:t xml:space="preserve">hava koşullarına maruz kalırsa, </w:t>
            </w:r>
            <w:r w:rsidRPr="0071681D">
              <w:rPr>
                <w:rFonts w:cs="Times New Roman"/>
                <w:iCs/>
              </w:rPr>
              <w:t>römork</w:t>
            </w:r>
            <w:r w:rsidR="004A1550" w:rsidRPr="0071681D">
              <w:rPr>
                <w:rFonts w:cs="Times New Roman"/>
                <w:iCs/>
              </w:rPr>
              <w:t xml:space="preserve"> üzerinde</w:t>
            </w:r>
            <w:r w:rsidR="001D5765" w:rsidRPr="0071681D">
              <w:rPr>
                <w:rFonts w:cs="Times New Roman"/>
                <w:iCs/>
              </w:rPr>
              <w:t xml:space="preserve"> </w:t>
            </w:r>
            <w:r w:rsidR="007C6840" w:rsidRPr="0071681D">
              <w:rPr>
                <w:rFonts w:cs="Times New Roman"/>
                <w:iCs/>
              </w:rPr>
              <w:t xml:space="preserve">kar, </w:t>
            </w:r>
            <w:r w:rsidR="001D5765" w:rsidRPr="0071681D">
              <w:rPr>
                <w:rFonts w:cs="Times New Roman"/>
                <w:iCs/>
              </w:rPr>
              <w:t xml:space="preserve">yağmur suyu birikimi olup olmadığını düzenli olarak kontrol edin. Boya kaplamasındaki tüm hasarlara dikkat edin. Hasarlı boya lekelerini temizleyin ve yağdan arındırın, </w:t>
            </w:r>
            <w:r w:rsidR="007C6840" w:rsidRPr="0071681D">
              <w:rPr>
                <w:rFonts w:cs="Times New Roman"/>
                <w:iCs/>
              </w:rPr>
              <w:t xml:space="preserve">gerekirse </w:t>
            </w:r>
            <w:r w:rsidR="001D5765" w:rsidRPr="0071681D">
              <w:rPr>
                <w:rFonts w:cs="Times New Roman"/>
                <w:iCs/>
              </w:rPr>
              <w:t>yeniden boyayın.</w:t>
            </w:r>
          </w:p>
          <w:p w14:paraId="273C3595" w14:textId="00F644F2" w:rsidR="001D5765" w:rsidRPr="0071681D" w:rsidRDefault="001D5765" w:rsidP="004B7733">
            <w:pPr>
              <w:pStyle w:val="ListeParagraf"/>
              <w:numPr>
                <w:ilvl w:val="0"/>
                <w:numId w:val="41"/>
              </w:numPr>
              <w:spacing w:before="120" w:line="300" w:lineRule="atLeast"/>
              <w:ind w:left="391" w:right="34" w:hanging="357"/>
              <w:contextualSpacing w:val="0"/>
              <w:rPr>
                <w:rFonts w:cs="Times New Roman"/>
                <w:b/>
                <w:i/>
              </w:rPr>
            </w:pPr>
            <w:r w:rsidRPr="0071681D">
              <w:rPr>
                <w:rFonts w:cs="Times New Roman"/>
                <w:iCs/>
              </w:rPr>
              <w:t>Uzun süreli saklamaya yalnızca korunaklı örtü altında izin verilmektedir</w:t>
            </w:r>
            <w:r w:rsidRPr="0071681D">
              <w:rPr>
                <w:rFonts w:cs="Times New Roman"/>
                <w:i/>
              </w:rPr>
              <w:t>.</w:t>
            </w:r>
          </w:p>
        </w:tc>
      </w:tr>
      <w:tr w:rsidR="00384BD6" w:rsidRPr="0071681D" w14:paraId="26CFFE8B" w14:textId="77777777" w:rsidTr="00AC2528">
        <w:trPr>
          <w:trHeight w:val="340"/>
        </w:trPr>
        <w:tc>
          <w:tcPr>
            <w:tcW w:w="5187" w:type="dxa"/>
            <w:tcBorders>
              <w:top w:val="nil"/>
              <w:left w:val="nil"/>
              <w:bottom w:val="nil"/>
              <w:right w:val="nil"/>
            </w:tcBorders>
            <w:shd w:val="clear" w:color="auto" w:fill="auto"/>
          </w:tcPr>
          <w:p w14:paraId="2872E797" w14:textId="77777777" w:rsidR="00384BD6" w:rsidRPr="0071681D" w:rsidRDefault="00384BD6" w:rsidP="00384BD6">
            <w:pPr>
              <w:pStyle w:val="ListeParagraf"/>
              <w:spacing w:line="240" w:lineRule="atLeast"/>
              <w:ind w:left="391" w:right="204"/>
              <w:contextualSpacing w:val="0"/>
              <w:jc w:val="both"/>
              <w:rPr>
                <w:rFonts w:cs="Times New Roman"/>
              </w:rPr>
            </w:pPr>
          </w:p>
        </w:tc>
        <w:tc>
          <w:tcPr>
            <w:tcW w:w="5303" w:type="dxa"/>
            <w:tcBorders>
              <w:top w:val="nil"/>
              <w:left w:val="nil"/>
              <w:bottom w:val="nil"/>
              <w:right w:val="nil"/>
            </w:tcBorders>
            <w:shd w:val="clear" w:color="auto" w:fill="auto"/>
          </w:tcPr>
          <w:p w14:paraId="5B2B4A58" w14:textId="77777777" w:rsidR="00384BD6" w:rsidRPr="0071681D" w:rsidRDefault="00384BD6" w:rsidP="00384BD6">
            <w:pPr>
              <w:spacing w:line="240" w:lineRule="atLeast"/>
              <w:jc w:val="both"/>
              <w:rPr>
                <w:rFonts w:cs="Times New Roman"/>
                <w:i/>
              </w:rPr>
            </w:pPr>
          </w:p>
        </w:tc>
      </w:tr>
      <w:tr w:rsidR="001D5765" w:rsidRPr="0071681D" w14:paraId="57CB3853" w14:textId="77777777" w:rsidTr="00AC2528">
        <w:trPr>
          <w:trHeight w:val="340"/>
        </w:trPr>
        <w:tc>
          <w:tcPr>
            <w:tcW w:w="5187" w:type="dxa"/>
            <w:tcBorders>
              <w:top w:val="nil"/>
              <w:left w:val="nil"/>
              <w:bottom w:val="nil"/>
              <w:right w:val="nil"/>
            </w:tcBorders>
            <w:shd w:val="clear" w:color="auto" w:fill="FDE9D9" w:themeFill="accent6" w:themeFillTint="33"/>
            <w:vAlign w:val="center"/>
          </w:tcPr>
          <w:p w14:paraId="7B44BAD1" w14:textId="6093CD4B" w:rsidR="001D5765" w:rsidRPr="0071681D" w:rsidRDefault="004A1550" w:rsidP="00803D38">
            <w:pPr>
              <w:pStyle w:val="Balk2"/>
              <w:jc w:val="center"/>
              <w:rPr>
                <w:rFonts w:cs="Times New Roman"/>
                <w:color w:val="auto"/>
                <w:szCs w:val="22"/>
              </w:rPr>
            </w:pPr>
            <w:bookmarkStart w:id="143" w:name="_Toc191094463"/>
            <w:r w:rsidRPr="0071681D">
              <w:rPr>
                <w:rFonts w:cs="Times New Roman"/>
                <w:color w:val="auto"/>
                <w:szCs w:val="22"/>
              </w:rPr>
              <w:t>7</w:t>
            </w:r>
            <w:r w:rsidR="001D5765" w:rsidRPr="0071681D">
              <w:rPr>
                <w:rFonts w:cs="Times New Roman"/>
                <w:color w:val="auto"/>
                <w:szCs w:val="22"/>
              </w:rPr>
              <w:t>.2 SALE</w:t>
            </w:r>
            <w:bookmarkEnd w:id="143"/>
          </w:p>
        </w:tc>
        <w:tc>
          <w:tcPr>
            <w:tcW w:w="5303" w:type="dxa"/>
            <w:tcBorders>
              <w:top w:val="nil"/>
              <w:left w:val="nil"/>
              <w:bottom w:val="nil"/>
              <w:right w:val="nil"/>
            </w:tcBorders>
            <w:shd w:val="clear" w:color="auto" w:fill="FDE9D9" w:themeFill="accent6" w:themeFillTint="33"/>
            <w:vAlign w:val="center"/>
          </w:tcPr>
          <w:p w14:paraId="16BFD140" w14:textId="77777777" w:rsidR="001D5765" w:rsidRPr="0071681D" w:rsidRDefault="001D5765" w:rsidP="00803D38">
            <w:pPr>
              <w:pStyle w:val="Balk2"/>
              <w:jc w:val="center"/>
              <w:rPr>
                <w:rFonts w:cs="Times New Roman"/>
                <w:color w:val="auto"/>
                <w:szCs w:val="22"/>
              </w:rPr>
            </w:pPr>
            <w:bookmarkStart w:id="144" w:name="_Toc191094464"/>
            <w:r w:rsidRPr="0071681D">
              <w:rPr>
                <w:rFonts w:cs="Times New Roman"/>
                <w:color w:val="auto"/>
                <w:szCs w:val="22"/>
              </w:rPr>
              <w:t>SATIŞ</w:t>
            </w:r>
            <w:bookmarkEnd w:id="144"/>
          </w:p>
        </w:tc>
      </w:tr>
      <w:tr w:rsidR="001D5765" w:rsidRPr="0071681D" w14:paraId="5DB4245A" w14:textId="77777777" w:rsidTr="00AC2528">
        <w:trPr>
          <w:trHeight w:val="567"/>
        </w:trPr>
        <w:tc>
          <w:tcPr>
            <w:tcW w:w="5187" w:type="dxa"/>
            <w:tcBorders>
              <w:top w:val="nil"/>
              <w:left w:val="nil"/>
              <w:bottom w:val="nil"/>
              <w:right w:val="single" w:sz="4" w:space="0" w:color="auto"/>
            </w:tcBorders>
            <w:shd w:val="clear" w:color="auto" w:fill="auto"/>
          </w:tcPr>
          <w:p w14:paraId="2A3CAB36" w14:textId="77777777" w:rsidR="001D5765" w:rsidRPr="0071681D" w:rsidRDefault="001D5765" w:rsidP="004B7733">
            <w:pPr>
              <w:pStyle w:val="ListeParagraf"/>
              <w:numPr>
                <w:ilvl w:val="0"/>
                <w:numId w:val="42"/>
              </w:numPr>
              <w:spacing w:before="120" w:line="300" w:lineRule="atLeast"/>
              <w:ind w:hanging="357"/>
              <w:contextualSpacing w:val="0"/>
              <w:rPr>
                <w:rFonts w:cs="Times New Roman"/>
              </w:rPr>
            </w:pPr>
            <w:r w:rsidRPr="0071681D">
              <w:rPr>
                <w:rFonts w:cs="Times New Roman"/>
              </w:rPr>
              <w:t>The buyer collects the trailer from the manufacturer or the sales representative on their own, or arranges the delivery with the manufacturer.</w:t>
            </w:r>
          </w:p>
          <w:p w14:paraId="7480EF09" w14:textId="77777777" w:rsidR="001D5765" w:rsidRPr="0071681D" w:rsidRDefault="004A1550" w:rsidP="004B7733">
            <w:pPr>
              <w:pStyle w:val="ListeParagraf"/>
              <w:numPr>
                <w:ilvl w:val="0"/>
                <w:numId w:val="42"/>
              </w:numPr>
              <w:spacing w:before="120" w:line="300" w:lineRule="atLeast"/>
              <w:ind w:hanging="357"/>
              <w:contextualSpacing w:val="0"/>
              <w:rPr>
                <w:rFonts w:cs="Times New Roman"/>
              </w:rPr>
            </w:pPr>
            <w:r w:rsidRPr="0071681D">
              <w:rPr>
                <w:rFonts w:cs="Times New Roman"/>
              </w:rPr>
              <w:t xml:space="preserve">The trailer is sold fully assembled and ready for operation and comes with the basic equipment specified in the relevant section of this manual. </w:t>
            </w:r>
            <w:r w:rsidR="001D5765" w:rsidRPr="0071681D">
              <w:rPr>
                <w:rFonts w:cs="Times New Roman"/>
              </w:rPr>
              <w:t>Optional equipment is available for extra charge.</w:t>
            </w:r>
          </w:p>
          <w:p w14:paraId="115F23DC" w14:textId="77777777" w:rsidR="001D5765" w:rsidRPr="0071681D" w:rsidRDefault="001D5765" w:rsidP="004B7733">
            <w:pPr>
              <w:pStyle w:val="ListeParagraf"/>
              <w:numPr>
                <w:ilvl w:val="0"/>
                <w:numId w:val="42"/>
              </w:numPr>
              <w:spacing w:before="120" w:line="300" w:lineRule="atLeast"/>
              <w:ind w:hanging="357"/>
              <w:contextualSpacing w:val="0"/>
              <w:rPr>
                <w:rFonts w:cs="Times New Roman"/>
              </w:rPr>
            </w:pPr>
            <w:r w:rsidRPr="0071681D">
              <w:rPr>
                <w:rFonts w:cs="Times New Roman"/>
              </w:rPr>
              <w:t>The sales representative personnel is required to introduce the buyer to the design and operation of the trailer, along with safety requirements and warranty conditions.</w:t>
            </w:r>
          </w:p>
          <w:p w14:paraId="09EF5E81" w14:textId="77777777" w:rsidR="001D5765" w:rsidRPr="0071681D" w:rsidRDefault="001D5765" w:rsidP="004B7733">
            <w:pPr>
              <w:pStyle w:val="ListeParagraf"/>
              <w:numPr>
                <w:ilvl w:val="0"/>
                <w:numId w:val="42"/>
              </w:numPr>
              <w:spacing w:before="120" w:line="300" w:lineRule="atLeast"/>
              <w:ind w:hanging="357"/>
              <w:contextualSpacing w:val="0"/>
              <w:rPr>
                <w:rFonts w:cs="Times New Roman"/>
              </w:rPr>
            </w:pPr>
            <w:r w:rsidRPr="0071681D">
              <w:rPr>
                <w:rFonts w:cs="Times New Roman"/>
              </w:rPr>
              <w:t>The buyer shall verify the following:</w:t>
            </w:r>
          </w:p>
          <w:p w14:paraId="3F093B74" w14:textId="77777777" w:rsidR="001D5765" w:rsidRPr="0071681D" w:rsidRDefault="001D5765" w:rsidP="004B7733">
            <w:pPr>
              <w:pStyle w:val="ListeParagraf"/>
              <w:numPr>
                <w:ilvl w:val="0"/>
                <w:numId w:val="44"/>
              </w:numPr>
              <w:spacing w:before="120" w:line="300" w:lineRule="atLeast"/>
              <w:ind w:left="743" w:hanging="357"/>
              <w:contextualSpacing w:val="0"/>
              <w:rPr>
                <w:rFonts w:cs="Times New Roman"/>
              </w:rPr>
            </w:pPr>
            <w:r w:rsidRPr="0071681D">
              <w:rPr>
                <w:rFonts w:cs="Times New Roman"/>
              </w:rPr>
              <w:t>The trailer is complete, undamaged and with all essential equipment;</w:t>
            </w:r>
          </w:p>
          <w:p w14:paraId="603A9AA5" w14:textId="77777777" w:rsidR="001D5765" w:rsidRPr="0071681D" w:rsidRDefault="001D5765" w:rsidP="004B7733">
            <w:pPr>
              <w:pStyle w:val="ListeParagraf"/>
              <w:numPr>
                <w:ilvl w:val="0"/>
                <w:numId w:val="44"/>
              </w:numPr>
              <w:spacing w:before="120" w:line="300" w:lineRule="atLeast"/>
              <w:ind w:left="743" w:hanging="357"/>
              <w:contextualSpacing w:val="0"/>
              <w:rPr>
                <w:rFonts w:cs="Times New Roman"/>
              </w:rPr>
            </w:pPr>
            <w:r w:rsidRPr="0071681D">
              <w:rPr>
                <w:rFonts w:cs="Times New Roman"/>
              </w:rPr>
              <w:t xml:space="preserve">The nameplate located on the chassis front cross-piece has the </w:t>
            </w:r>
            <w:r w:rsidR="007C6840" w:rsidRPr="0071681D">
              <w:rPr>
                <w:rFonts w:cs="Times New Roman"/>
              </w:rPr>
              <w:t xml:space="preserve">(VIN) </w:t>
            </w:r>
            <w:r w:rsidRPr="0071681D">
              <w:rPr>
                <w:rFonts w:cs="Times New Roman"/>
              </w:rPr>
              <w:t xml:space="preserve">number stamped that matches the </w:t>
            </w:r>
            <w:proofErr w:type="gramStart"/>
            <w:r w:rsidRPr="0071681D">
              <w:rPr>
                <w:rFonts w:cs="Times New Roman"/>
              </w:rPr>
              <w:t>data</w:t>
            </w:r>
            <w:proofErr w:type="gramEnd"/>
            <w:r w:rsidRPr="0071681D">
              <w:rPr>
                <w:rFonts w:cs="Times New Roman"/>
              </w:rPr>
              <w:t xml:space="preserve"> in the warranty card;</w:t>
            </w:r>
          </w:p>
          <w:p w14:paraId="434B8D0C" w14:textId="16B0CC1C" w:rsidR="001D5765" w:rsidRPr="0071681D" w:rsidRDefault="001D5765" w:rsidP="004B7733">
            <w:pPr>
              <w:pStyle w:val="ListeParagraf"/>
              <w:numPr>
                <w:ilvl w:val="0"/>
                <w:numId w:val="44"/>
              </w:numPr>
              <w:spacing w:before="120" w:line="300" w:lineRule="atLeast"/>
              <w:ind w:left="743" w:hanging="357"/>
              <w:contextualSpacing w:val="0"/>
              <w:rPr>
                <w:rFonts w:cs="Times New Roman"/>
                <w:b/>
              </w:rPr>
            </w:pPr>
            <w:r w:rsidRPr="0071681D">
              <w:rPr>
                <w:rFonts w:cs="Times New Roman"/>
              </w:rPr>
              <w:t xml:space="preserve">The warranty card has </w:t>
            </w:r>
            <w:r w:rsidR="00A3729E" w:rsidRPr="0071681D">
              <w:rPr>
                <w:rFonts w:cs="Times New Roman"/>
              </w:rPr>
              <w:t>to be</w:t>
            </w:r>
            <w:r w:rsidRPr="0071681D">
              <w:rPr>
                <w:rFonts w:cs="Times New Roman"/>
              </w:rPr>
              <w:t xml:space="preserve"> filled out with the identification </w:t>
            </w:r>
            <w:proofErr w:type="gramStart"/>
            <w:r w:rsidRPr="0071681D">
              <w:rPr>
                <w:rFonts w:cs="Times New Roman"/>
              </w:rPr>
              <w:t>data</w:t>
            </w:r>
            <w:proofErr w:type="gramEnd"/>
            <w:r w:rsidRPr="0071681D">
              <w:rPr>
                <w:rFonts w:cs="Times New Roman"/>
              </w:rPr>
              <w:t xml:space="preserve"> on the nameplate.</w:t>
            </w:r>
          </w:p>
        </w:tc>
        <w:tc>
          <w:tcPr>
            <w:tcW w:w="5303" w:type="dxa"/>
            <w:tcBorders>
              <w:top w:val="nil"/>
              <w:left w:val="single" w:sz="4" w:space="0" w:color="auto"/>
              <w:bottom w:val="nil"/>
              <w:right w:val="nil"/>
            </w:tcBorders>
            <w:shd w:val="clear" w:color="auto" w:fill="auto"/>
          </w:tcPr>
          <w:p w14:paraId="446EEEC9" w14:textId="3B83536B" w:rsidR="001D5765" w:rsidRPr="0071681D" w:rsidRDefault="001D5765" w:rsidP="004B7733">
            <w:pPr>
              <w:pStyle w:val="ListeParagraf"/>
              <w:numPr>
                <w:ilvl w:val="0"/>
                <w:numId w:val="41"/>
              </w:numPr>
              <w:spacing w:before="120" w:line="300" w:lineRule="atLeast"/>
              <w:ind w:right="172" w:hanging="357"/>
              <w:contextualSpacing w:val="0"/>
              <w:rPr>
                <w:rFonts w:cs="Times New Roman"/>
                <w:iCs/>
              </w:rPr>
            </w:pPr>
            <w:r w:rsidRPr="0071681D">
              <w:rPr>
                <w:rFonts w:cs="Times New Roman"/>
                <w:iCs/>
              </w:rPr>
              <w:t xml:space="preserve">Müşteri, </w:t>
            </w:r>
            <w:r w:rsidR="005F6B97" w:rsidRPr="0071681D">
              <w:rPr>
                <w:rFonts w:cs="Times New Roman"/>
                <w:iCs/>
              </w:rPr>
              <w:t>römorku</w:t>
            </w:r>
            <w:r w:rsidRPr="0071681D">
              <w:rPr>
                <w:rFonts w:cs="Times New Roman"/>
                <w:iCs/>
              </w:rPr>
              <w:t xml:space="preserve"> imalatçıdan veya satış temsilcisinden satın alır. Teslimatı müşteri temsilcisi veya doğrudan imalatçı ile </w:t>
            </w:r>
            <w:r w:rsidR="00384BD6" w:rsidRPr="0071681D">
              <w:rPr>
                <w:rFonts w:cs="Times New Roman"/>
                <w:iCs/>
              </w:rPr>
              <w:t>müşteri arasında</w:t>
            </w:r>
            <w:r w:rsidRPr="0071681D">
              <w:rPr>
                <w:rFonts w:cs="Times New Roman"/>
                <w:iCs/>
              </w:rPr>
              <w:t xml:space="preserve"> gerçekleştiri</w:t>
            </w:r>
            <w:r w:rsidR="00384BD6" w:rsidRPr="0071681D">
              <w:rPr>
                <w:rFonts w:cs="Times New Roman"/>
                <w:iCs/>
              </w:rPr>
              <w:t>lir</w:t>
            </w:r>
            <w:r w:rsidRPr="0071681D">
              <w:rPr>
                <w:rFonts w:cs="Times New Roman"/>
                <w:iCs/>
              </w:rPr>
              <w:t>.</w:t>
            </w:r>
          </w:p>
          <w:p w14:paraId="6ECB5E4C" w14:textId="77777777" w:rsidR="001D5765" w:rsidRPr="0071681D" w:rsidRDefault="005F6B97" w:rsidP="004B7733">
            <w:pPr>
              <w:pStyle w:val="ListeParagraf"/>
              <w:numPr>
                <w:ilvl w:val="0"/>
                <w:numId w:val="41"/>
              </w:numPr>
              <w:spacing w:before="120" w:line="300" w:lineRule="atLeast"/>
              <w:ind w:right="172" w:hanging="357"/>
              <w:contextualSpacing w:val="0"/>
              <w:rPr>
                <w:rFonts w:cs="Times New Roman"/>
                <w:iCs/>
              </w:rPr>
            </w:pPr>
            <w:r w:rsidRPr="0071681D">
              <w:rPr>
                <w:rFonts w:cs="Times New Roman"/>
                <w:iCs/>
              </w:rPr>
              <w:t>Römork</w:t>
            </w:r>
            <w:r w:rsidR="001D5765" w:rsidRPr="0071681D">
              <w:rPr>
                <w:rFonts w:cs="Times New Roman"/>
                <w:iCs/>
              </w:rPr>
              <w:t xml:space="preserve">, tam olarak monte edilmiş ve çalışmaya hazır olarak satılır ve bu kılavuzun </w:t>
            </w:r>
            <w:r w:rsidR="004A1550" w:rsidRPr="0071681D">
              <w:rPr>
                <w:rFonts w:cs="Times New Roman"/>
                <w:iCs/>
              </w:rPr>
              <w:t>ilgili bölümünde belirtilen</w:t>
            </w:r>
            <w:r w:rsidR="001D5765" w:rsidRPr="0071681D">
              <w:rPr>
                <w:rFonts w:cs="Times New Roman"/>
                <w:iCs/>
              </w:rPr>
              <w:t xml:space="preserve"> temel ekipmanla</w:t>
            </w:r>
            <w:r w:rsidR="007C6840" w:rsidRPr="0071681D">
              <w:rPr>
                <w:rFonts w:cs="Times New Roman"/>
                <w:iCs/>
              </w:rPr>
              <w:t>rla</w:t>
            </w:r>
            <w:r w:rsidR="001D5765" w:rsidRPr="0071681D">
              <w:rPr>
                <w:rFonts w:cs="Times New Roman"/>
                <w:iCs/>
              </w:rPr>
              <w:t xml:space="preserve"> birlikte gelir. Ek ücret karşılığında isteğe bağlı donanımlar mevcuttur.</w:t>
            </w:r>
          </w:p>
          <w:p w14:paraId="0AED7C2E" w14:textId="77777777" w:rsidR="001D5765" w:rsidRPr="0071681D" w:rsidRDefault="001D5765" w:rsidP="004B7733">
            <w:pPr>
              <w:pStyle w:val="ListeParagraf"/>
              <w:numPr>
                <w:ilvl w:val="0"/>
                <w:numId w:val="41"/>
              </w:numPr>
              <w:spacing w:before="120" w:line="300" w:lineRule="atLeast"/>
              <w:ind w:right="172" w:hanging="357"/>
              <w:contextualSpacing w:val="0"/>
              <w:rPr>
                <w:rFonts w:cs="Times New Roman"/>
                <w:iCs/>
              </w:rPr>
            </w:pPr>
            <w:r w:rsidRPr="0071681D">
              <w:rPr>
                <w:rFonts w:cs="Times New Roman"/>
                <w:iCs/>
              </w:rPr>
              <w:t xml:space="preserve">Satış temsilcisi </w:t>
            </w:r>
            <w:r w:rsidR="007C6840" w:rsidRPr="0071681D">
              <w:rPr>
                <w:rFonts w:cs="Times New Roman"/>
                <w:iCs/>
              </w:rPr>
              <w:t xml:space="preserve">veya satış </w:t>
            </w:r>
            <w:r w:rsidRPr="0071681D">
              <w:rPr>
                <w:rFonts w:cs="Times New Roman"/>
                <w:iCs/>
              </w:rPr>
              <w:t xml:space="preserve">personeli, güvenlik gereklilikleri ve garanti koşulları </w:t>
            </w:r>
            <w:proofErr w:type="gramStart"/>
            <w:r w:rsidRPr="0071681D">
              <w:rPr>
                <w:rFonts w:cs="Times New Roman"/>
                <w:iCs/>
              </w:rPr>
              <w:t>ile birlikte</w:t>
            </w:r>
            <w:proofErr w:type="gramEnd"/>
            <w:r w:rsidRPr="0071681D">
              <w:rPr>
                <w:rFonts w:cs="Times New Roman"/>
                <w:iCs/>
              </w:rPr>
              <w:t xml:space="preserve"> müşteriye </w:t>
            </w:r>
            <w:r w:rsidR="005F6B97" w:rsidRPr="0071681D">
              <w:rPr>
                <w:rFonts w:cs="Times New Roman"/>
                <w:iCs/>
              </w:rPr>
              <w:t>römorkun</w:t>
            </w:r>
            <w:r w:rsidRPr="0071681D">
              <w:rPr>
                <w:rFonts w:cs="Times New Roman"/>
                <w:iCs/>
              </w:rPr>
              <w:t xml:space="preserve"> tasarımı ve işletimi ile ilgili gereksinimleri anlatır.</w:t>
            </w:r>
          </w:p>
          <w:p w14:paraId="53C199D8" w14:textId="77777777" w:rsidR="001D5765" w:rsidRPr="0071681D" w:rsidRDefault="001D5765" w:rsidP="004B7733">
            <w:pPr>
              <w:pStyle w:val="ListeParagraf"/>
              <w:numPr>
                <w:ilvl w:val="0"/>
                <w:numId w:val="41"/>
              </w:numPr>
              <w:spacing w:before="120" w:line="300" w:lineRule="atLeast"/>
              <w:ind w:right="172" w:hanging="357"/>
              <w:contextualSpacing w:val="0"/>
              <w:rPr>
                <w:rFonts w:cs="Times New Roman"/>
                <w:iCs/>
              </w:rPr>
            </w:pPr>
            <w:r w:rsidRPr="0071681D">
              <w:rPr>
                <w:rFonts w:cs="Times New Roman"/>
                <w:iCs/>
              </w:rPr>
              <w:t>Müşteri aşağıdakileri doğrulamalıdır:</w:t>
            </w:r>
          </w:p>
          <w:p w14:paraId="4537E8F5" w14:textId="77777777" w:rsidR="001D5765" w:rsidRPr="0071681D" w:rsidRDefault="005F6B97" w:rsidP="004B7733">
            <w:pPr>
              <w:pStyle w:val="ListeParagraf"/>
              <w:numPr>
                <w:ilvl w:val="0"/>
                <w:numId w:val="43"/>
              </w:numPr>
              <w:spacing w:before="120" w:line="300" w:lineRule="atLeast"/>
              <w:ind w:left="801" w:right="172" w:hanging="357"/>
              <w:contextualSpacing w:val="0"/>
              <w:rPr>
                <w:rFonts w:cs="Times New Roman"/>
                <w:iCs/>
              </w:rPr>
            </w:pPr>
            <w:r w:rsidRPr="0071681D">
              <w:rPr>
                <w:rFonts w:cs="Times New Roman"/>
                <w:iCs/>
              </w:rPr>
              <w:t>Römork</w:t>
            </w:r>
            <w:r w:rsidR="001D5765" w:rsidRPr="0071681D">
              <w:rPr>
                <w:rFonts w:cs="Times New Roman"/>
                <w:iCs/>
              </w:rPr>
              <w:t xml:space="preserve"> eksiksiz, hasarsız ve tüm gerekli ekipmanlarla donatılmıştır;</w:t>
            </w:r>
          </w:p>
          <w:p w14:paraId="0CF0D1A7" w14:textId="31FF7D7C" w:rsidR="001D5765" w:rsidRPr="0071681D" w:rsidRDefault="001D5765" w:rsidP="004B7733">
            <w:pPr>
              <w:pStyle w:val="ListeParagraf"/>
              <w:numPr>
                <w:ilvl w:val="0"/>
                <w:numId w:val="43"/>
              </w:numPr>
              <w:spacing w:before="120" w:line="300" w:lineRule="atLeast"/>
              <w:ind w:left="801" w:right="172" w:hanging="357"/>
              <w:contextualSpacing w:val="0"/>
              <w:rPr>
                <w:rFonts w:cs="Times New Roman"/>
                <w:iCs/>
              </w:rPr>
            </w:pPr>
            <w:r w:rsidRPr="0071681D">
              <w:rPr>
                <w:rFonts w:cs="Times New Roman"/>
                <w:iCs/>
              </w:rPr>
              <w:t xml:space="preserve">Şasi ön çaprazında bulunan tip etketi plakasında yazılı şasi (VIN) seri no ile garanti kartındaki belirtilen seri numarası </w:t>
            </w:r>
            <w:r w:rsidR="002A0F6C" w:rsidRPr="0071681D">
              <w:rPr>
                <w:rFonts w:cs="Times New Roman"/>
                <w:iCs/>
              </w:rPr>
              <w:t xml:space="preserve">ile </w:t>
            </w:r>
            <w:r w:rsidRPr="0071681D">
              <w:rPr>
                <w:rFonts w:cs="Times New Roman"/>
                <w:iCs/>
              </w:rPr>
              <w:t>eşleşmelidir;</w:t>
            </w:r>
          </w:p>
          <w:p w14:paraId="75C690F6" w14:textId="2A5375EF" w:rsidR="001D5765" w:rsidRPr="0071681D" w:rsidRDefault="001D5765" w:rsidP="004B7733">
            <w:pPr>
              <w:pStyle w:val="ListeParagraf"/>
              <w:numPr>
                <w:ilvl w:val="0"/>
                <w:numId w:val="43"/>
              </w:numPr>
              <w:spacing w:before="120" w:line="300" w:lineRule="atLeast"/>
              <w:ind w:left="801" w:right="172" w:hanging="357"/>
              <w:contextualSpacing w:val="0"/>
              <w:rPr>
                <w:rFonts w:cs="Times New Roman"/>
                <w:b/>
                <w:i/>
              </w:rPr>
            </w:pPr>
            <w:r w:rsidRPr="0071681D">
              <w:rPr>
                <w:rFonts w:cs="Times New Roman"/>
                <w:iCs/>
              </w:rPr>
              <w:t>Garanti kartı, tip etiketinde verilen veriler ile doğru bir şekilde doldurulmuş olmalıdır.</w:t>
            </w:r>
          </w:p>
        </w:tc>
      </w:tr>
    </w:tbl>
    <w:p w14:paraId="20C69029" w14:textId="77777777" w:rsidR="004E13F1" w:rsidRPr="0071681D" w:rsidRDefault="004E13F1">
      <w:r w:rsidRPr="0071681D">
        <w:br w:type="page"/>
      </w:r>
    </w:p>
    <w:tbl>
      <w:tblPr>
        <w:tblStyle w:val="TabloKlavuzu"/>
        <w:tblW w:w="10490" w:type="dxa"/>
        <w:tblInd w:w="-601" w:type="dxa"/>
        <w:tblLook w:val="04A0" w:firstRow="1" w:lastRow="0" w:firstColumn="1" w:lastColumn="0" w:noHBand="0" w:noVBand="1"/>
      </w:tblPr>
      <w:tblGrid>
        <w:gridCol w:w="5187"/>
        <w:gridCol w:w="5303"/>
      </w:tblGrid>
      <w:tr w:rsidR="00384BD6" w:rsidRPr="0071681D" w14:paraId="4E0E69D3" w14:textId="77777777" w:rsidTr="00AC2528">
        <w:trPr>
          <w:trHeight w:val="340"/>
        </w:trPr>
        <w:tc>
          <w:tcPr>
            <w:tcW w:w="5187" w:type="dxa"/>
            <w:tcBorders>
              <w:top w:val="nil"/>
              <w:left w:val="nil"/>
              <w:bottom w:val="nil"/>
              <w:right w:val="nil"/>
            </w:tcBorders>
            <w:shd w:val="clear" w:color="auto" w:fill="auto"/>
          </w:tcPr>
          <w:p w14:paraId="191B0052" w14:textId="44A24890" w:rsidR="00384BD6" w:rsidRPr="0071681D" w:rsidRDefault="00384BD6" w:rsidP="00384BD6">
            <w:pPr>
              <w:pStyle w:val="ListeParagraf"/>
              <w:spacing w:line="240" w:lineRule="atLeast"/>
              <w:ind w:left="394"/>
              <w:contextualSpacing w:val="0"/>
              <w:jc w:val="both"/>
              <w:rPr>
                <w:rFonts w:cs="Times New Roman"/>
              </w:rPr>
            </w:pPr>
          </w:p>
        </w:tc>
        <w:tc>
          <w:tcPr>
            <w:tcW w:w="5303" w:type="dxa"/>
            <w:tcBorders>
              <w:top w:val="nil"/>
              <w:left w:val="nil"/>
              <w:bottom w:val="nil"/>
              <w:right w:val="nil"/>
            </w:tcBorders>
            <w:shd w:val="clear" w:color="auto" w:fill="auto"/>
          </w:tcPr>
          <w:p w14:paraId="3BE7FE2A" w14:textId="77777777" w:rsidR="00384BD6" w:rsidRPr="0071681D" w:rsidRDefault="00384BD6" w:rsidP="00384BD6">
            <w:pPr>
              <w:spacing w:line="240" w:lineRule="atLeast"/>
              <w:ind w:right="172"/>
              <w:jc w:val="both"/>
              <w:rPr>
                <w:rFonts w:cs="Times New Roman"/>
                <w:i/>
              </w:rPr>
            </w:pPr>
          </w:p>
        </w:tc>
      </w:tr>
      <w:tr w:rsidR="001D5765" w:rsidRPr="0071681D" w14:paraId="3FF7A683" w14:textId="77777777" w:rsidTr="00AC2528">
        <w:trPr>
          <w:trHeight w:val="340"/>
        </w:trPr>
        <w:tc>
          <w:tcPr>
            <w:tcW w:w="5187" w:type="dxa"/>
            <w:tcBorders>
              <w:top w:val="nil"/>
              <w:left w:val="nil"/>
              <w:bottom w:val="nil"/>
              <w:right w:val="nil"/>
            </w:tcBorders>
            <w:shd w:val="clear" w:color="auto" w:fill="FDE9D9" w:themeFill="accent6" w:themeFillTint="33"/>
            <w:vAlign w:val="center"/>
          </w:tcPr>
          <w:p w14:paraId="62E37B9E" w14:textId="04162966" w:rsidR="001D5765" w:rsidRPr="0071681D" w:rsidRDefault="00D63449" w:rsidP="00803D38">
            <w:pPr>
              <w:pStyle w:val="Balk2"/>
              <w:jc w:val="center"/>
              <w:rPr>
                <w:rFonts w:cs="Times New Roman"/>
                <w:color w:val="auto"/>
                <w:szCs w:val="22"/>
              </w:rPr>
            </w:pPr>
            <w:bookmarkStart w:id="145" w:name="_Toc191094465"/>
            <w:r w:rsidRPr="0071681D">
              <w:rPr>
                <w:rFonts w:cs="Times New Roman"/>
                <w:color w:val="auto"/>
                <w:szCs w:val="22"/>
              </w:rPr>
              <w:t>7</w:t>
            </w:r>
            <w:r w:rsidR="001D5765" w:rsidRPr="0071681D">
              <w:rPr>
                <w:rFonts w:cs="Times New Roman"/>
                <w:color w:val="auto"/>
                <w:szCs w:val="22"/>
              </w:rPr>
              <w:t>.3 DELIVERY</w:t>
            </w:r>
            <w:bookmarkEnd w:id="145"/>
          </w:p>
        </w:tc>
        <w:tc>
          <w:tcPr>
            <w:tcW w:w="5303" w:type="dxa"/>
            <w:tcBorders>
              <w:top w:val="nil"/>
              <w:left w:val="nil"/>
              <w:bottom w:val="nil"/>
              <w:right w:val="nil"/>
            </w:tcBorders>
            <w:shd w:val="clear" w:color="auto" w:fill="FDE9D9" w:themeFill="accent6" w:themeFillTint="33"/>
            <w:vAlign w:val="center"/>
          </w:tcPr>
          <w:p w14:paraId="4C0A3DF4" w14:textId="77777777" w:rsidR="001D5765" w:rsidRPr="0071681D" w:rsidRDefault="001D5765" w:rsidP="00803D38">
            <w:pPr>
              <w:pStyle w:val="Balk2"/>
              <w:jc w:val="center"/>
              <w:rPr>
                <w:rFonts w:cs="Times New Roman"/>
                <w:color w:val="auto"/>
                <w:szCs w:val="22"/>
              </w:rPr>
            </w:pPr>
            <w:bookmarkStart w:id="146" w:name="_Toc191094466"/>
            <w:r w:rsidRPr="0071681D">
              <w:rPr>
                <w:rFonts w:cs="Times New Roman"/>
                <w:color w:val="auto"/>
                <w:szCs w:val="22"/>
              </w:rPr>
              <w:t>TESLİMAT</w:t>
            </w:r>
            <w:bookmarkEnd w:id="146"/>
          </w:p>
        </w:tc>
      </w:tr>
      <w:tr w:rsidR="001D5765" w:rsidRPr="0071681D" w14:paraId="33EE341D" w14:textId="77777777" w:rsidTr="00AC2528">
        <w:trPr>
          <w:trHeight w:val="567"/>
        </w:trPr>
        <w:tc>
          <w:tcPr>
            <w:tcW w:w="5187" w:type="dxa"/>
            <w:tcBorders>
              <w:top w:val="nil"/>
              <w:left w:val="nil"/>
              <w:bottom w:val="nil"/>
              <w:right w:val="single" w:sz="4" w:space="0" w:color="auto"/>
            </w:tcBorders>
          </w:tcPr>
          <w:p w14:paraId="1ABBC682" w14:textId="77777777" w:rsidR="001D5765" w:rsidRPr="0071681D" w:rsidRDefault="001D5765" w:rsidP="002C4F90">
            <w:pPr>
              <w:pStyle w:val="ListeParagraf"/>
              <w:spacing w:before="120" w:line="300" w:lineRule="atLeast"/>
              <w:ind w:left="23" w:right="259"/>
              <w:contextualSpacing w:val="0"/>
              <w:rPr>
                <w:rFonts w:cs="Times New Roman"/>
              </w:rPr>
            </w:pPr>
            <w:r w:rsidRPr="0071681D">
              <w:rPr>
                <w:rFonts w:cs="Times New Roman"/>
              </w:rPr>
              <w:t xml:space="preserve">The trailer is delivered to the customer by pulling it with a towing truck or taking it from the sales representative with a transport vehicle. </w:t>
            </w:r>
          </w:p>
          <w:p w14:paraId="30BB37AE" w14:textId="77777777" w:rsidR="001D5765" w:rsidRPr="0071681D" w:rsidRDefault="00D63449" w:rsidP="002C4F90">
            <w:pPr>
              <w:pStyle w:val="ListeParagraf"/>
              <w:spacing w:before="120" w:line="300" w:lineRule="atLeast"/>
              <w:ind w:left="23" w:right="259"/>
              <w:contextualSpacing w:val="0"/>
              <w:rPr>
                <w:rFonts w:cs="Times New Roman"/>
                <w:b/>
              </w:rPr>
            </w:pPr>
            <w:r w:rsidRPr="0071681D">
              <w:rPr>
                <w:rFonts w:cs="Times New Roman"/>
              </w:rPr>
              <w:t>Approach with a towing vehicle and connect the hoses of the trailer brake system and the socket of the electric system. Next, take the wedges under the wheels of the trailer. When the above is completed, tow the trailer away.</w:t>
            </w:r>
          </w:p>
        </w:tc>
        <w:tc>
          <w:tcPr>
            <w:tcW w:w="5303" w:type="dxa"/>
            <w:tcBorders>
              <w:top w:val="nil"/>
              <w:left w:val="single" w:sz="4" w:space="0" w:color="auto"/>
              <w:bottom w:val="nil"/>
              <w:right w:val="nil"/>
            </w:tcBorders>
          </w:tcPr>
          <w:p w14:paraId="1953C882" w14:textId="218901B6" w:rsidR="001D5765" w:rsidRPr="0071681D" w:rsidRDefault="005F6B97" w:rsidP="002C4F90">
            <w:pPr>
              <w:pStyle w:val="ListeParagraf"/>
              <w:spacing w:before="120" w:line="300" w:lineRule="atLeast"/>
              <w:ind w:left="23"/>
              <w:contextualSpacing w:val="0"/>
              <w:rPr>
                <w:rFonts w:cs="Times New Roman"/>
                <w:iCs/>
              </w:rPr>
            </w:pPr>
            <w:r w:rsidRPr="0071681D">
              <w:rPr>
                <w:rFonts w:cs="Times New Roman"/>
                <w:iCs/>
              </w:rPr>
              <w:t>Römork</w:t>
            </w:r>
            <w:r w:rsidR="001D5765" w:rsidRPr="0071681D">
              <w:rPr>
                <w:rFonts w:cs="Times New Roman"/>
                <w:iCs/>
              </w:rPr>
              <w:t>, çekic</w:t>
            </w:r>
            <w:r w:rsidR="004A1550" w:rsidRPr="0071681D">
              <w:rPr>
                <w:rFonts w:cs="Times New Roman"/>
                <w:iCs/>
              </w:rPr>
              <w:t xml:space="preserve">i </w:t>
            </w:r>
            <w:proofErr w:type="gramStart"/>
            <w:r w:rsidR="001D5765" w:rsidRPr="0071681D">
              <w:rPr>
                <w:rFonts w:cs="Times New Roman"/>
                <w:iCs/>
              </w:rPr>
              <w:t>ile birlikte</w:t>
            </w:r>
            <w:proofErr w:type="gramEnd"/>
            <w:r w:rsidR="001D5765" w:rsidRPr="0071681D">
              <w:rPr>
                <w:rFonts w:cs="Times New Roman"/>
                <w:iCs/>
              </w:rPr>
              <w:t xml:space="preserve"> çekilerek veya bir taşıma aracı ile satış temsilcisinden alınarak müşteriye </w:t>
            </w:r>
            <w:r w:rsidR="00A3729E" w:rsidRPr="0071681D">
              <w:rPr>
                <w:rFonts w:cs="Times New Roman"/>
                <w:iCs/>
              </w:rPr>
              <w:t xml:space="preserve">lokasyonunda </w:t>
            </w:r>
            <w:r w:rsidR="001D5765" w:rsidRPr="0071681D">
              <w:rPr>
                <w:rFonts w:cs="Times New Roman"/>
                <w:iCs/>
              </w:rPr>
              <w:t xml:space="preserve">teslim edilir. </w:t>
            </w:r>
          </w:p>
          <w:p w14:paraId="3E3FE2D7" w14:textId="4036A42C" w:rsidR="001D5765" w:rsidRPr="0071681D" w:rsidRDefault="001D5765" w:rsidP="002C4F90">
            <w:pPr>
              <w:pStyle w:val="ListeParagraf"/>
              <w:spacing w:before="120" w:line="300" w:lineRule="atLeast"/>
              <w:ind w:left="23"/>
              <w:contextualSpacing w:val="0"/>
              <w:rPr>
                <w:rFonts w:cs="Times New Roman"/>
                <w:b/>
                <w:i/>
              </w:rPr>
            </w:pPr>
            <w:r w:rsidRPr="0071681D">
              <w:rPr>
                <w:rFonts w:cs="Times New Roman"/>
                <w:iCs/>
              </w:rPr>
              <w:t xml:space="preserve">Bir çekici ile yaklaşın ve </w:t>
            </w:r>
            <w:r w:rsidR="005F6B97" w:rsidRPr="0071681D">
              <w:rPr>
                <w:rFonts w:cs="Times New Roman"/>
                <w:iCs/>
              </w:rPr>
              <w:t>römork</w:t>
            </w:r>
            <w:r w:rsidRPr="0071681D">
              <w:rPr>
                <w:rFonts w:cs="Times New Roman"/>
                <w:iCs/>
              </w:rPr>
              <w:t xml:space="preserve"> fren sisteminin hortumları</w:t>
            </w:r>
            <w:r w:rsidR="00D63449" w:rsidRPr="0071681D">
              <w:rPr>
                <w:rFonts w:cs="Times New Roman"/>
                <w:iCs/>
              </w:rPr>
              <w:t xml:space="preserve"> ile elektrik tesisatı</w:t>
            </w:r>
            <w:r w:rsidRPr="0071681D">
              <w:rPr>
                <w:rFonts w:cs="Times New Roman"/>
                <w:iCs/>
              </w:rPr>
              <w:t>nı</w:t>
            </w:r>
            <w:r w:rsidR="00D63449" w:rsidRPr="0071681D">
              <w:rPr>
                <w:rFonts w:cs="Times New Roman"/>
                <w:iCs/>
              </w:rPr>
              <w:t>n soket</w:t>
            </w:r>
            <w:r w:rsidR="007C6840" w:rsidRPr="0071681D">
              <w:rPr>
                <w:rFonts w:cs="Times New Roman"/>
                <w:iCs/>
              </w:rPr>
              <w:t>ler</w:t>
            </w:r>
            <w:r w:rsidR="00D63449" w:rsidRPr="0071681D">
              <w:rPr>
                <w:rFonts w:cs="Times New Roman"/>
                <w:iCs/>
              </w:rPr>
              <w:t>ini</w:t>
            </w:r>
            <w:r w:rsidRPr="0071681D">
              <w:rPr>
                <w:rFonts w:cs="Times New Roman"/>
                <w:iCs/>
              </w:rPr>
              <w:t xml:space="preserve"> bağlayın. Ardından, </w:t>
            </w:r>
            <w:r w:rsidR="005F6B97" w:rsidRPr="0071681D">
              <w:rPr>
                <w:rFonts w:cs="Times New Roman"/>
                <w:iCs/>
              </w:rPr>
              <w:t>römorkun</w:t>
            </w:r>
            <w:r w:rsidRPr="0071681D">
              <w:rPr>
                <w:rFonts w:cs="Times New Roman"/>
                <w:iCs/>
              </w:rPr>
              <w:t xml:space="preserve"> tekerleklerinin altındaki takozları alın.</w:t>
            </w:r>
            <w:r w:rsidR="00D63449" w:rsidRPr="0071681D">
              <w:rPr>
                <w:rFonts w:cs="Times New Roman"/>
                <w:iCs/>
              </w:rPr>
              <w:t xml:space="preserve"> </w:t>
            </w:r>
            <w:r w:rsidRPr="0071681D">
              <w:rPr>
                <w:rFonts w:cs="Times New Roman"/>
                <w:iCs/>
              </w:rPr>
              <w:t xml:space="preserve">Yukarıdaki </w:t>
            </w:r>
            <w:r w:rsidR="007C6840" w:rsidRPr="0071681D">
              <w:rPr>
                <w:rFonts w:cs="Times New Roman"/>
                <w:iCs/>
              </w:rPr>
              <w:t xml:space="preserve">gereksinimler </w:t>
            </w:r>
            <w:r w:rsidRPr="0071681D">
              <w:rPr>
                <w:rFonts w:cs="Times New Roman"/>
                <w:iCs/>
              </w:rPr>
              <w:t xml:space="preserve">tamamlandığında, </w:t>
            </w:r>
            <w:r w:rsidR="005F6B97" w:rsidRPr="0071681D">
              <w:rPr>
                <w:rFonts w:cs="Times New Roman"/>
                <w:iCs/>
              </w:rPr>
              <w:t>römorku</w:t>
            </w:r>
            <w:r w:rsidRPr="0071681D">
              <w:rPr>
                <w:rFonts w:cs="Times New Roman"/>
                <w:iCs/>
              </w:rPr>
              <w:t xml:space="preserve"> </w:t>
            </w:r>
            <w:r w:rsidR="00D63449" w:rsidRPr="0071681D">
              <w:rPr>
                <w:rFonts w:cs="Times New Roman"/>
                <w:iCs/>
              </w:rPr>
              <w:t>çekerek götürün</w:t>
            </w:r>
            <w:r w:rsidRPr="0071681D">
              <w:rPr>
                <w:rFonts w:cs="Times New Roman"/>
                <w:iCs/>
              </w:rPr>
              <w:t>.</w:t>
            </w:r>
          </w:p>
        </w:tc>
      </w:tr>
      <w:tr w:rsidR="00D63449" w:rsidRPr="0071681D" w14:paraId="5659C3B7" w14:textId="77777777" w:rsidTr="00384BD6">
        <w:trPr>
          <w:trHeight w:val="340"/>
        </w:trPr>
        <w:tc>
          <w:tcPr>
            <w:tcW w:w="5187" w:type="dxa"/>
            <w:tcBorders>
              <w:top w:val="nil"/>
              <w:left w:val="nil"/>
              <w:bottom w:val="nil"/>
              <w:right w:val="nil"/>
            </w:tcBorders>
            <w:shd w:val="clear" w:color="auto" w:fill="FDE9D9" w:themeFill="accent6" w:themeFillTint="33"/>
            <w:vAlign w:val="center"/>
          </w:tcPr>
          <w:p w14:paraId="5330407D" w14:textId="132F5DAE" w:rsidR="00D63449" w:rsidRPr="0071681D" w:rsidRDefault="00D63449" w:rsidP="00803D38">
            <w:pPr>
              <w:pStyle w:val="Balk2"/>
              <w:jc w:val="center"/>
              <w:rPr>
                <w:rFonts w:cs="Times New Roman"/>
                <w:color w:val="auto"/>
                <w:szCs w:val="22"/>
              </w:rPr>
            </w:pPr>
            <w:bookmarkStart w:id="147" w:name="_Toc191094467"/>
            <w:proofErr w:type="gramStart"/>
            <w:r w:rsidRPr="0071681D">
              <w:rPr>
                <w:rFonts w:cs="Times New Roman"/>
                <w:color w:val="auto"/>
                <w:szCs w:val="22"/>
              </w:rPr>
              <w:t>7.4  COMMISSIONING</w:t>
            </w:r>
            <w:bookmarkEnd w:id="147"/>
            <w:proofErr w:type="gramEnd"/>
          </w:p>
        </w:tc>
        <w:tc>
          <w:tcPr>
            <w:tcW w:w="5303" w:type="dxa"/>
            <w:tcBorders>
              <w:top w:val="nil"/>
              <w:left w:val="nil"/>
              <w:bottom w:val="nil"/>
              <w:right w:val="nil"/>
            </w:tcBorders>
            <w:shd w:val="clear" w:color="auto" w:fill="FDE9D9" w:themeFill="accent6" w:themeFillTint="33"/>
            <w:vAlign w:val="center"/>
          </w:tcPr>
          <w:p w14:paraId="7D26D8D8" w14:textId="77777777" w:rsidR="00D63449" w:rsidRPr="0071681D" w:rsidRDefault="00D63449" w:rsidP="00803D38">
            <w:pPr>
              <w:pStyle w:val="Balk2"/>
              <w:jc w:val="center"/>
              <w:rPr>
                <w:rFonts w:cs="Times New Roman"/>
                <w:color w:val="auto"/>
                <w:szCs w:val="22"/>
              </w:rPr>
            </w:pPr>
            <w:bookmarkStart w:id="148" w:name="_Toc191094468"/>
            <w:r w:rsidRPr="0071681D">
              <w:rPr>
                <w:rFonts w:cs="Times New Roman"/>
                <w:color w:val="auto"/>
                <w:szCs w:val="22"/>
              </w:rPr>
              <w:t>DEVREYE ALMA</w:t>
            </w:r>
            <w:bookmarkEnd w:id="148"/>
          </w:p>
        </w:tc>
      </w:tr>
      <w:tr w:rsidR="00D63449" w:rsidRPr="0071681D" w14:paraId="4F8A5D71" w14:textId="77777777" w:rsidTr="002C4F90">
        <w:trPr>
          <w:trHeight w:val="512"/>
        </w:trPr>
        <w:tc>
          <w:tcPr>
            <w:tcW w:w="5187" w:type="dxa"/>
            <w:tcBorders>
              <w:top w:val="nil"/>
              <w:left w:val="nil"/>
              <w:bottom w:val="nil"/>
              <w:right w:val="single" w:sz="4" w:space="0" w:color="auto"/>
            </w:tcBorders>
            <w:shd w:val="clear" w:color="auto" w:fill="auto"/>
          </w:tcPr>
          <w:p w14:paraId="4CB61706" w14:textId="77777777" w:rsidR="00D63449" w:rsidRPr="0071681D" w:rsidRDefault="009823EF" w:rsidP="002C4F90">
            <w:pPr>
              <w:spacing w:after="120" w:line="240" w:lineRule="atLeast"/>
              <w:ind w:left="34" w:right="204"/>
              <w:rPr>
                <w:rFonts w:cs="Times New Roman"/>
                <w:b/>
                <w:sz w:val="20"/>
                <w:szCs w:val="20"/>
              </w:rPr>
            </w:pPr>
            <w:r w:rsidRPr="0071681D">
              <w:rPr>
                <w:rFonts w:cs="Times New Roman"/>
                <w:noProof/>
                <w:lang w:eastAsia="tr-TR"/>
              </w:rPr>
              <w:drawing>
                <wp:inline distT="0" distB="0" distL="0" distR="0" wp14:anchorId="1575CD4A" wp14:editId="63514741">
                  <wp:extent cx="361950" cy="33200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D63449" w:rsidRPr="0071681D">
              <w:rPr>
                <w:rFonts w:cs="Times New Roman"/>
                <w:sz w:val="20"/>
                <w:szCs w:val="20"/>
              </w:rPr>
              <w:t xml:space="preserve"> </w:t>
            </w:r>
            <w:r w:rsidR="00D63449" w:rsidRPr="0071681D">
              <w:rPr>
                <w:rFonts w:cs="Times New Roman"/>
                <w:b/>
              </w:rPr>
              <w:t>Use only towing trucks suitable for the trailer (transport equipment, hydralic &amp; pneumatic system and signal/warning system)</w:t>
            </w:r>
          </w:p>
        </w:tc>
        <w:tc>
          <w:tcPr>
            <w:tcW w:w="5303" w:type="dxa"/>
            <w:tcBorders>
              <w:top w:val="nil"/>
              <w:left w:val="single" w:sz="4" w:space="0" w:color="auto"/>
              <w:bottom w:val="nil"/>
              <w:right w:val="nil"/>
            </w:tcBorders>
            <w:shd w:val="clear" w:color="auto" w:fill="auto"/>
          </w:tcPr>
          <w:p w14:paraId="009E2F54" w14:textId="77777777" w:rsidR="00D63449" w:rsidRPr="0071681D" w:rsidRDefault="009823EF" w:rsidP="002C4F90">
            <w:pPr>
              <w:spacing w:after="120" w:line="240" w:lineRule="atLeast"/>
              <w:ind w:right="204"/>
              <w:rPr>
                <w:rFonts w:cs="Times New Roman"/>
                <w:b/>
                <w:i/>
                <w:sz w:val="20"/>
                <w:szCs w:val="20"/>
              </w:rPr>
            </w:pPr>
            <w:r w:rsidRPr="0071681D">
              <w:rPr>
                <w:rFonts w:cs="Times New Roman"/>
                <w:noProof/>
                <w:lang w:eastAsia="tr-TR"/>
              </w:rPr>
              <w:drawing>
                <wp:inline distT="0" distB="0" distL="0" distR="0" wp14:anchorId="40276B5E" wp14:editId="434EDE6C">
                  <wp:extent cx="361950" cy="33200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D63449" w:rsidRPr="0071681D">
              <w:rPr>
                <w:rFonts w:cs="Times New Roman"/>
                <w:i/>
              </w:rPr>
              <w:t xml:space="preserve"> </w:t>
            </w:r>
            <w:r w:rsidR="00D63449" w:rsidRPr="0071681D">
              <w:rPr>
                <w:rFonts w:cs="Times New Roman"/>
                <w:b/>
                <w:iCs/>
              </w:rPr>
              <w:t xml:space="preserve">Sadece </w:t>
            </w:r>
            <w:r w:rsidR="005F6B97" w:rsidRPr="0071681D">
              <w:rPr>
                <w:rFonts w:cs="Times New Roman"/>
                <w:b/>
                <w:iCs/>
              </w:rPr>
              <w:t>römork</w:t>
            </w:r>
            <w:r w:rsidR="007C6840" w:rsidRPr="0071681D">
              <w:rPr>
                <w:rFonts w:cs="Times New Roman"/>
                <w:b/>
                <w:iCs/>
              </w:rPr>
              <w:t>a</w:t>
            </w:r>
            <w:r w:rsidR="00D63449" w:rsidRPr="0071681D">
              <w:rPr>
                <w:rFonts w:cs="Times New Roman"/>
                <w:b/>
                <w:iCs/>
              </w:rPr>
              <w:t xml:space="preserve"> uygun çekiciler kullanın (nakliye aksamı, hidrolik &amp; pnömatik sistem ve sinyal / uyarı sistemi)</w:t>
            </w:r>
          </w:p>
        </w:tc>
      </w:tr>
      <w:tr w:rsidR="00D63449" w:rsidRPr="0071681D" w14:paraId="3D4BEFB0" w14:textId="77777777" w:rsidTr="00746B5D">
        <w:trPr>
          <w:trHeight w:val="6819"/>
        </w:trPr>
        <w:tc>
          <w:tcPr>
            <w:tcW w:w="5187" w:type="dxa"/>
            <w:tcBorders>
              <w:top w:val="nil"/>
              <w:left w:val="nil"/>
              <w:bottom w:val="nil"/>
              <w:right w:val="single" w:sz="4" w:space="0" w:color="auto"/>
            </w:tcBorders>
            <w:shd w:val="clear" w:color="auto" w:fill="auto"/>
          </w:tcPr>
          <w:p w14:paraId="0A2F8D2D" w14:textId="77777777" w:rsidR="00D63449" w:rsidRPr="0071681D" w:rsidRDefault="00D63449" w:rsidP="002C4F90">
            <w:pPr>
              <w:pStyle w:val="ListeParagraf"/>
              <w:spacing w:before="120" w:line="300" w:lineRule="atLeast"/>
              <w:ind w:left="23" w:right="259"/>
              <w:contextualSpacing w:val="0"/>
              <w:rPr>
                <w:rFonts w:cs="Times New Roman"/>
                <w:u w:val="single"/>
              </w:rPr>
            </w:pPr>
            <w:r w:rsidRPr="0071681D">
              <w:rPr>
                <w:rFonts w:cs="Times New Roman"/>
                <w:u w:val="single"/>
              </w:rPr>
              <w:t>Do the following before commissioning:</w:t>
            </w:r>
          </w:p>
          <w:p w14:paraId="5D479D1C" w14:textId="77777777" w:rsidR="00D63449" w:rsidRPr="0071681D" w:rsidRDefault="00D63449" w:rsidP="002C4F90">
            <w:pPr>
              <w:pStyle w:val="ListeParagraf"/>
              <w:numPr>
                <w:ilvl w:val="0"/>
                <w:numId w:val="1"/>
              </w:numPr>
              <w:spacing w:before="120" w:line="300" w:lineRule="atLeast"/>
              <w:ind w:right="259"/>
              <w:contextualSpacing w:val="0"/>
              <w:rPr>
                <w:rFonts w:cs="Times New Roman"/>
              </w:rPr>
            </w:pPr>
            <w:r w:rsidRPr="0071681D">
              <w:rPr>
                <w:rFonts w:cs="Times New Roman"/>
              </w:rPr>
              <w:t>Understand the names and locations of individual assemblies/components;</w:t>
            </w:r>
          </w:p>
          <w:p w14:paraId="1F6329FE" w14:textId="77777777" w:rsidR="00D63449" w:rsidRPr="0071681D" w:rsidRDefault="00D63449" w:rsidP="002C4F90">
            <w:pPr>
              <w:pStyle w:val="ListeParagraf"/>
              <w:numPr>
                <w:ilvl w:val="0"/>
                <w:numId w:val="1"/>
              </w:numPr>
              <w:spacing w:before="120" w:line="300" w:lineRule="atLeast"/>
              <w:ind w:right="259"/>
              <w:contextualSpacing w:val="0"/>
              <w:rPr>
                <w:rFonts w:cs="Times New Roman"/>
              </w:rPr>
            </w:pPr>
            <w:r w:rsidRPr="0071681D">
              <w:rPr>
                <w:rFonts w:cs="Times New Roman"/>
              </w:rPr>
              <w:t>Check the tyre pressure;</w:t>
            </w:r>
          </w:p>
          <w:p w14:paraId="3A4EC18D" w14:textId="77777777" w:rsidR="00D63449" w:rsidRPr="0071681D" w:rsidRDefault="00D63449" w:rsidP="002C4F90">
            <w:pPr>
              <w:pStyle w:val="ListeParagraf"/>
              <w:numPr>
                <w:ilvl w:val="0"/>
                <w:numId w:val="1"/>
              </w:numPr>
              <w:spacing w:before="120" w:line="300" w:lineRule="atLeast"/>
              <w:ind w:right="259"/>
              <w:contextualSpacing w:val="0"/>
              <w:rPr>
                <w:rFonts w:cs="Times New Roman"/>
              </w:rPr>
            </w:pPr>
            <w:r w:rsidRPr="0071681D">
              <w:rPr>
                <w:rFonts w:cs="Times New Roman"/>
              </w:rPr>
              <w:t>Couple the trailer with the towing truck:</w:t>
            </w:r>
          </w:p>
          <w:p w14:paraId="7A64149D" w14:textId="77777777" w:rsidR="00D63449" w:rsidRPr="0071681D" w:rsidRDefault="00D63449" w:rsidP="002C4F90">
            <w:pPr>
              <w:pStyle w:val="ListeParagraf"/>
              <w:numPr>
                <w:ilvl w:val="0"/>
                <w:numId w:val="1"/>
              </w:numPr>
              <w:spacing w:before="120" w:line="300" w:lineRule="atLeast"/>
              <w:ind w:right="259"/>
              <w:contextualSpacing w:val="0"/>
              <w:rPr>
                <w:rFonts w:cs="Times New Roman"/>
              </w:rPr>
            </w:pPr>
            <w:r w:rsidRPr="0071681D">
              <w:rPr>
                <w:rFonts w:cs="Times New Roman"/>
              </w:rPr>
              <w:t>Turn off the towing truck’s engine;</w:t>
            </w:r>
          </w:p>
          <w:p w14:paraId="6C77B56E" w14:textId="77777777" w:rsidR="00D63449" w:rsidRPr="0071681D" w:rsidRDefault="00D63449" w:rsidP="002C4F90">
            <w:pPr>
              <w:pStyle w:val="ListeParagraf"/>
              <w:numPr>
                <w:ilvl w:val="0"/>
                <w:numId w:val="1"/>
              </w:numPr>
              <w:spacing w:before="120" w:line="300" w:lineRule="atLeast"/>
              <w:ind w:right="259"/>
              <w:contextualSpacing w:val="0"/>
              <w:rPr>
                <w:rFonts w:cs="Times New Roman"/>
              </w:rPr>
            </w:pPr>
            <w:r w:rsidRPr="0071681D">
              <w:rPr>
                <w:rFonts w:cs="Times New Roman"/>
              </w:rPr>
              <w:t>Engage the towing truck’s parking brake;</w:t>
            </w:r>
          </w:p>
          <w:p w14:paraId="47783A77" w14:textId="77777777" w:rsidR="00D63449" w:rsidRPr="0071681D" w:rsidRDefault="00D63449" w:rsidP="002C4F90">
            <w:pPr>
              <w:pStyle w:val="ListeParagraf"/>
              <w:numPr>
                <w:ilvl w:val="0"/>
                <w:numId w:val="1"/>
              </w:numPr>
              <w:spacing w:before="120" w:line="300" w:lineRule="atLeast"/>
              <w:ind w:right="259"/>
              <w:contextualSpacing w:val="0"/>
              <w:rPr>
                <w:rFonts w:cs="Times New Roman"/>
              </w:rPr>
            </w:pPr>
            <w:r w:rsidRPr="0071681D">
              <w:rPr>
                <w:rFonts w:cs="Times New Roman"/>
              </w:rPr>
              <w:t>Connect the appropriate sockets and plugs of the pneumatic and electrical systems;</w:t>
            </w:r>
          </w:p>
          <w:p w14:paraId="6A67CAA8" w14:textId="77777777" w:rsidR="00D63449" w:rsidRPr="0071681D" w:rsidRDefault="00D63449" w:rsidP="002C4F90">
            <w:pPr>
              <w:pStyle w:val="ListeParagraf"/>
              <w:numPr>
                <w:ilvl w:val="0"/>
                <w:numId w:val="1"/>
              </w:numPr>
              <w:spacing w:before="120" w:line="300" w:lineRule="atLeast"/>
              <w:ind w:right="259"/>
              <w:contextualSpacing w:val="0"/>
              <w:rPr>
                <w:rFonts w:cs="Times New Roman"/>
              </w:rPr>
            </w:pPr>
            <w:r w:rsidRPr="0071681D">
              <w:rPr>
                <w:rFonts w:cs="Times New Roman"/>
              </w:rPr>
              <w:t>Do the functional checks of the electrical</w:t>
            </w:r>
            <w:r w:rsidR="007A0BD7" w:rsidRPr="0071681D">
              <w:rPr>
                <w:rFonts w:cs="Times New Roman"/>
              </w:rPr>
              <w:t xml:space="preserve"> and</w:t>
            </w:r>
            <w:r w:rsidRPr="0071681D">
              <w:rPr>
                <w:rFonts w:cs="Times New Roman"/>
              </w:rPr>
              <w:t xml:space="preserve"> pneumatic systems of the towing truck and of the trailer, and check leak tightness of the pneumatic systems on both vehicles;</w:t>
            </w:r>
          </w:p>
          <w:p w14:paraId="2AD690A9" w14:textId="77777777" w:rsidR="00D63449" w:rsidRPr="0071681D" w:rsidRDefault="00D63449" w:rsidP="002C4F90">
            <w:pPr>
              <w:pStyle w:val="ListeParagraf"/>
              <w:numPr>
                <w:ilvl w:val="0"/>
                <w:numId w:val="1"/>
              </w:numPr>
              <w:spacing w:before="120" w:line="300" w:lineRule="atLeast"/>
              <w:ind w:right="259"/>
              <w:contextualSpacing w:val="0"/>
              <w:rPr>
                <w:rFonts w:cs="Times New Roman"/>
              </w:rPr>
            </w:pPr>
            <w:r w:rsidRPr="0071681D">
              <w:rPr>
                <w:rFonts w:cs="Times New Roman"/>
              </w:rPr>
              <w:t>Check all equipment, the connections and safety from accidental release or misalignment;</w:t>
            </w:r>
          </w:p>
          <w:p w14:paraId="04786004" w14:textId="77777777" w:rsidR="00D63449" w:rsidRPr="0071681D" w:rsidRDefault="00D63449" w:rsidP="002C4F90">
            <w:pPr>
              <w:pStyle w:val="ListeParagraf"/>
              <w:numPr>
                <w:ilvl w:val="0"/>
                <w:numId w:val="1"/>
              </w:numPr>
              <w:spacing w:before="120" w:line="300" w:lineRule="atLeast"/>
              <w:ind w:right="259"/>
              <w:contextualSpacing w:val="0"/>
              <w:rPr>
                <w:rFonts w:cs="Times New Roman"/>
              </w:rPr>
            </w:pPr>
            <w:r w:rsidRPr="0071681D">
              <w:rPr>
                <w:rFonts w:cs="Times New Roman"/>
              </w:rPr>
              <w:t>Release the trailer’s parking brake.</w:t>
            </w:r>
          </w:p>
          <w:p w14:paraId="19082AE9" w14:textId="77777777" w:rsidR="00D63449" w:rsidRPr="0071681D" w:rsidRDefault="00D63449" w:rsidP="002C4F90">
            <w:pPr>
              <w:pStyle w:val="ListeParagraf"/>
              <w:spacing w:before="120" w:line="300" w:lineRule="atLeast"/>
              <w:ind w:left="23" w:right="259"/>
              <w:contextualSpacing w:val="0"/>
              <w:rPr>
                <w:rFonts w:cs="Times New Roman"/>
                <w:noProof/>
                <w:lang w:eastAsia="tr-TR"/>
              </w:rPr>
            </w:pPr>
            <w:r w:rsidRPr="0071681D">
              <w:rPr>
                <w:rFonts w:cs="Times New Roman"/>
              </w:rPr>
              <w:t>Perform all these actions each time before working with the trailer.</w:t>
            </w:r>
          </w:p>
        </w:tc>
        <w:tc>
          <w:tcPr>
            <w:tcW w:w="5303" w:type="dxa"/>
            <w:tcBorders>
              <w:top w:val="nil"/>
              <w:left w:val="single" w:sz="4" w:space="0" w:color="auto"/>
              <w:bottom w:val="nil"/>
              <w:right w:val="nil"/>
            </w:tcBorders>
            <w:shd w:val="clear" w:color="auto" w:fill="auto"/>
          </w:tcPr>
          <w:p w14:paraId="6962DB9F" w14:textId="77777777" w:rsidR="00D63449" w:rsidRPr="0071681D" w:rsidRDefault="005F6B97" w:rsidP="002C4F90">
            <w:pPr>
              <w:pStyle w:val="ListeParagraf"/>
              <w:spacing w:before="120" w:line="300" w:lineRule="atLeast"/>
              <w:ind w:left="23"/>
              <w:contextualSpacing w:val="0"/>
              <w:rPr>
                <w:rFonts w:cs="Times New Roman"/>
                <w:iCs/>
                <w:u w:val="single"/>
              </w:rPr>
            </w:pPr>
            <w:r w:rsidRPr="0071681D">
              <w:rPr>
                <w:rFonts w:cs="Times New Roman"/>
                <w:iCs/>
                <w:u w:val="single"/>
              </w:rPr>
              <w:t>Römorku</w:t>
            </w:r>
            <w:r w:rsidR="00D63449" w:rsidRPr="0071681D">
              <w:rPr>
                <w:rFonts w:cs="Times New Roman"/>
                <w:iCs/>
                <w:u w:val="single"/>
              </w:rPr>
              <w:t xml:space="preserve"> çalıştırmadan önce aşağıdakileri yapın:</w:t>
            </w:r>
          </w:p>
          <w:p w14:paraId="10905EB2" w14:textId="77777777" w:rsidR="00D63449" w:rsidRPr="0071681D" w:rsidRDefault="005F6B97" w:rsidP="002C4F90">
            <w:pPr>
              <w:pStyle w:val="ListeParagraf"/>
              <w:numPr>
                <w:ilvl w:val="0"/>
                <w:numId w:val="1"/>
              </w:numPr>
              <w:spacing w:before="120" w:line="300" w:lineRule="atLeast"/>
              <w:contextualSpacing w:val="0"/>
              <w:rPr>
                <w:rFonts w:cs="Times New Roman"/>
                <w:iCs/>
              </w:rPr>
            </w:pPr>
            <w:r w:rsidRPr="0071681D">
              <w:rPr>
                <w:rFonts w:cs="Times New Roman"/>
                <w:iCs/>
              </w:rPr>
              <w:t>Römorku</w:t>
            </w:r>
            <w:r w:rsidR="00D63449" w:rsidRPr="0071681D">
              <w:rPr>
                <w:rFonts w:cs="Times New Roman"/>
                <w:iCs/>
              </w:rPr>
              <w:t xml:space="preserve"> oluşturan aksam/</w:t>
            </w:r>
            <w:r w:rsidR="007C6840" w:rsidRPr="0071681D">
              <w:rPr>
                <w:rFonts w:cs="Times New Roman"/>
                <w:iCs/>
              </w:rPr>
              <w:t>e</w:t>
            </w:r>
            <w:r w:rsidR="00D63449" w:rsidRPr="0071681D">
              <w:rPr>
                <w:rFonts w:cs="Times New Roman"/>
                <w:iCs/>
              </w:rPr>
              <w:t>lemanlarının görevi ve konumlarını öğrenin;</w:t>
            </w:r>
          </w:p>
          <w:p w14:paraId="0D8D96C7" w14:textId="77777777" w:rsidR="00D63449" w:rsidRPr="0071681D" w:rsidRDefault="00D63449" w:rsidP="002C4F90">
            <w:pPr>
              <w:pStyle w:val="ListeParagraf"/>
              <w:numPr>
                <w:ilvl w:val="0"/>
                <w:numId w:val="1"/>
              </w:numPr>
              <w:spacing w:before="120" w:line="300" w:lineRule="atLeast"/>
              <w:contextualSpacing w:val="0"/>
              <w:rPr>
                <w:rFonts w:cs="Times New Roman"/>
                <w:iCs/>
              </w:rPr>
            </w:pPr>
            <w:r w:rsidRPr="0071681D">
              <w:rPr>
                <w:rFonts w:cs="Times New Roman"/>
                <w:iCs/>
              </w:rPr>
              <w:t>Lastik hava basıncını kontrol edin;</w:t>
            </w:r>
          </w:p>
          <w:p w14:paraId="0BDE080B" w14:textId="77777777" w:rsidR="00D63449" w:rsidRPr="0071681D" w:rsidRDefault="005F6B97" w:rsidP="002C4F90">
            <w:pPr>
              <w:pStyle w:val="ListeParagraf"/>
              <w:numPr>
                <w:ilvl w:val="0"/>
                <w:numId w:val="1"/>
              </w:numPr>
              <w:spacing w:before="120" w:line="300" w:lineRule="atLeast"/>
              <w:contextualSpacing w:val="0"/>
              <w:rPr>
                <w:rFonts w:cs="Times New Roman"/>
                <w:iCs/>
              </w:rPr>
            </w:pPr>
            <w:r w:rsidRPr="0071681D">
              <w:rPr>
                <w:rFonts w:cs="Times New Roman"/>
                <w:iCs/>
              </w:rPr>
              <w:t>Römorku</w:t>
            </w:r>
            <w:r w:rsidR="00D63449" w:rsidRPr="0071681D">
              <w:rPr>
                <w:rFonts w:cs="Times New Roman"/>
                <w:iCs/>
              </w:rPr>
              <w:t xml:space="preserve"> çekici ile birleştirin:</w:t>
            </w:r>
          </w:p>
          <w:p w14:paraId="5FE746DD" w14:textId="77777777" w:rsidR="00D63449" w:rsidRPr="0071681D" w:rsidRDefault="00D63449" w:rsidP="002C4F90">
            <w:pPr>
              <w:pStyle w:val="ListeParagraf"/>
              <w:numPr>
                <w:ilvl w:val="0"/>
                <w:numId w:val="1"/>
              </w:numPr>
              <w:spacing w:before="120" w:line="300" w:lineRule="atLeast"/>
              <w:contextualSpacing w:val="0"/>
              <w:rPr>
                <w:rFonts w:cs="Times New Roman"/>
                <w:iCs/>
              </w:rPr>
            </w:pPr>
            <w:r w:rsidRPr="0071681D">
              <w:rPr>
                <w:rFonts w:cs="Times New Roman"/>
                <w:iCs/>
              </w:rPr>
              <w:t>Çekicinin motorunu stop edin;</w:t>
            </w:r>
          </w:p>
          <w:p w14:paraId="46968751" w14:textId="77777777" w:rsidR="00D63449" w:rsidRPr="0071681D" w:rsidRDefault="00D63449" w:rsidP="002C4F90">
            <w:pPr>
              <w:pStyle w:val="ListeParagraf"/>
              <w:numPr>
                <w:ilvl w:val="0"/>
                <w:numId w:val="1"/>
              </w:numPr>
              <w:spacing w:before="120" w:line="300" w:lineRule="atLeast"/>
              <w:contextualSpacing w:val="0"/>
              <w:rPr>
                <w:rFonts w:cs="Times New Roman"/>
                <w:iCs/>
              </w:rPr>
            </w:pPr>
            <w:r w:rsidRPr="0071681D">
              <w:rPr>
                <w:rFonts w:cs="Times New Roman"/>
                <w:iCs/>
              </w:rPr>
              <w:t>Çekicinin park frenini çekin;</w:t>
            </w:r>
          </w:p>
          <w:p w14:paraId="17D21202" w14:textId="77777777" w:rsidR="00D63449" w:rsidRPr="0071681D" w:rsidRDefault="00D63449" w:rsidP="002C4F90">
            <w:pPr>
              <w:pStyle w:val="ListeParagraf"/>
              <w:numPr>
                <w:ilvl w:val="0"/>
                <w:numId w:val="1"/>
              </w:numPr>
              <w:spacing w:before="120" w:line="300" w:lineRule="atLeast"/>
              <w:contextualSpacing w:val="0"/>
              <w:rPr>
                <w:rFonts w:cs="Times New Roman"/>
                <w:iCs/>
              </w:rPr>
            </w:pPr>
            <w:r w:rsidRPr="0071681D">
              <w:rPr>
                <w:rFonts w:cs="Times New Roman"/>
                <w:iCs/>
              </w:rPr>
              <w:t>Pnömatik ve elektrik sistemlerinin uygun kaplin, soket ve fişlerini bağlayın;</w:t>
            </w:r>
          </w:p>
          <w:p w14:paraId="7109998F" w14:textId="77777777" w:rsidR="00D63449" w:rsidRPr="0071681D" w:rsidRDefault="00D63449" w:rsidP="002C4F90">
            <w:pPr>
              <w:pStyle w:val="ListeParagraf"/>
              <w:numPr>
                <w:ilvl w:val="0"/>
                <w:numId w:val="1"/>
              </w:numPr>
              <w:spacing w:before="120" w:line="300" w:lineRule="atLeast"/>
              <w:contextualSpacing w:val="0"/>
              <w:rPr>
                <w:rFonts w:cs="Times New Roman"/>
                <w:iCs/>
              </w:rPr>
            </w:pPr>
            <w:r w:rsidRPr="0071681D">
              <w:rPr>
                <w:rFonts w:cs="Times New Roman"/>
                <w:iCs/>
              </w:rPr>
              <w:t xml:space="preserve">Çekici ve </w:t>
            </w:r>
            <w:r w:rsidR="005F6B97" w:rsidRPr="0071681D">
              <w:rPr>
                <w:rFonts w:cs="Times New Roman"/>
                <w:iCs/>
              </w:rPr>
              <w:t>römorkun</w:t>
            </w:r>
            <w:r w:rsidRPr="0071681D">
              <w:rPr>
                <w:rFonts w:cs="Times New Roman"/>
                <w:iCs/>
              </w:rPr>
              <w:t xml:space="preserve"> elektrik</w:t>
            </w:r>
            <w:r w:rsidR="007A0BD7" w:rsidRPr="0071681D">
              <w:rPr>
                <w:rFonts w:cs="Times New Roman"/>
                <w:iCs/>
              </w:rPr>
              <w:t xml:space="preserve"> ve</w:t>
            </w:r>
            <w:r w:rsidRPr="0071681D">
              <w:rPr>
                <w:rFonts w:cs="Times New Roman"/>
                <w:iCs/>
              </w:rPr>
              <w:t xml:space="preserve"> pnömatik sistemlerinin fonksiyonellik kontrollerini yapın ve her iki araçtaki pnömatik sistemlerin sızdırmazlığını kontrol edin;</w:t>
            </w:r>
          </w:p>
          <w:p w14:paraId="1855040E" w14:textId="77777777" w:rsidR="00D63449" w:rsidRPr="0071681D" w:rsidRDefault="00D63449" w:rsidP="002C4F90">
            <w:pPr>
              <w:pStyle w:val="ListeParagraf"/>
              <w:numPr>
                <w:ilvl w:val="0"/>
                <w:numId w:val="1"/>
              </w:numPr>
              <w:spacing w:before="120" w:line="300" w:lineRule="atLeast"/>
              <w:contextualSpacing w:val="0"/>
              <w:rPr>
                <w:rFonts w:cs="Times New Roman"/>
                <w:iCs/>
              </w:rPr>
            </w:pPr>
            <w:r w:rsidRPr="0071681D">
              <w:rPr>
                <w:rFonts w:cs="Times New Roman"/>
                <w:iCs/>
              </w:rPr>
              <w:t>Tüm ekipman</w:t>
            </w:r>
            <w:r w:rsidR="007C6840" w:rsidRPr="0071681D">
              <w:rPr>
                <w:rFonts w:cs="Times New Roman"/>
                <w:iCs/>
              </w:rPr>
              <w:t>ların</w:t>
            </w:r>
            <w:r w:rsidRPr="0071681D">
              <w:rPr>
                <w:rFonts w:cs="Times New Roman"/>
                <w:iCs/>
              </w:rPr>
              <w:t>, bağlantıları</w:t>
            </w:r>
            <w:r w:rsidR="007C6840" w:rsidRPr="0071681D">
              <w:rPr>
                <w:rFonts w:cs="Times New Roman"/>
                <w:iCs/>
              </w:rPr>
              <w:t>nı</w:t>
            </w:r>
            <w:r w:rsidRPr="0071681D">
              <w:rPr>
                <w:rFonts w:cs="Times New Roman"/>
                <w:iCs/>
              </w:rPr>
              <w:t xml:space="preserve"> ve </w:t>
            </w:r>
            <w:r w:rsidR="002931E2" w:rsidRPr="0071681D">
              <w:rPr>
                <w:rFonts w:cs="Times New Roman"/>
                <w:iCs/>
              </w:rPr>
              <w:t>önlemleri</w:t>
            </w:r>
            <w:r w:rsidRPr="0071681D">
              <w:rPr>
                <w:rFonts w:cs="Times New Roman"/>
                <w:iCs/>
              </w:rPr>
              <w:t xml:space="preserve"> </w:t>
            </w:r>
            <w:r w:rsidR="007C6840" w:rsidRPr="0071681D">
              <w:rPr>
                <w:rFonts w:cs="Times New Roman"/>
                <w:iCs/>
              </w:rPr>
              <w:t>v</w:t>
            </w:r>
            <w:r w:rsidRPr="0071681D">
              <w:rPr>
                <w:rFonts w:cs="Times New Roman"/>
                <w:iCs/>
              </w:rPr>
              <w:t xml:space="preserve">eya </w:t>
            </w:r>
            <w:r w:rsidR="002931E2" w:rsidRPr="0071681D">
              <w:rPr>
                <w:rFonts w:cs="Times New Roman"/>
                <w:iCs/>
              </w:rPr>
              <w:t>ayarlarını iş güvenliği açısından</w:t>
            </w:r>
            <w:r w:rsidRPr="0071681D">
              <w:rPr>
                <w:rFonts w:cs="Times New Roman"/>
                <w:iCs/>
              </w:rPr>
              <w:t xml:space="preserve"> kontrol edin;</w:t>
            </w:r>
          </w:p>
          <w:p w14:paraId="10893F5E" w14:textId="77777777" w:rsidR="00D63449" w:rsidRPr="0071681D" w:rsidRDefault="005F6B97" w:rsidP="002C4F90">
            <w:pPr>
              <w:pStyle w:val="ListeParagraf"/>
              <w:numPr>
                <w:ilvl w:val="0"/>
                <w:numId w:val="1"/>
              </w:numPr>
              <w:spacing w:before="120" w:line="300" w:lineRule="atLeast"/>
              <w:contextualSpacing w:val="0"/>
              <w:rPr>
                <w:rFonts w:cs="Times New Roman"/>
                <w:iCs/>
              </w:rPr>
            </w:pPr>
            <w:r w:rsidRPr="0071681D">
              <w:rPr>
                <w:rFonts w:cs="Times New Roman"/>
                <w:iCs/>
              </w:rPr>
              <w:t>Römorkun</w:t>
            </w:r>
            <w:r w:rsidR="00D63449" w:rsidRPr="0071681D">
              <w:rPr>
                <w:rFonts w:cs="Times New Roman"/>
                <w:iCs/>
              </w:rPr>
              <w:t xml:space="preserve"> park frenini indirin.</w:t>
            </w:r>
          </w:p>
          <w:p w14:paraId="7C50A80D" w14:textId="77777777" w:rsidR="00D63449" w:rsidRPr="0071681D" w:rsidRDefault="005F6B97" w:rsidP="002C4F90">
            <w:pPr>
              <w:pStyle w:val="ListeParagraf"/>
              <w:spacing w:before="120" w:line="300" w:lineRule="atLeast"/>
              <w:ind w:left="23"/>
              <w:contextualSpacing w:val="0"/>
              <w:rPr>
                <w:rFonts w:cs="Times New Roman"/>
                <w:noProof/>
                <w:lang w:eastAsia="tr-TR"/>
              </w:rPr>
            </w:pPr>
            <w:r w:rsidRPr="0071681D">
              <w:rPr>
                <w:rFonts w:cs="Times New Roman"/>
                <w:iCs/>
              </w:rPr>
              <w:t>Römork</w:t>
            </w:r>
            <w:r w:rsidR="00D63449" w:rsidRPr="0071681D">
              <w:rPr>
                <w:rFonts w:cs="Times New Roman"/>
                <w:iCs/>
              </w:rPr>
              <w:t>la çalışmaya başlamadan önce tüm bu eylemleri gerçekleştirin.</w:t>
            </w:r>
          </w:p>
        </w:tc>
      </w:tr>
    </w:tbl>
    <w:p w14:paraId="2536FB3F" w14:textId="77777777" w:rsidR="00D63449" w:rsidRPr="0071681D" w:rsidRDefault="00D63449" w:rsidP="00D63449">
      <w:pPr>
        <w:tabs>
          <w:tab w:val="left" w:pos="7515"/>
        </w:tabs>
        <w:ind w:right="283"/>
        <w:rPr>
          <w:rFonts w:cs="Times New Roman"/>
        </w:rPr>
      </w:pPr>
    </w:p>
    <w:p w14:paraId="49515E3A" w14:textId="77777777" w:rsidR="007A0BD7" w:rsidRPr="0071681D" w:rsidRDefault="007A0BD7" w:rsidP="009B3FFA">
      <w:pPr>
        <w:ind w:right="283"/>
        <w:jc w:val="center"/>
        <w:rPr>
          <w:rFonts w:cs="Times New Roman"/>
        </w:rPr>
        <w:sectPr w:rsidR="007A0BD7" w:rsidRPr="0071681D" w:rsidSect="001C6A1E">
          <w:pgSz w:w="11906" w:h="16838"/>
          <w:pgMar w:top="1535"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5303"/>
      </w:tblGrid>
      <w:tr w:rsidR="00134E8D" w:rsidRPr="0071681D" w14:paraId="127DA18E" w14:textId="77777777" w:rsidTr="00A4673D">
        <w:trPr>
          <w:trHeight w:val="567"/>
        </w:trPr>
        <w:tc>
          <w:tcPr>
            <w:tcW w:w="5187" w:type="dxa"/>
            <w:shd w:val="clear" w:color="auto" w:fill="FDE9D9" w:themeFill="accent6" w:themeFillTint="33"/>
            <w:vAlign w:val="center"/>
          </w:tcPr>
          <w:p w14:paraId="284429A5" w14:textId="2950057A" w:rsidR="00134E8D" w:rsidRPr="0071681D" w:rsidRDefault="00134E8D" w:rsidP="00FB4BC5">
            <w:pPr>
              <w:pStyle w:val="Balk1"/>
            </w:pPr>
            <w:bookmarkStart w:id="149" w:name="_Toc191094469"/>
            <w:r w:rsidRPr="0071681D">
              <w:lastRenderedPageBreak/>
              <w:t>SERVICING INSTRUCTION FOR ADJUSTED TRAILER COMPONENTS</w:t>
            </w:r>
            <w:bookmarkEnd w:id="149"/>
          </w:p>
        </w:tc>
        <w:tc>
          <w:tcPr>
            <w:tcW w:w="5303" w:type="dxa"/>
            <w:shd w:val="clear" w:color="auto" w:fill="FDE9D9" w:themeFill="accent6" w:themeFillTint="33"/>
            <w:vAlign w:val="center"/>
          </w:tcPr>
          <w:p w14:paraId="59FE793B" w14:textId="77777777" w:rsidR="00134E8D" w:rsidRPr="0071681D" w:rsidRDefault="00134E8D" w:rsidP="00FB4BC5">
            <w:pPr>
              <w:pStyle w:val="Balk1"/>
            </w:pPr>
            <w:bookmarkStart w:id="150" w:name="_Toc191094470"/>
            <w:r w:rsidRPr="0071681D">
              <w:t>AYAR GEREKTİREN RÖMORK BİLEŞENLERİ İÇİN SERVİS TALİMATI</w:t>
            </w:r>
            <w:bookmarkEnd w:id="150"/>
          </w:p>
        </w:tc>
      </w:tr>
      <w:tr w:rsidR="002D5A32" w:rsidRPr="0071681D" w14:paraId="4F6D2CDF" w14:textId="77777777" w:rsidTr="009823EF">
        <w:trPr>
          <w:trHeight w:val="567"/>
        </w:trPr>
        <w:tc>
          <w:tcPr>
            <w:tcW w:w="5187" w:type="dxa"/>
            <w:shd w:val="clear" w:color="auto" w:fill="auto"/>
          </w:tcPr>
          <w:p w14:paraId="477DC521" w14:textId="53A3932C" w:rsidR="002D5A32" w:rsidRPr="0071681D" w:rsidRDefault="009823EF" w:rsidP="002C4F90">
            <w:pPr>
              <w:pStyle w:val="ListeParagraf"/>
              <w:spacing w:before="120" w:line="300" w:lineRule="atLeast"/>
              <w:ind w:left="23" w:right="261"/>
              <w:contextualSpacing w:val="0"/>
              <w:rPr>
                <w:rFonts w:cs="Times New Roman"/>
              </w:rPr>
            </w:pPr>
            <w:r w:rsidRPr="0071681D">
              <w:rPr>
                <w:rFonts w:cs="Times New Roman"/>
                <w:noProof/>
                <w:lang w:eastAsia="tr-TR"/>
              </w:rPr>
              <w:drawing>
                <wp:inline distT="0" distB="0" distL="0" distR="0" wp14:anchorId="43B7B6F1" wp14:editId="79F20FFE">
                  <wp:extent cx="361950" cy="33200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71681D">
              <w:rPr>
                <w:rFonts w:cs="Times New Roman"/>
              </w:rPr>
              <w:t xml:space="preserve"> </w:t>
            </w:r>
            <w:r w:rsidR="002D5A32" w:rsidRPr="0071681D">
              <w:rPr>
                <w:rFonts w:cs="Times New Roman"/>
              </w:rPr>
              <w:t>In order to maintain the correct performance, the following settings must be made for the “</w:t>
            </w:r>
            <w:r w:rsidR="00BC26B6" w:rsidRPr="0071681D">
              <w:rPr>
                <w:rFonts w:cs="Times New Roman"/>
                <w:color w:val="0070C0"/>
              </w:rPr>
              <w:t>ÖZÜNLÜ</w:t>
            </w:r>
            <w:r w:rsidR="002D5A32" w:rsidRPr="0071681D">
              <w:rPr>
                <w:rFonts w:cs="Times New Roman"/>
              </w:rPr>
              <w:t>” brand trailer:</w:t>
            </w:r>
          </w:p>
          <w:p w14:paraId="3F005389" w14:textId="77777777" w:rsidR="002D5A32" w:rsidRPr="0071681D" w:rsidRDefault="002D5A32" w:rsidP="002C4F90">
            <w:pPr>
              <w:pStyle w:val="ListeParagraf"/>
              <w:numPr>
                <w:ilvl w:val="0"/>
                <w:numId w:val="12"/>
              </w:numPr>
              <w:spacing w:before="120" w:line="300" w:lineRule="atLeast"/>
              <w:ind w:right="261"/>
              <w:contextualSpacing w:val="0"/>
              <w:rPr>
                <w:rFonts w:cs="Times New Roman"/>
              </w:rPr>
            </w:pPr>
            <w:r w:rsidRPr="0071681D">
              <w:rPr>
                <w:rFonts w:cs="Times New Roman"/>
              </w:rPr>
              <w:t>Adjusting the wheel bearing clearance;</w:t>
            </w:r>
          </w:p>
          <w:p w14:paraId="0A9192BA" w14:textId="77777777" w:rsidR="002D5A32" w:rsidRPr="0071681D" w:rsidRDefault="002D5A32" w:rsidP="002C4F90">
            <w:pPr>
              <w:pStyle w:val="ListeParagraf"/>
              <w:numPr>
                <w:ilvl w:val="0"/>
                <w:numId w:val="13"/>
              </w:numPr>
              <w:spacing w:before="120" w:line="300" w:lineRule="atLeast"/>
              <w:ind w:right="261"/>
              <w:contextualSpacing w:val="0"/>
              <w:rPr>
                <w:rFonts w:cs="Times New Roman"/>
                <w:noProof/>
                <w:lang w:eastAsia="tr-TR"/>
              </w:rPr>
            </w:pPr>
            <w:r w:rsidRPr="0071681D">
              <w:rPr>
                <w:rFonts w:cs="Times New Roman"/>
              </w:rPr>
              <w:t>Adjusting the brake system components.</w:t>
            </w:r>
          </w:p>
        </w:tc>
        <w:tc>
          <w:tcPr>
            <w:tcW w:w="5303" w:type="dxa"/>
            <w:shd w:val="clear" w:color="auto" w:fill="auto"/>
          </w:tcPr>
          <w:p w14:paraId="0DB6A8E3" w14:textId="736A609E" w:rsidR="002D5A32" w:rsidRPr="0071681D" w:rsidRDefault="009823EF" w:rsidP="002C4F90">
            <w:pPr>
              <w:pStyle w:val="ListeParagraf"/>
              <w:spacing w:before="120" w:line="300" w:lineRule="atLeast"/>
              <w:ind w:left="23"/>
              <w:contextualSpacing w:val="0"/>
              <w:rPr>
                <w:rFonts w:cs="Times New Roman"/>
                <w:iCs/>
              </w:rPr>
            </w:pPr>
            <w:r w:rsidRPr="0071681D">
              <w:rPr>
                <w:rFonts w:cs="Times New Roman"/>
                <w:noProof/>
                <w:lang w:eastAsia="tr-TR"/>
              </w:rPr>
              <w:drawing>
                <wp:inline distT="0" distB="0" distL="0" distR="0" wp14:anchorId="565C784F" wp14:editId="3480646A">
                  <wp:extent cx="361950" cy="33200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71681D">
              <w:rPr>
                <w:rFonts w:cs="Times New Roman"/>
                <w:i/>
              </w:rPr>
              <w:t xml:space="preserve"> </w:t>
            </w:r>
            <w:r w:rsidR="002D5A32" w:rsidRPr="0071681D">
              <w:rPr>
                <w:rFonts w:cs="Times New Roman"/>
                <w:iCs/>
              </w:rPr>
              <w:t>Doğru performansı sağlamak ve korumak için, “</w:t>
            </w:r>
            <w:r w:rsidR="00BC26B6" w:rsidRPr="0071681D">
              <w:rPr>
                <w:rFonts w:cs="Times New Roman"/>
                <w:iCs/>
                <w:color w:val="0070C0"/>
              </w:rPr>
              <w:t>ÖZÜNLÜ</w:t>
            </w:r>
            <w:r w:rsidR="002D5A32" w:rsidRPr="0071681D">
              <w:rPr>
                <w:rFonts w:cs="Times New Roman"/>
                <w:iCs/>
              </w:rPr>
              <w:t>”</w:t>
            </w:r>
            <w:r w:rsidRPr="0071681D">
              <w:rPr>
                <w:rFonts w:cs="Times New Roman"/>
                <w:iCs/>
              </w:rPr>
              <w:t xml:space="preserve"> </w:t>
            </w:r>
            <w:r w:rsidR="002D5A32" w:rsidRPr="0071681D">
              <w:rPr>
                <w:rFonts w:cs="Times New Roman"/>
                <w:iCs/>
              </w:rPr>
              <w:t xml:space="preserve">marka </w:t>
            </w:r>
            <w:r w:rsidR="005F6B97" w:rsidRPr="0071681D">
              <w:rPr>
                <w:rFonts w:cs="Times New Roman"/>
                <w:iCs/>
              </w:rPr>
              <w:t>römork</w:t>
            </w:r>
            <w:r w:rsidRPr="0071681D">
              <w:rPr>
                <w:rFonts w:cs="Times New Roman"/>
                <w:iCs/>
              </w:rPr>
              <w:t>un</w:t>
            </w:r>
            <w:r w:rsidR="002D5A32" w:rsidRPr="0071681D">
              <w:rPr>
                <w:rFonts w:cs="Times New Roman"/>
                <w:iCs/>
              </w:rPr>
              <w:t xml:space="preserve"> aşağıdaki ayarların</w:t>
            </w:r>
            <w:r w:rsidRPr="0071681D">
              <w:rPr>
                <w:rFonts w:cs="Times New Roman"/>
                <w:iCs/>
              </w:rPr>
              <w:t>ın</w:t>
            </w:r>
            <w:r w:rsidR="002D5A32" w:rsidRPr="0071681D">
              <w:rPr>
                <w:rFonts w:cs="Times New Roman"/>
                <w:iCs/>
              </w:rPr>
              <w:t xml:space="preserve"> yapılması gerektir:</w:t>
            </w:r>
          </w:p>
          <w:p w14:paraId="3379D299" w14:textId="77777777" w:rsidR="002D5A32" w:rsidRPr="0071681D" w:rsidRDefault="002D5A32" w:rsidP="002C4F90">
            <w:pPr>
              <w:pStyle w:val="ListeParagraf"/>
              <w:numPr>
                <w:ilvl w:val="0"/>
                <w:numId w:val="1"/>
              </w:numPr>
              <w:spacing w:before="120" w:line="300" w:lineRule="atLeast"/>
              <w:ind w:left="391" w:right="261" w:hanging="357"/>
              <w:contextualSpacing w:val="0"/>
              <w:rPr>
                <w:rFonts w:cs="Times New Roman"/>
                <w:iCs/>
              </w:rPr>
            </w:pPr>
            <w:r w:rsidRPr="0071681D">
              <w:rPr>
                <w:rFonts w:cs="Times New Roman"/>
                <w:iCs/>
              </w:rPr>
              <w:t>Tekerlek yatağı boşluğunun ayarlanması;</w:t>
            </w:r>
          </w:p>
          <w:p w14:paraId="63911205" w14:textId="77777777" w:rsidR="002D5A32" w:rsidRPr="0071681D" w:rsidRDefault="002D5A32" w:rsidP="002C4F90">
            <w:pPr>
              <w:pStyle w:val="ListeParagraf"/>
              <w:numPr>
                <w:ilvl w:val="0"/>
                <w:numId w:val="1"/>
              </w:numPr>
              <w:spacing w:before="120" w:line="300" w:lineRule="atLeast"/>
              <w:ind w:left="391" w:right="261" w:hanging="357"/>
              <w:contextualSpacing w:val="0"/>
              <w:rPr>
                <w:rFonts w:cs="Times New Roman"/>
                <w:noProof/>
                <w:lang w:eastAsia="tr-TR"/>
              </w:rPr>
            </w:pPr>
            <w:r w:rsidRPr="0071681D">
              <w:rPr>
                <w:rFonts w:cs="Times New Roman"/>
                <w:iCs/>
              </w:rPr>
              <w:t xml:space="preserve">Fren sistemi </w:t>
            </w:r>
            <w:r w:rsidR="009823EF" w:rsidRPr="0071681D">
              <w:rPr>
                <w:rFonts w:cs="Times New Roman"/>
                <w:iCs/>
              </w:rPr>
              <w:t>e</w:t>
            </w:r>
            <w:r w:rsidRPr="0071681D">
              <w:rPr>
                <w:rFonts w:cs="Times New Roman"/>
                <w:iCs/>
              </w:rPr>
              <w:t>lemanlarının ayarlanması</w:t>
            </w:r>
            <w:r w:rsidRPr="0071681D">
              <w:rPr>
                <w:rFonts w:cs="Times New Roman"/>
                <w:i/>
              </w:rPr>
              <w:t>.</w:t>
            </w:r>
          </w:p>
        </w:tc>
      </w:tr>
    </w:tbl>
    <w:p w14:paraId="2A5F45CC" w14:textId="77777777" w:rsidR="002D5A32" w:rsidRPr="0071681D" w:rsidRDefault="002D5A32" w:rsidP="002D5A32">
      <w:pPr>
        <w:spacing w:after="0"/>
        <w:ind w:right="283"/>
        <w:jc w:val="center"/>
        <w:rPr>
          <w:rFonts w:cs="Times New Roman"/>
        </w:rPr>
      </w:pPr>
    </w:p>
    <w:tbl>
      <w:tblPr>
        <w:tblStyle w:val="TabloKlavuzu"/>
        <w:tblW w:w="10490" w:type="dxa"/>
        <w:tblInd w:w="-601" w:type="dxa"/>
        <w:tblLook w:val="04A0" w:firstRow="1" w:lastRow="0" w:firstColumn="1" w:lastColumn="0" w:noHBand="0" w:noVBand="1"/>
      </w:tblPr>
      <w:tblGrid>
        <w:gridCol w:w="1056"/>
        <w:gridCol w:w="4131"/>
        <w:gridCol w:w="1051"/>
        <w:gridCol w:w="4252"/>
      </w:tblGrid>
      <w:tr w:rsidR="002D5A32" w:rsidRPr="0071681D" w14:paraId="1A0E7D3E" w14:textId="77777777" w:rsidTr="00134E8D">
        <w:trPr>
          <w:trHeight w:val="340"/>
        </w:trPr>
        <w:tc>
          <w:tcPr>
            <w:tcW w:w="5187" w:type="dxa"/>
            <w:gridSpan w:val="2"/>
            <w:tcBorders>
              <w:top w:val="nil"/>
              <w:left w:val="nil"/>
              <w:bottom w:val="nil"/>
              <w:right w:val="nil"/>
            </w:tcBorders>
            <w:shd w:val="clear" w:color="auto" w:fill="FDE9D9" w:themeFill="accent6" w:themeFillTint="33"/>
            <w:vAlign w:val="center"/>
          </w:tcPr>
          <w:p w14:paraId="24057455" w14:textId="03A6E5DB" w:rsidR="002D5A32" w:rsidRPr="0071681D" w:rsidRDefault="00D11FA3" w:rsidP="00803D38">
            <w:pPr>
              <w:pStyle w:val="Balk2"/>
              <w:jc w:val="center"/>
              <w:rPr>
                <w:rFonts w:cs="Times New Roman"/>
                <w:color w:val="auto"/>
                <w:szCs w:val="22"/>
              </w:rPr>
            </w:pPr>
            <w:bookmarkStart w:id="151" w:name="_Toc191094471"/>
            <w:r w:rsidRPr="0071681D">
              <w:rPr>
                <w:rFonts w:cs="Times New Roman"/>
                <w:color w:val="auto"/>
                <w:szCs w:val="22"/>
              </w:rPr>
              <w:t>8.1 WHEELS – BEARING CLEARANCE ADJUSTMENT</w:t>
            </w:r>
            <w:bookmarkEnd w:id="151"/>
          </w:p>
        </w:tc>
        <w:tc>
          <w:tcPr>
            <w:tcW w:w="5303" w:type="dxa"/>
            <w:gridSpan w:val="2"/>
            <w:tcBorders>
              <w:top w:val="nil"/>
              <w:left w:val="nil"/>
              <w:bottom w:val="nil"/>
              <w:right w:val="nil"/>
            </w:tcBorders>
            <w:shd w:val="clear" w:color="auto" w:fill="FDE9D9" w:themeFill="accent6" w:themeFillTint="33"/>
            <w:vAlign w:val="center"/>
          </w:tcPr>
          <w:p w14:paraId="004CB6D3" w14:textId="70153CD9" w:rsidR="002D5A32" w:rsidRPr="0071681D" w:rsidRDefault="00D11FA3" w:rsidP="00746B5D">
            <w:pPr>
              <w:pStyle w:val="Balk2"/>
              <w:jc w:val="center"/>
              <w:rPr>
                <w:rFonts w:cs="Times New Roman"/>
                <w:color w:val="auto"/>
                <w:szCs w:val="22"/>
              </w:rPr>
            </w:pPr>
            <w:bookmarkStart w:id="152" w:name="_Toc191094472"/>
            <w:proofErr w:type="gramStart"/>
            <w:r w:rsidRPr="0071681D">
              <w:rPr>
                <w:rFonts w:cs="Times New Roman"/>
                <w:color w:val="auto"/>
                <w:szCs w:val="22"/>
              </w:rPr>
              <w:t>TEKERLEKLER -</w:t>
            </w:r>
            <w:proofErr w:type="gramEnd"/>
            <w:r w:rsidRPr="0071681D">
              <w:rPr>
                <w:rFonts w:cs="Times New Roman"/>
                <w:color w:val="auto"/>
                <w:szCs w:val="22"/>
              </w:rPr>
              <w:t xml:space="preserve"> RULMAN BOŞLUK</w:t>
            </w:r>
            <w:r w:rsidR="00746B5D" w:rsidRPr="0071681D">
              <w:rPr>
                <w:rFonts w:cs="Times New Roman"/>
                <w:color w:val="auto"/>
                <w:szCs w:val="22"/>
              </w:rPr>
              <w:t xml:space="preserve"> </w:t>
            </w:r>
            <w:r w:rsidRPr="0071681D">
              <w:rPr>
                <w:rFonts w:cs="Times New Roman"/>
                <w:color w:val="auto"/>
                <w:szCs w:val="22"/>
              </w:rPr>
              <w:t>AYARI</w:t>
            </w:r>
            <w:bookmarkEnd w:id="152"/>
          </w:p>
        </w:tc>
      </w:tr>
      <w:tr w:rsidR="002D5A32" w:rsidRPr="0071681D" w14:paraId="12D7623D" w14:textId="77777777" w:rsidTr="00134E8D">
        <w:trPr>
          <w:trHeight w:val="567"/>
        </w:trPr>
        <w:tc>
          <w:tcPr>
            <w:tcW w:w="5187" w:type="dxa"/>
            <w:gridSpan w:val="2"/>
            <w:tcBorders>
              <w:top w:val="nil"/>
              <w:left w:val="nil"/>
              <w:bottom w:val="nil"/>
              <w:right w:val="single" w:sz="4" w:space="0" w:color="auto"/>
            </w:tcBorders>
            <w:shd w:val="clear" w:color="auto" w:fill="auto"/>
          </w:tcPr>
          <w:p w14:paraId="38E77D08" w14:textId="77777777" w:rsidR="002D5A32" w:rsidRPr="0071681D" w:rsidRDefault="002D5A32" w:rsidP="002C4F90">
            <w:pPr>
              <w:pStyle w:val="ListeParagraf"/>
              <w:spacing w:before="120" w:line="300" w:lineRule="atLeast"/>
              <w:ind w:left="23" w:right="261"/>
              <w:contextualSpacing w:val="0"/>
              <w:rPr>
                <w:rFonts w:cs="Times New Roman"/>
              </w:rPr>
            </w:pPr>
            <w:r w:rsidRPr="0071681D">
              <w:rPr>
                <w:rFonts w:cs="Times New Roman"/>
              </w:rPr>
              <w:t>During the first operating hours of a newly purchased trailer (i.e. after approximately 100 km of mileage) and further operation (i.e. after the next 1500 or 2000 km), check the wheel bearing clearance and adjust, if necessary:</w:t>
            </w:r>
          </w:p>
          <w:p w14:paraId="23B46505" w14:textId="77777777" w:rsidR="002D5A32" w:rsidRPr="0071681D" w:rsidRDefault="002D5A32" w:rsidP="002C4F90">
            <w:pPr>
              <w:pStyle w:val="ListeParagraf"/>
              <w:spacing w:before="120" w:line="300" w:lineRule="atLeast"/>
              <w:ind w:left="23" w:right="261"/>
              <w:contextualSpacing w:val="0"/>
              <w:rPr>
                <w:rFonts w:cs="Times New Roman"/>
                <w:u w:val="single"/>
              </w:rPr>
            </w:pPr>
            <w:r w:rsidRPr="0071681D">
              <w:rPr>
                <w:rFonts w:cs="Times New Roman"/>
                <w:u w:val="single"/>
              </w:rPr>
              <w:t>For this:</w:t>
            </w:r>
          </w:p>
          <w:p w14:paraId="5A9436F3" w14:textId="77777777" w:rsidR="002D5A32" w:rsidRPr="0071681D" w:rsidRDefault="002D5A32" w:rsidP="002C4F90">
            <w:pPr>
              <w:pStyle w:val="ListeParagraf"/>
              <w:numPr>
                <w:ilvl w:val="0"/>
                <w:numId w:val="14"/>
              </w:numPr>
              <w:spacing w:before="120" w:line="300" w:lineRule="atLeast"/>
              <w:ind w:left="391" w:right="261" w:hanging="357"/>
              <w:contextualSpacing w:val="0"/>
              <w:rPr>
                <w:rFonts w:cs="Times New Roman"/>
              </w:rPr>
            </w:pPr>
            <w:r w:rsidRPr="0071681D">
              <w:rPr>
                <w:rFonts w:cs="Times New Roman"/>
              </w:rPr>
              <w:t>Couple the trailer with the towing truck and engage the towing truck’s parking brake.</w:t>
            </w:r>
          </w:p>
          <w:p w14:paraId="030CE2B8" w14:textId="77777777" w:rsidR="002D5A32" w:rsidRPr="0071681D" w:rsidRDefault="002D5A32" w:rsidP="002C4F90">
            <w:pPr>
              <w:pStyle w:val="ListeParagraf"/>
              <w:numPr>
                <w:ilvl w:val="0"/>
                <w:numId w:val="14"/>
              </w:numPr>
              <w:spacing w:before="120" w:line="300" w:lineRule="atLeast"/>
              <w:ind w:left="391" w:right="261" w:hanging="357"/>
              <w:contextualSpacing w:val="0"/>
              <w:rPr>
                <w:rFonts w:cs="Times New Roman"/>
              </w:rPr>
            </w:pPr>
            <w:r w:rsidRPr="0071681D">
              <w:rPr>
                <w:rFonts w:cs="Times New Roman"/>
              </w:rPr>
              <w:t>Jack up one side of the trailer to lift the wheel from the ground on this side and secure it against falling.</w:t>
            </w:r>
          </w:p>
          <w:p w14:paraId="2062698A" w14:textId="77777777" w:rsidR="002D5A32" w:rsidRPr="0071681D" w:rsidRDefault="002D5A32" w:rsidP="002C4F90">
            <w:pPr>
              <w:pStyle w:val="ListeParagraf"/>
              <w:numPr>
                <w:ilvl w:val="0"/>
                <w:numId w:val="14"/>
              </w:numPr>
              <w:spacing w:before="120" w:line="300" w:lineRule="atLeast"/>
              <w:ind w:left="391" w:right="261" w:hanging="357"/>
              <w:contextualSpacing w:val="0"/>
              <w:rPr>
                <w:rFonts w:cs="Times New Roman"/>
              </w:rPr>
            </w:pPr>
            <w:r w:rsidRPr="0071681D">
              <w:rPr>
                <w:rFonts w:cs="Times New Roman"/>
              </w:rPr>
              <w:t>If the wheel has excessive clearance, remove the hub cap and remove the crown nut clevis pin.</w:t>
            </w:r>
          </w:p>
          <w:p w14:paraId="7A778B8E" w14:textId="77777777" w:rsidR="002D5A32" w:rsidRPr="0071681D" w:rsidRDefault="002D5A32" w:rsidP="002C4F90">
            <w:pPr>
              <w:pStyle w:val="ListeParagraf"/>
              <w:numPr>
                <w:ilvl w:val="0"/>
                <w:numId w:val="14"/>
              </w:numPr>
              <w:spacing w:before="120" w:line="300" w:lineRule="atLeast"/>
              <w:ind w:left="391" w:right="261" w:hanging="357"/>
              <w:contextualSpacing w:val="0"/>
              <w:rPr>
                <w:rFonts w:cs="Times New Roman"/>
              </w:rPr>
            </w:pPr>
            <w:r w:rsidRPr="0071681D">
              <w:rPr>
                <w:rFonts w:cs="Times New Roman"/>
              </w:rPr>
              <w:t>Rotate the wheel and tighten the crown nut at the same time until the wheel stops turning.</w:t>
            </w:r>
          </w:p>
          <w:p w14:paraId="5731AECF" w14:textId="77777777" w:rsidR="002D5A32" w:rsidRPr="0071681D" w:rsidRDefault="002D5A32" w:rsidP="002C4F90">
            <w:pPr>
              <w:pStyle w:val="ListeParagraf"/>
              <w:numPr>
                <w:ilvl w:val="0"/>
                <w:numId w:val="14"/>
              </w:numPr>
              <w:spacing w:before="120" w:line="300" w:lineRule="atLeast"/>
              <w:ind w:left="391" w:right="261" w:hanging="357"/>
              <w:contextualSpacing w:val="0"/>
              <w:rPr>
                <w:rFonts w:cs="Times New Roman"/>
              </w:rPr>
            </w:pPr>
            <w:r w:rsidRPr="0071681D">
              <w:rPr>
                <w:rFonts w:cs="Times New Roman"/>
              </w:rPr>
              <w:t>Loosen the crown nut by 1/6 to 1/3 of the full turn, i.e. until the nearest clevis pin groove is aligned with the hub pivot hole.</w:t>
            </w:r>
          </w:p>
          <w:p w14:paraId="280C2E84" w14:textId="77777777" w:rsidR="002D5A32" w:rsidRPr="0071681D" w:rsidRDefault="002D5A32" w:rsidP="002C4F90">
            <w:pPr>
              <w:pStyle w:val="ListeParagraf"/>
              <w:numPr>
                <w:ilvl w:val="0"/>
                <w:numId w:val="14"/>
              </w:numPr>
              <w:spacing w:before="120" w:line="300" w:lineRule="atLeast"/>
              <w:ind w:left="391" w:right="261" w:hanging="357"/>
              <w:contextualSpacing w:val="0"/>
              <w:rPr>
                <w:rFonts w:cs="Times New Roman"/>
                <w:noProof/>
                <w:lang w:eastAsia="tr-TR"/>
              </w:rPr>
            </w:pPr>
            <w:r w:rsidRPr="0071681D">
              <w:rPr>
                <w:rFonts w:cs="Times New Roman"/>
              </w:rPr>
              <w:t>Secure the nut with a new clevis pin, and reinstall and retighten the hub cap.</w:t>
            </w:r>
          </w:p>
          <w:p w14:paraId="76614655" w14:textId="77777777" w:rsidR="002D5A32" w:rsidRPr="0071681D" w:rsidRDefault="002D5A32" w:rsidP="002C4F90">
            <w:pPr>
              <w:pStyle w:val="ListeParagraf"/>
              <w:spacing w:before="120" w:line="300" w:lineRule="atLeast"/>
              <w:ind w:left="23" w:right="261"/>
              <w:contextualSpacing w:val="0"/>
              <w:rPr>
                <w:rFonts w:cs="Times New Roman"/>
              </w:rPr>
            </w:pPr>
            <w:r w:rsidRPr="0071681D">
              <w:rPr>
                <w:rFonts w:cs="Times New Roman"/>
              </w:rPr>
              <w:t xml:space="preserve">After a correct adjustment of bearing clearance, the wheel should rotate smoothly, without cogging or evident resistance (not caused by rubbing of the brake shoes against the drum). </w:t>
            </w:r>
          </w:p>
          <w:p w14:paraId="0CD4168E" w14:textId="77777777" w:rsidR="002D5A32" w:rsidRPr="0071681D" w:rsidRDefault="002D5A32" w:rsidP="002C4F90">
            <w:pPr>
              <w:pStyle w:val="ListeParagraf"/>
              <w:spacing w:before="120" w:line="300" w:lineRule="atLeast"/>
              <w:ind w:left="23" w:right="261"/>
              <w:contextualSpacing w:val="0"/>
              <w:rPr>
                <w:rFonts w:cs="Times New Roman"/>
              </w:rPr>
            </w:pPr>
            <w:r w:rsidRPr="0071681D">
              <w:rPr>
                <w:rFonts w:cs="Times New Roman"/>
              </w:rPr>
              <w:t>Slight rubbing of the shoes against the drum, especially on a brand new trailer or following replacement of the shoes is normal.</w:t>
            </w:r>
          </w:p>
          <w:p w14:paraId="4500872C" w14:textId="77777777" w:rsidR="002C4F90" w:rsidRPr="0071681D" w:rsidRDefault="002C4F90" w:rsidP="002C4F90">
            <w:pPr>
              <w:pStyle w:val="ListeParagraf"/>
              <w:spacing w:before="120" w:line="300" w:lineRule="atLeast"/>
              <w:ind w:left="23" w:right="261"/>
              <w:contextualSpacing w:val="0"/>
              <w:rPr>
                <w:rFonts w:cs="Times New Roman"/>
              </w:rPr>
            </w:pPr>
          </w:p>
          <w:p w14:paraId="3F71F9D0" w14:textId="77777777" w:rsidR="002D5A32" w:rsidRPr="0071681D" w:rsidRDefault="002D5A32" w:rsidP="002C4F90">
            <w:pPr>
              <w:pStyle w:val="ListeParagraf"/>
              <w:spacing w:before="120" w:line="300" w:lineRule="atLeast"/>
              <w:ind w:left="23" w:right="261"/>
              <w:contextualSpacing w:val="0"/>
              <w:rPr>
                <w:rFonts w:cs="Times New Roman"/>
              </w:rPr>
            </w:pPr>
            <w:r w:rsidRPr="0071681D">
              <w:rPr>
                <w:rFonts w:cs="Times New Roman"/>
              </w:rPr>
              <w:lastRenderedPageBreak/>
              <w:t xml:space="preserve">Do the final check of proper bearing clearance adjustment by travelling several kilometres and inspecting the hub heating by hand. </w:t>
            </w:r>
          </w:p>
          <w:p w14:paraId="12896B32" w14:textId="77777777" w:rsidR="002D5A32" w:rsidRPr="0071681D" w:rsidRDefault="002D5A32" w:rsidP="002C4F90">
            <w:pPr>
              <w:pStyle w:val="ListeParagraf"/>
              <w:spacing w:before="120" w:line="300" w:lineRule="atLeast"/>
              <w:ind w:left="23" w:right="261"/>
              <w:contextualSpacing w:val="0"/>
              <w:rPr>
                <w:rFonts w:cs="Times New Roman"/>
              </w:rPr>
            </w:pPr>
            <w:r w:rsidRPr="0071681D">
              <w:rPr>
                <w:rFonts w:cs="Times New Roman"/>
              </w:rPr>
              <w:t xml:space="preserve">Apart from incorrect clearance, significant rolling resistance of the wheels and heating of the hubs can also be caused by contaminants in the grease or damage of bearings. </w:t>
            </w:r>
          </w:p>
          <w:p w14:paraId="3CE20D58" w14:textId="77777777" w:rsidR="002D5A32" w:rsidRPr="0071681D" w:rsidRDefault="002D5A32" w:rsidP="002C4F90">
            <w:pPr>
              <w:pStyle w:val="ListeParagraf"/>
              <w:spacing w:before="120" w:line="300" w:lineRule="atLeast"/>
              <w:ind w:left="23" w:right="261"/>
              <w:contextualSpacing w:val="0"/>
              <w:rPr>
                <w:rFonts w:cs="Times New Roman"/>
                <w:noProof/>
                <w:lang w:eastAsia="tr-TR"/>
              </w:rPr>
            </w:pPr>
            <w:r w:rsidRPr="0071681D">
              <w:rPr>
                <w:rFonts w:cs="Times New Roman"/>
              </w:rPr>
              <w:t>These symptoms require removal of the wheel hub to be corrected, if found.</w:t>
            </w:r>
          </w:p>
        </w:tc>
        <w:tc>
          <w:tcPr>
            <w:tcW w:w="5303" w:type="dxa"/>
            <w:gridSpan w:val="2"/>
            <w:tcBorders>
              <w:top w:val="nil"/>
              <w:left w:val="single" w:sz="4" w:space="0" w:color="auto"/>
              <w:bottom w:val="nil"/>
              <w:right w:val="nil"/>
            </w:tcBorders>
            <w:shd w:val="clear" w:color="auto" w:fill="auto"/>
          </w:tcPr>
          <w:p w14:paraId="4726BAF1" w14:textId="77777777" w:rsidR="002D5A32" w:rsidRPr="0071681D" w:rsidRDefault="002D5A32" w:rsidP="002C4F90">
            <w:pPr>
              <w:pStyle w:val="ListeParagraf"/>
              <w:spacing w:before="120" w:line="300" w:lineRule="atLeast"/>
              <w:ind w:left="23"/>
              <w:contextualSpacing w:val="0"/>
              <w:rPr>
                <w:rFonts w:cs="Times New Roman"/>
                <w:iCs/>
              </w:rPr>
            </w:pPr>
            <w:r w:rsidRPr="0071681D">
              <w:rPr>
                <w:rFonts w:cs="Times New Roman"/>
                <w:i/>
              </w:rPr>
              <w:lastRenderedPageBreak/>
              <w:t xml:space="preserve">Yeni </w:t>
            </w:r>
            <w:r w:rsidRPr="0071681D">
              <w:rPr>
                <w:rFonts w:cs="Times New Roman"/>
                <w:iCs/>
              </w:rPr>
              <w:t xml:space="preserve">satın alınan bir </w:t>
            </w:r>
            <w:r w:rsidR="005F6B97" w:rsidRPr="0071681D">
              <w:rPr>
                <w:rFonts w:cs="Times New Roman"/>
                <w:iCs/>
              </w:rPr>
              <w:t>römorkun</w:t>
            </w:r>
            <w:r w:rsidRPr="0071681D">
              <w:rPr>
                <w:rFonts w:cs="Times New Roman"/>
                <w:iCs/>
              </w:rPr>
              <w:t xml:space="preserve"> ilk çalışma saatleri (yani yaklaşık 100 km’den sonra) ve daha fazla çalışması (yani bir sonraki 1500 veya 2000 km'den sonra) sırasında, tekerlek yatağı boşluğunu kontrol edin ve gerekirse ayarlayın:</w:t>
            </w:r>
          </w:p>
          <w:p w14:paraId="33DE7E74" w14:textId="77777777" w:rsidR="002D5A32" w:rsidRPr="0071681D" w:rsidRDefault="002D5A32" w:rsidP="002C4F90">
            <w:pPr>
              <w:spacing w:before="120" w:line="300" w:lineRule="atLeast"/>
              <w:ind w:right="261"/>
              <w:rPr>
                <w:rFonts w:cs="Times New Roman"/>
                <w:iCs/>
                <w:u w:val="single"/>
              </w:rPr>
            </w:pPr>
            <w:r w:rsidRPr="0071681D">
              <w:rPr>
                <w:rFonts w:cs="Times New Roman"/>
                <w:iCs/>
                <w:u w:val="single"/>
              </w:rPr>
              <w:t>Bunun için:</w:t>
            </w:r>
          </w:p>
          <w:p w14:paraId="79A5E5E1" w14:textId="77777777" w:rsidR="002D5A32" w:rsidRPr="0071681D" w:rsidRDefault="005F6B97" w:rsidP="002C4F90">
            <w:pPr>
              <w:pStyle w:val="ListeParagraf"/>
              <w:numPr>
                <w:ilvl w:val="0"/>
                <w:numId w:val="15"/>
              </w:numPr>
              <w:spacing w:before="120" w:line="300" w:lineRule="atLeast"/>
              <w:ind w:right="261"/>
              <w:contextualSpacing w:val="0"/>
              <w:rPr>
                <w:rFonts w:cs="Times New Roman"/>
                <w:iCs/>
              </w:rPr>
            </w:pPr>
            <w:r w:rsidRPr="0071681D">
              <w:rPr>
                <w:rFonts w:cs="Times New Roman"/>
                <w:iCs/>
              </w:rPr>
              <w:t>Römorku</w:t>
            </w:r>
            <w:r w:rsidR="002D5A32" w:rsidRPr="0071681D">
              <w:rPr>
                <w:rFonts w:cs="Times New Roman"/>
                <w:iCs/>
              </w:rPr>
              <w:t xml:space="preserve"> çekici ile birleştirin ve çekicinin park frenini çekin.</w:t>
            </w:r>
          </w:p>
          <w:p w14:paraId="6C70DC5A" w14:textId="77777777" w:rsidR="002D5A32" w:rsidRPr="0071681D" w:rsidRDefault="002D5A32" w:rsidP="002C4F90">
            <w:pPr>
              <w:pStyle w:val="ListeParagraf"/>
              <w:numPr>
                <w:ilvl w:val="0"/>
                <w:numId w:val="15"/>
              </w:numPr>
              <w:spacing w:before="120" w:line="300" w:lineRule="atLeast"/>
              <w:ind w:right="261"/>
              <w:contextualSpacing w:val="0"/>
              <w:rPr>
                <w:rFonts w:cs="Times New Roman"/>
                <w:iCs/>
              </w:rPr>
            </w:pPr>
            <w:r w:rsidRPr="0071681D">
              <w:rPr>
                <w:rFonts w:cs="Times New Roman"/>
                <w:iCs/>
              </w:rPr>
              <w:t xml:space="preserve">Tekerleği kaldırmak için </w:t>
            </w:r>
            <w:r w:rsidR="005F6B97" w:rsidRPr="0071681D">
              <w:rPr>
                <w:rFonts w:cs="Times New Roman"/>
                <w:iCs/>
              </w:rPr>
              <w:t>römorkun</w:t>
            </w:r>
            <w:r w:rsidRPr="0071681D">
              <w:rPr>
                <w:rFonts w:cs="Times New Roman"/>
                <w:iCs/>
              </w:rPr>
              <w:t xml:space="preserve"> bir tarafını yukarı kaldırın ve </w:t>
            </w:r>
            <w:r w:rsidR="009823EF" w:rsidRPr="0071681D">
              <w:rPr>
                <w:rFonts w:cs="Times New Roman"/>
                <w:iCs/>
              </w:rPr>
              <w:t>römorkun</w:t>
            </w:r>
            <w:r w:rsidR="00690032" w:rsidRPr="0071681D">
              <w:rPr>
                <w:rFonts w:cs="Times New Roman"/>
                <w:iCs/>
              </w:rPr>
              <w:t xml:space="preserve"> </w:t>
            </w:r>
            <w:r w:rsidRPr="0071681D">
              <w:rPr>
                <w:rFonts w:cs="Times New Roman"/>
                <w:iCs/>
              </w:rPr>
              <w:t>düşme</w:t>
            </w:r>
            <w:r w:rsidR="009823EF" w:rsidRPr="0071681D">
              <w:rPr>
                <w:rFonts w:cs="Times New Roman"/>
                <w:iCs/>
              </w:rPr>
              <w:t>sine</w:t>
            </w:r>
            <w:r w:rsidRPr="0071681D">
              <w:rPr>
                <w:rFonts w:cs="Times New Roman"/>
                <w:iCs/>
              </w:rPr>
              <w:t xml:space="preserve"> karşı emniyete alın.</w:t>
            </w:r>
          </w:p>
          <w:p w14:paraId="40C24D06" w14:textId="77777777" w:rsidR="002D5A32" w:rsidRPr="0071681D" w:rsidRDefault="002D5A32" w:rsidP="002C4F90">
            <w:pPr>
              <w:pStyle w:val="ListeParagraf"/>
              <w:numPr>
                <w:ilvl w:val="0"/>
                <w:numId w:val="15"/>
              </w:numPr>
              <w:spacing w:before="120" w:line="300" w:lineRule="atLeast"/>
              <w:ind w:right="261"/>
              <w:contextualSpacing w:val="0"/>
              <w:rPr>
                <w:rFonts w:cs="Times New Roman"/>
                <w:iCs/>
              </w:rPr>
            </w:pPr>
            <w:r w:rsidRPr="0071681D">
              <w:rPr>
                <w:rFonts w:cs="Times New Roman"/>
                <w:iCs/>
              </w:rPr>
              <w:t xml:space="preserve">Tekerlekte çok fazla boşluk varsa, poyra kapağını </w:t>
            </w:r>
            <w:r w:rsidR="009823EF" w:rsidRPr="0071681D">
              <w:rPr>
                <w:rFonts w:cs="Times New Roman"/>
                <w:iCs/>
              </w:rPr>
              <w:t>açın</w:t>
            </w:r>
            <w:r w:rsidRPr="0071681D">
              <w:rPr>
                <w:rFonts w:cs="Times New Roman"/>
                <w:iCs/>
              </w:rPr>
              <w:t xml:space="preserve"> ve tepe somunu emniyet pimini çıkartın.</w:t>
            </w:r>
          </w:p>
          <w:p w14:paraId="7911C168" w14:textId="77777777" w:rsidR="002D5A32" w:rsidRPr="0071681D" w:rsidRDefault="002D5A32" w:rsidP="002C4F90">
            <w:pPr>
              <w:pStyle w:val="ListeParagraf"/>
              <w:numPr>
                <w:ilvl w:val="0"/>
                <w:numId w:val="15"/>
              </w:numPr>
              <w:spacing w:before="120" w:line="300" w:lineRule="atLeast"/>
              <w:ind w:right="261"/>
              <w:contextualSpacing w:val="0"/>
              <w:rPr>
                <w:rFonts w:cs="Times New Roman"/>
                <w:iCs/>
              </w:rPr>
            </w:pPr>
            <w:r w:rsidRPr="0071681D">
              <w:rPr>
                <w:rFonts w:cs="Times New Roman"/>
                <w:iCs/>
              </w:rPr>
              <w:t>Tekerleği çevirin ve tekerleğin dönmesi durana kadar taçlı tepe somununu aynı anda sıkın.</w:t>
            </w:r>
          </w:p>
          <w:p w14:paraId="3935B801" w14:textId="77777777" w:rsidR="002D5A32" w:rsidRPr="0071681D" w:rsidRDefault="002D5A32" w:rsidP="002C4F90">
            <w:pPr>
              <w:pStyle w:val="ListeParagraf"/>
              <w:numPr>
                <w:ilvl w:val="0"/>
                <w:numId w:val="15"/>
              </w:numPr>
              <w:spacing w:before="120" w:line="300" w:lineRule="atLeast"/>
              <w:ind w:right="261"/>
              <w:contextualSpacing w:val="0"/>
              <w:rPr>
                <w:rFonts w:cs="Times New Roman"/>
                <w:iCs/>
              </w:rPr>
            </w:pPr>
            <w:r w:rsidRPr="0071681D">
              <w:rPr>
                <w:rFonts w:cs="Times New Roman"/>
                <w:iCs/>
              </w:rPr>
              <w:t>Taçlı tepe somununu 1/6 ila 1/3 tur geri çevirerek, yani en yakın pim kanalı göbek mil deliği ile hizalanana kadar gevşetin.</w:t>
            </w:r>
          </w:p>
          <w:p w14:paraId="5CE0D6B4" w14:textId="77777777" w:rsidR="002D5A32" w:rsidRPr="0071681D" w:rsidRDefault="002D5A32" w:rsidP="002C4F90">
            <w:pPr>
              <w:pStyle w:val="ListeParagraf"/>
              <w:numPr>
                <w:ilvl w:val="0"/>
                <w:numId w:val="15"/>
              </w:numPr>
              <w:spacing w:before="120" w:line="300" w:lineRule="atLeast"/>
              <w:ind w:right="261"/>
              <w:contextualSpacing w:val="0"/>
              <w:rPr>
                <w:rFonts w:cs="Times New Roman"/>
                <w:iCs/>
                <w:noProof/>
                <w:lang w:eastAsia="tr-TR"/>
              </w:rPr>
            </w:pPr>
            <w:r w:rsidRPr="0071681D">
              <w:rPr>
                <w:rFonts w:cs="Times New Roman"/>
                <w:iCs/>
              </w:rPr>
              <w:t>Somunu yeni bir emniyet pimi ile sabitleyin ve poyra kapağını yerine takın ve sıkın.</w:t>
            </w:r>
          </w:p>
          <w:p w14:paraId="38999726" w14:textId="77777777" w:rsidR="002D5A32" w:rsidRPr="0071681D" w:rsidRDefault="002D5A32" w:rsidP="002C4F90">
            <w:pPr>
              <w:pStyle w:val="ListeParagraf"/>
              <w:spacing w:before="120" w:line="300" w:lineRule="atLeast"/>
              <w:ind w:left="23"/>
              <w:contextualSpacing w:val="0"/>
              <w:rPr>
                <w:rFonts w:cs="Times New Roman"/>
                <w:iCs/>
              </w:rPr>
            </w:pPr>
            <w:r w:rsidRPr="0071681D">
              <w:rPr>
                <w:rFonts w:cs="Times New Roman"/>
                <w:iCs/>
              </w:rPr>
              <w:t xml:space="preserve">Yatak boşluğunun doğru ayarlanmasından sonra, tekerlek, dişli veya belirgin direnç olmadan (fren pabuçlarının </w:t>
            </w:r>
            <w:r w:rsidR="009823EF" w:rsidRPr="0071681D">
              <w:rPr>
                <w:rFonts w:cs="Times New Roman"/>
                <w:iCs/>
              </w:rPr>
              <w:t>disk/kampanaya</w:t>
            </w:r>
            <w:r w:rsidRPr="0071681D">
              <w:rPr>
                <w:rFonts w:cs="Times New Roman"/>
                <w:iCs/>
              </w:rPr>
              <w:t xml:space="preserve"> sürtünmeden</w:t>
            </w:r>
            <w:r w:rsidR="009823EF" w:rsidRPr="0071681D">
              <w:rPr>
                <w:rFonts w:cs="Times New Roman"/>
                <w:iCs/>
              </w:rPr>
              <w:t>)</w:t>
            </w:r>
            <w:r w:rsidRPr="0071681D">
              <w:rPr>
                <w:rFonts w:cs="Times New Roman"/>
                <w:iCs/>
              </w:rPr>
              <w:t xml:space="preserve"> sorunsuz bir şekilde dönmelidir.</w:t>
            </w:r>
          </w:p>
          <w:p w14:paraId="77486BE3" w14:textId="77777777" w:rsidR="002D5A32" w:rsidRPr="0071681D" w:rsidRDefault="002D5A32" w:rsidP="002C4F90">
            <w:pPr>
              <w:pStyle w:val="ListeParagraf"/>
              <w:spacing w:before="120" w:line="300" w:lineRule="atLeast"/>
              <w:ind w:left="23"/>
              <w:contextualSpacing w:val="0"/>
              <w:rPr>
                <w:rFonts w:cs="Times New Roman"/>
                <w:iCs/>
              </w:rPr>
            </w:pPr>
            <w:r w:rsidRPr="0071681D">
              <w:rPr>
                <w:rFonts w:cs="Times New Roman"/>
                <w:iCs/>
              </w:rPr>
              <w:t xml:space="preserve">Özellikle yeni bir </w:t>
            </w:r>
            <w:r w:rsidR="005F6B97" w:rsidRPr="0071681D">
              <w:rPr>
                <w:rFonts w:cs="Times New Roman"/>
                <w:iCs/>
              </w:rPr>
              <w:t>römork</w:t>
            </w:r>
            <w:r w:rsidR="009823EF" w:rsidRPr="0071681D">
              <w:rPr>
                <w:rFonts w:cs="Times New Roman"/>
                <w:iCs/>
              </w:rPr>
              <w:t>da</w:t>
            </w:r>
            <w:r w:rsidRPr="0071681D">
              <w:rPr>
                <w:rFonts w:cs="Times New Roman"/>
                <w:iCs/>
              </w:rPr>
              <w:t xml:space="preserve"> veya fren pabucu değiştirildikten sonra pabuçların </w:t>
            </w:r>
            <w:r w:rsidR="009823EF" w:rsidRPr="0071681D">
              <w:rPr>
                <w:rFonts w:cs="Times New Roman"/>
                <w:iCs/>
              </w:rPr>
              <w:t>disk/kampanaya</w:t>
            </w:r>
            <w:r w:rsidRPr="0071681D">
              <w:rPr>
                <w:rFonts w:cs="Times New Roman"/>
                <w:iCs/>
              </w:rPr>
              <w:t xml:space="preserve"> hafifçe sürtünmesi normaldir.</w:t>
            </w:r>
          </w:p>
          <w:p w14:paraId="2A80AED3" w14:textId="77777777" w:rsidR="002C4F90" w:rsidRPr="0071681D" w:rsidRDefault="002C4F90" w:rsidP="002C4F90">
            <w:pPr>
              <w:pStyle w:val="ListeParagraf"/>
              <w:spacing w:before="120" w:line="300" w:lineRule="atLeast"/>
              <w:ind w:left="23"/>
              <w:contextualSpacing w:val="0"/>
              <w:rPr>
                <w:rFonts w:cs="Times New Roman"/>
                <w:iCs/>
              </w:rPr>
            </w:pPr>
          </w:p>
          <w:p w14:paraId="305FD090" w14:textId="77777777" w:rsidR="002D5A32" w:rsidRPr="0071681D" w:rsidRDefault="002D5A32" w:rsidP="002C4F90">
            <w:pPr>
              <w:pStyle w:val="ListeParagraf"/>
              <w:spacing w:before="120" w:line="300" w:lineRule="atLeast"/>
              <w:ind w:left="23"/>
              <w:contextualSpacing w:val="0"/>
              <w:rPr>
                <w:rFonts w:cs="Times New Roman"/>
                <w:iCs/>
              </w:rPr>
            </w:pPr>
            <w:r w:rsidRPr="0071681D">
              <w:rPr>
                <w:rFonts w:cs="Times New Roman"/>
                <w:iCs/>
              </w:rPr>
              <w:lastRenderedPageBreak/>
              <w:t>Birkaç kilometre hareket ederek ve göbek ısınmasını elle</w:t>
            </w:r>
            <w:r w:rsidRPr="0071681D">
              <w:rPr>
                <w:rFonts w:cs="Times New Roman"/>
                <w:i/>
              </w:rPr>
              <w:t xml:space="preserve"> </w:t>
            </w:r>
            <w:r w:rsidRPr="0071681D">
              <w:rPr>
                <w:rFonts w:cs="Times New Roman"/>
                <w:iCs/>
              </w:rPr>
              <w:t xml:space="preserve">kontrol ederek uygun yatak boşluğu ayarının son kontrolünü yapın. </w:t>
            </w:r>
          </w:p>
          <w:p w14:paraId="66D0E9C5" w14:textId="77777777" w:rsidR="002D5A32" w:rsidRPr="0071681D" w:rsidRDefault="002D5A32" w:rsidP="002C4F90">
            <w:pPr>
              <w:pStyle w:val="ListeParagraf"/>
              <w:spacing w:before="120" w:line="300" w:lineRule="atLeast"/>
              <w:ind w:left="-50"/>
              <w:contextualSpacing w:val="0"/>
              <w:rPr>
                <w:rFonts w:cs="Times New Roman"/>
                <w:iCs/>
              </w:rPr>
            </w:pPr>
            <w:r w:rsidRPr="0071681D">
              <w:rPr>
                <w:rFonts w:cs="Times New Roman"/>
                <w:iCs/>
              </w:rPr>
              <w:t xml:space="preserve">Yanlış boşluk ayarının yanı sıra, tekerleklerin önemli yuvarlanma direnci ve göbeklerin ısıtılması da </w:t>
            </w:r>
            <w:r w:rsidR="009823EF" w:rsidRPr="0071681D">
              <w:rPr>
                <w:rFonts w:cs="Times New Roman"/>
                <w:iCs/>
              </w:rPr>
              <w:t>rulmanların gres yağındaki kirl</w:t>
            </w:r>
            <w:r w:rsidR="00645F8D" w:rsidRPr="0071681D">
              <w:rPr>
                <w:rFonts w:cs="Times New Roman"/>
                <w:iCs/>
              </w:rPr>
              <w:t>e</w:t>
            </w:r>
            <w:r w:rsidRPr="0071681D">
              <w:rPr>
                <w:rFonts w:cs="Times New Roman"/>
                <w:iCs/>
              </w:rPr>
              <w:t xml:space="preserve">ticilerden veya hasarlardan kaynaklanabilir. </w:t>
            </w:r>
          </w:p>
          <w:p w14:paraId="77A51303" w14:textId="77777777" w:rsidR="002D5A32" w:rsidRPr="0071681D" w:rsidRDefault="002D5A32" w:rsidP="002C4F90">
            <w:pPr>
              <w:pStyle w:val="ListeParagraf"/>
              <w:spacing w:before="120" w:line="300" w:lineRule="atLeast"/>
              <w:ind w:left="23"/>
              <w:contextualSpacing w:val="0"/>
              <w:rPr>
                <w:rFonts w:cs="Times New Roman"/>
                <w:noProof/>
                <w:lang w:eastAsia="tr-TR"/>
              </w:rPr>
            </w:pPr>
            <w:r w:rsidRPr="0071681D">
              <w:rPr>
                <w:rFonts w:cs="Times New Roman"/>
                <w:iCs/>
              </w:rPr>
              <w:t>Bu belirtiler, bulunursa, tekerlek göbeğinin çıkarılması gerekir.</w:t>
            </w:r>
          </w:p>
        </w:tc>
      </w:tr>
      <w:tr w:rsidR="002D5A32" w:rsidRPr="0071681D" w14:paraId="3608E76F" w14:textId="77777777" w:rsidTr="00134E8D">
        <w:trPr>
          <w:trHeight w:val="567"/>
        </w:trPr>
        <w:tc>
          <w:tcPr>
            <w:tcW w:w="1056" w:type="dxa"/>
            <w:tcBorders>
              <w:top w:val="nil"/>
              <w:left w:val="nil"/>
              <w:bottom w:val="nil"/>
              <w:right w:val="nil"/>
            </w:tcBorders>
            <w:shd w:val="clear" w:color="auto" w:fill="auto"/>
          </w:tcPr>
          <w:p w14:paraId="6BE07348" w14:textId="77777777" w:rsidR="002D5A32" w:rsidRPr="0071681D" w:rsidRDefault="0066651D" w:rsidP="002C4F90">
            <w:pPr>
              <w:pStyle w:val="ListeParagraf"/>
              <w:spacing w:before="240" w:after="120" w:line="240" w:lineRule="atLeast"/>
              <w:ind w:left="-108" w:right="-108"/>
              <w:contextualSpacing w:val="0"/>
              <w:rPr>
                <w:rFonts w:cs="Times New Roman"/>
              </w:rPr>
            </w:pPr>
            <w:r w:rsidRPr="0071681D">
              <w:rPr>
                <w:rFonts w:cs="Times New Roman"/>
                <w:noProof/>
                <w:lang w:eastAsia="tr-TR"/>
              </w:rPr>
              <w:drawing>
                <wp:inline distT="0" distB="0" distL="0" distR="0" wp14:anchorId="3C98F7B2" wp14:editId="5363428D">
                  <wp:extent cx="457200" cy="379534"/>
                  <wp:effectExtent l="0" t="0" r="0" b="190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2846" cy="375920"/>
                          </a:xfrm>
                          <a:prstGeom prst="rect">
                            <a:avLst/>
                          </a:prstGeom>
                          <a:noFill/>
                        </pic:spPr>
                      </pic:pic>
                    </a:graphicData>
                  </a:graphic>
                </wp:inline>
              </w:drawing>
            </w:r>
          </w:p>
        </w:tc>
        <w:tc>
          <w:tcPr>
            <w:tcW w:w="4131" w:type="dxa"/>
            <w:tcBorders>
              <w:top w:val="nil"/>
              <w:left w:val="nil"/>
              <w:bottom w:val="nil"/>
              <w:right w:val="nil"/>
            </w:tcBorders>
            <w:shd w:val="clear" w:color="auto" w:fill="auto"/>
          </w:tcPr>
          <w:p w14:paraId="1CB3890B" w14:textId="77777777" w:rsidR="002D5A32" w:rsidRPr="0071681D" w:rsidRDefault="002D5A32" w:rsidP="002C4F90">
            <w:pPr>
              <w:spacing w:before="240" w:after="120" w:line="240" w:lineRule="atLeast"/>
              <w:ind w:right="261"/>
              <w:rPr>
                <w:rFonts w:cs="Times New Roman"/>
                <w:b/>
              </w:rPr>
            </w:pPr>
            <w:r w:rsidRPr="0071681D">
              <w:rPr>
                <w:rFonts w:cs="Times New Roman"/>
                <w:b/>
              </w:rPr>
              <w:t>Follow these rules when jacking up the trailer wheel:</w:t>
            </w:r>
          </w:p>
          <w:p w14:paraId="2E9D3673" w14:textId="77777777" w:rsidR="002D5A32" w:rsidRPr="0071681D" w:rsidRDefault="002D5A32" w:rsidP="002C4F90">
            <w:pPr>
              <w:pStyle w:val="ListeParagraf"/>
              <w:numPr>
                <w:ilvl w:val="0"/>
                <w:numId w:val="1"/>
              </w:numPr>
              <w:spacing w:after="120" w:line="240" w:lineRule="atLeast"/>
              <w:ind w:left="391" w:right="261" w:hanging="357"/>
              <w:contextualSpacing w:val="0"/>
              <w:rPr>
                <w:rFonts w:cs="Times New Roman"/>
                <w:b/>
              </w:rPr>
            </w:pPr>
            <w:r w:rsidRPr="0071681D">
              <w:rPr>
                <w:rFonts w:cs="Times New Roman"/>
                <w:b/>
              </w:rPr>
              <w:t>Couple the trailer, move to level ground and engage the towing truck's parking brake;</w:t>
            </w:r>
          </w:p>
          <w:p w14:paraId="603EB03E" w14:textId="77777777" w:rsidR="002D5A32" w:rsidRPr="0071681D" w:rsidRDefault="002D5A32" w:rsidP="002C4F90">
            <w:pPr>
              <w:pStyle w:val="ListeParagraf"/>
              <w:numPr>
                <w:ilvl w:val="0"/>
                <w:numId w:val="1"/>
              </w:numPr>
              <w:spacing w:after="120" w:line="240" w:lineRule="atLeast"/>
              <w:ind w:left="391" w:right="261" w:hanging="357"/>
              <w:contextualSpacing w:val="0"/>
              <w:rPr>
                <w:rFonts w:cs="Times New Roman"/>
                <w:b/>
              </w:rPr>
            </w:pPr>
            <w:r w:rsidRPr="0071681D">
              <w:rPr>
                <w:rFonts w:cs="Times New Roman"/>
                <w:b/>
              </w:rPr>
              <w:t>Chock the wheel that is not being jacked up;</w:t>
            </w:r>
          </w:p>
          <w:p w14:paraId="5FFC2BE3" w14:textId="77777777" w:rsidR="002D5A32" w:rsidRPr="0071681D" w:rsidRDefault="002D5A32" w:rsidP="002C4F90">
            <w:pPr>
              <w:pStyle w:val="ListeParagraf"/>
              <w:numPr>
                <w:ilvl w:val="0"/>
                <w:numId w:val="1"/>
              </w:numPr>
              <w:spacing w:after="120" w:line="240" w:lineRule="atLeast"/>
              <w:ind w:left="391" w:right="261" w:hanging="357"/>
              <w:contextualSpacing w:val="0"/>
              <w:rPr>
                <w:rFonts w:cs="Times New Roman"/>
                <w:b/>
              </w:rPr>
            </w:pPr>
            <w:r w:rsidRPr="0071681D">
              <w:rPr>
                <w:rFonts w:cs="Times New Roman"/>
                <w:b/>
              </w:rPr>
              <w:t>Place the jack under the axis and near the jacked up wheel, and lift the wheel so that it clears the ground;</w:t>
            </w:r>
          </w:p>
          <w:p w14:paraId="682C9CD9" w14:textId="77777777" w:rsidR="002D5A32" w:rsidRPr="0071681D" w:rsidRDefault="002D5A32" w:rsidP="002C4F90">
            <w:pPr>
              <w:pStyle w:val="ListeParagraf"/>
              <w:numPr>
                <w:ilvl w:val="0"/>
                <w:numId w:val="1"/>
              </w:numPr>
              <w:spacing w:after="120" w:line="240" w:lineRule="atLeast"/>
              <w:ind w:left="391" w:right="261" w:hanging="357"/>
              <w:contextualSpacing w:val="0"/>
              <w:rPr>
                <w:rFonts w:cs="Times New Roman"/>
                <w:b/>
              </w:rPr>
            </w:pPr>
            <w:r w:rsidRPr="0071681D">
              <w:rPr>
                <w:rFonts w:cs="Times New Roman"/>
                <w:b/>
              </w:rPr>
              <w:t>Secure the wheel against falling by putting a prop of suitable height under the axis.</w:t>
            </w:r>
          </w:p>
        </w:tc>
        <w:tc>
          <w:tcPr>
            <w:tcW w:w="1051" w:type="dxa"/>
            <w:tcBorders>
              <w:top w:val="nil"/>
              <w:left w:val="nil"/>
              <w:bottom w:val="nil"/>
              <w:right w:val="nil"/>
            </w:tcBorders>
            <w:shd w:val="clear" w:color="auto" w:fill="auto"/>
          </w:tcPr>
          <w:p w14:paraId="128A1491" w14:textId="77777777" w:rsidR="002D5A32" w:rsidRPr="0071681D" w:rsidRDefault="0066651D" w:rsidP="002C4F90">
            <w:pPr>
              <w:pStyle w:val="ListeParagraf"/>
              <w:spacing w:before="240" w:after="120" w:line="240" w:lineRule="atLeast"/>
              <w:ind w:left="92" w:right="-108" w:hanging="130"/>
              <w:contextualSpacing w:val="0"/>
              <w:rPr>
                <w:rFonts w:cs="Times New Roman"/>
                <w:i/>
              </w:rPr>
            </w:pPr>
            <w:r w:rsidRPr="0071681D">
              <w:rPr>
                <w:rFonts w:cs="Times New Roman"/>
                <w:noProof/>
                <w:lang w:eastAsia="tr-TR"/>
              </w:rPr>
              <w:drawing>
                <wp:inline distT="0" distB="0" distL="0" distR="0" wp14:anchorId="21FD01BA" wp14:editId="023802A2">
                  <wp:extent cx="458965" cy="38100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4594" cy="377371"/>
                          </a:xfrm>
                          <a:prstGeom prst="rect">
                            <a:avLst/>
                          </a:prstGeom>
                          <a:noFill/>
                        </pic:spPr>
                      </pic:pic>
                    </a:graphicData>
                  </a:graphic>
                </wp:inline>
              </w:drawing>
            </w:r>
          </w:p>
        </w:tc>
        <w:tc>
          <w:tcPr>
            <w:tcW w:w="4252" w:type="dxa"/>
            <w:tcBorders>
              <w:top w:val="nil"/>
              <w:left w:val="nil"/>
              <w:bottom w:val="nil"/>
              <w:right w:val="nil"/>
            </w:tcBorders>
            <w:shd w:val="clear" w:color="auto" w:fill="auto"/>
          </w:tcPr>
          <w:p w14:paraId="5643A916" w14:textId="77777777" w:rsidR="002D5A32" w:rsidRPr="0071681D" w:rsidRDefault="005F6B97" w:rsidP="002C4F90">
            <w:pPr>
              <w:spacing w:before="240" w:after="120" w:line="240" w:lineRule="atLeast"/>
              <w:rPr>
                <w:rFonts w:cs="Times New Roman"/>
                <w:b/>
                <w:iCs/>
              </w:rPr>
            </w:pPr>
            <w:r w:rsidRPr="0071681D">
              <w:rPr>
                <w:rFonts w:cs="Times New Roman"/>
                <w:b/>
                <w:i/>
              </w:rPr>
              <w:t>R</w:t>
            </w:r>
            <w:r w:rsidRPr="0071681D">
              <w:rPr>
                <w:rFonts w:cs="Times New Roman"/>
                <w:b/>
                <w:iCs/>
              </w:rPr>
              <w:t>ömork</w:t>
            </w:r>
            <w:r w:rsidR="002D5A32" w:rsidRPr="0071681D">
              <w:rPr>
                <w:rFonts w:cs="Times New Roman"/>
                <w:b/>
                <w:iCs/>
              </w:rPr>
              <w:t xml:space="preserve"> tekerleğini krikoyla kaldırırken şu kuralları izleyin:</w:t>
            </w:r>
          </w:p>
          <w:p w14:paraId="7CBA837C" w14:textId="77777777" w:rsidR="002D5A32" w:rsidRPr="0071681D" w:rsidRDefault="005F6B97" w:rsidP="002C4F90">
            <w:pPr>
              <w:pStyle w:val="ListeParagraf"/>
              <w:numPr>
                <w:ilvl w:val="0"/>
                <w:numId w:val="1"/>
              </w:numPr>
              <w:spacing w:after="120" w:line="240" w:lineRule="atLeast"/>
              <w:ind w:left="391" w:right="261" w:hanging="357"/>
              <w:contextualSpacing w:val="0"/>
              <w:rPr>
                <w:rFonts w:cs="Times New Roman"/>
                <w:b/>
                <w:iCs/>
              </w:rPr>
            </w:pPr>
            <w:r w:rsidRPr="0071681D">
              <w:rPr>
                <w:rFonts w:cs="Times New Roman"/>
                <w:b/>
                <w:iCs/>
              </w:rPr>
              <w:t>Römorku</w:t>
            </w:r>
            <w:r w:rsidR="002D5A32" w:rsidRPr="0071681D">
              <w:rPr>
                <w:rFonts w:cs="Times New Roman"/>
                <w:b/>
                <w:iCs/>
              </w:rPr>
              <w:t xml:space="preserve"> çekici ile birleştirin, düz bir zemine geçin ve çekicinin park frenini çekin;</w:t>
            </w:r>
          </w:p>
          <w:p w14:paraId="1A532BBA" w14:textId="77777777" w:rsidR="002D5A32" w:rsidRPr="0071681D" w:rsidRDefault="002D5A32" w:rsidP="002C4F90">
            <w:pPr>
              <w:pStyle w:val="ListeParagraf"/>
              <w:numPr>
                <w:ilvl w:val="0"/>
                <w:numId w:val="1"/>
              </w:numPr>
              <w:spacing w:after="120" w:line="240" w:lineRule="atLeast"/>
              <w:ind w:left="391" w:right="261" w:hanging="357"/>
              <w:contextualSpacing w:val="0"/>
              <w:rPr>
                <w:rFonts w:cs="Times New Roman"/>
                <w:b/>
                <w:iCs/>
              </w:rPr>
            </w:pPr>
            <w:r w:rsidRPr="0071681D">
              <w:rPr>
                <w:rFonts w:cs="Times New Roman"/>
                <w:b/>
                <w:iCs/>
              </w:rPr>
              <w:t>Krikoyla kaldırılmayan tekerleği takozla emniyete alın;</w:t>
            </w:r>
          </w:p>
          <w:p w14:paraId="03C145D5" w14:textId="77777777" w:rsidR="002D5A32" w:rsidRPr="0071681D" w:rsidRDefault="002D5A32" w:rsidP="002C4F90">
            <w:pPr>
              <w:pStyle w:val="ListeParagraf"/>
              <w:numPr>
                <w:ilvl w:val="0"/>
                <w:numId w:val="1"/>
              </w:numPr>
              <w:spacing w:after="120" w:line="240" w:lineRule="atLeast"/>
              <w:ind w:left="391" w:right="261" w:hanging="357"/>
              <w:contextualSpacing w:val="0"/>
              <w:rPr>
                <w:rFonts w:cs="Times New Roman"/>
                <w:b/>
                <w:iCs/>
              </w:rPr>
            </w:pPr>
            <w:r w:rsidRPr="0071681D">
              <w:rPr>
                <w:rFonts w:cs="Times New Roman"/>
                <w:b/>
                <w:iCs/>
              </w:rPr>
              <w:t>Krikoyu eksenin altına ve kaldırılmış tekerleğin yakınına yerleştirin ve tekerleği zeminden yukarı kaldırın;</w:t>
            </w:r>
          </w:p>
          <w:p w14:paraId="28A0A5E4" w14:textId="77777777" w:rsidR="002D5A32" w:rsidRPr="0071681D" w:rsidRDefault="002D5A32" w:rsidP="002C4F90">
            <w:pPr>
              <w:pStyle w:val="ListeParagraf"/>
              <w:numPr>
                <w:ilvl w:val="0"/>
                <w:numId w:val="1"/>
              </w:numPr>
              <w:spacing w:after="120" w:line="240" w:lineRule="atLeast"/>
              <w:ind w:left="391" w:right="261" w:hanging="357"/>
              <w:contextualSpacing w:val="0"/>
              <w:rPr>
                <w:rFonts w:cs="Times New Roman"/>
                <w:i/>
              </w:rPr>
            </w:pPr>
            <w:r w:rsidRPr="0071681D">
              <w:rPr>
                <w:rFonts w:cs="Times New Roman"/>
                <w:b/>
                <w:iCs/>
              </w:rPr>
              <w:t>Eksenin altına uygun yükseklikte bir destek koyarak tekerleği düşmeye karşı emniyete alın.</w:t>
            </w:r>
          </w:p>
        </w:tc>
      </w:tr>
    </w:tbl>
    <w:p w14:paraId="0EA34B5E" w14:textId="77777777" w:rsidR="00D50A23" w:rsidRPr="0071681D" w:rsidRDefault="00D50A23"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5303"/>
      </w:tblGrid>
      <w:tr w:rsidR="0066651D" w:rsidRPr="0071681D" w14:paraId="7FFCD431" w14:textId="77777777" w:rsidTr="00134E8D">
        <w:trPr>
          <w:trHeight w:val="340"/>
        </w:trPr>
        <w:tc>
          <w:tcPr>
            <w:tcW w:w="5187" w:type="dxa"/>
            <w:shd w:val="clear" w:color="auto" w:fill="FDE9D9" w:themeFill="accent6" w:themeFillTint="33"/>
            <w:vAlign w:val="center"/>
          </w:tcPr>
          <w:p w14:paraId="298F17E9" w14:textId="77777777" w:rsidR="0066651D" w:rsidRPr="0071681D" w:rsidRDefault="0066651D" w:rsidP="00803D38">
            <w:pPr>
              <w:pStyle w:val="Balk2"/>
              <w:jc w:val="center"/>
              <w:rPr>
                <w:rFonts w:cs="Times New Roman"/>
                <w:color w:val="auto"/>
                <w:szCs w:val="22"/>
              </w:rPr>
            </w:pPr>
            <w:bookmarkStart w:id="153" w:name="_Toc191094473"/>
            <w:r w:rsidRPr="0071681D">
              <w:rPr>
                <w:rFonts w:cs="Times New Roman"/>
                <w:color w:val="auto"/>
                <w:szCs w:val="22"/>
              </w:rPr>
              <w:t>8.2 BRAKES</w:t>
            </w:r>
            <w:bookmarkEnd w:id="153"/>
          </w:p>
        </w:tc>
        <w:tc>
          <w:tcPr>
            <w:tcW w:w="5303" w:type="dxa"/>
            <w:shd w:val="clear" w:color="auto" w:fill="FDE9D9" w:themeFill="accent6" w:themeFillTint="33"/>
            <w:vAlign w:val="center"/>
          </w:tcPr>
          <w:p w14:paraId="71951969" w14:textId="77777777" w:rsidR="0066651D" w:rsidRPr="0071681D" w:rsidRDefault="0066651D" w:rsidP="00803D38">
            <w:pPr>
              <w:pStyle w:val="Balk2"/>
              <w:jc w:val="center"/>
              <w:rPr>
                <w:rFonts w:cs="Times New Roman"/>
                <w:color w:val="auto"/>
                <w:szCs w:val="22"/>
              </w:rPr>
            </w:pPr>
            <w:bookmarkStart w:id="154" w:name="_Toc191094474"/>
            <w:r w:rsidRPr="0071681D">
              <w:rPr>
                <w:rFonts w:cs="Times New Roman"/>
                <w:color w:val="auto"/>
                <w:szCs w:val="22"/>
              </w:rPr>
              <w:t>FRENLER</w:t>
            </w:r>
            <w:bookmarkEnd w:id="154"/>
          </w:p>
        </w:tc>
      </w:tr>
      <w:tr w:rsidR="0066651D" w:rsidRPr="0071681D" w14:paraId="30C0367E" w14:textId="77777777" w:rsidTr="00134E8D">
        <w:trPr>
          <w:trHeight w:val="567"/>
        </w:trPr>
        <w:tc>
          <w:tcPr>
            <w:tcW w:w="5187" w:type="dxa"/>
            <w:tcBorders>
              <w:right w:val="single" w:sz="4" w:space="0" w:color="auto"/>
            </w:tcBorders>
          </w:tcPr>
          <w:p w14:paraId="2165502B" w14:textId="77777777" w:rsidR="0066651D" w:rsidRPr="0071681D" w:rsidRDefault="00645F8D" w:rsidP="002C4F90">
            <w:pPr>
              <w:spacing w:before="120" w:line="300" w:lineRule="atLeast"/>
              <w:ind w:left="34" w:right="204"/>
              <w:rPr>
                <w:rFonts w:cs="Times New Roman"/>
                <w:b/>
                <w:sz w:val="20"/>
                <w:szCs w:val="20"/>
              </w:rPr>
            </w:pPr>
            <w:r w:rsidRPr="0071681D">
              <w:rPr>
                <w:rFonts w:cs="Times New Roman"/>
                <w:noProof/>
                <w:sz w:val="20"/>
                <w:szCs w:val="20"/>
                <w:lang w:eastAsia="tr-TR"/>
              </w:rPr>
              <w:drawing>
                <wp:inline distT="0" distB="0" distL="0" distR="0" wp14:anchorId="39C9ADF6" wp14:editId="09237730">
                  <wp:extent cx="361950" cy="33200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66651D" w:rsidRPr="0071681D">
              <w:rPr>
                <w:rFonts w:cs="Times New Roman"/>
                <w:sz w:val="20"/>
                <w:szCs w:val="20"/>
              </w:rPr>
              <w:t xml:space="preserve"> </w:t>
            </w:r>
            <w:r w:rsidR="0066651D" w:rsidRPr="0071681D">
              <w:rPr>
                <w:rFonts w:cs="Times New Roman"/>
                <w:b/>
                <w:sz w:val="20"/>
                <w:szCs w:val="20"/>
              </w:rPr>
              <w:t>• Inspect the brake shoes at least each year. Replace worn shoes.</w:t>
            </w:r>
          </w:p>
          <w:p w14:paraId="46C1388B" w14:textId="77777777" w:rsidR="0066651D" w:rsidRPr="0071681D" w:rsidRDefault="0066651D" w:rsidP="002C4F90">
            <w:pPr>
              <w:spacing w:before="120" w:line="300" w:lineRule="atLeast"/>
              <w:ind w:left="34" w:right="204"/>
              <w:rPr>
                <w:rFonts w:cs="Times New Roman"/>
                <w:b/>
                <w:sz w:val="20"/>
                <w:szCs w:val="20"/>
              </w:rPr>
            </w:pPr>
            <w:r w:rsidRPr="0071681D">
              <w:rPr>
                <w:rFonts w:cs="Times New Roman"/>
                <w:b/>
                <w:sz w:val="20"/>
                <w:szCs w:val="20"/>
              </w:rPr>
              <w:t>• In order to achieve brake performance after replacement of friction components, run them in (by driving with frequent braking), which should be followed by readjustment!</w:t>
            </w:r>
          </w:p>
        </w:tc>
        <w:tc>
          <w:tcPr>
            <w:tcW w:w="5303" w:type="dxa"/>
            <w:tcBorders>
              <w:left w:val="single" w:sz="4" w:space="0" w:color="auto"/>
            </w:tcBorders>
          </w:tcPr>
          <w:p w14:paraId="7DA30BCD" w14:textId="77777777" w:rsidR="0066651D" w:rsidRPr="0071681D" w:rsidRDefault="00645F8D" w:rsidP="002C4F90">
            <w:pPr>
              <w:spacing w:before="120" w:line="300" w:lineRule="atLeast"/>
              <w:ind w:right="204"/>
              <w:rPr>
                <w:rFonts w:cs="Times New Roman"/>
                <w:b/>
                <w:iCs/>
                <w:sz w:val="20"/>
                <w:szCs w:val="20"/>
              </w:rPr>
            </w:pPr>
            <w:r w:rsidRPr="0071681D">
              <w:rPr>
                <w:rFonts w:cs="Times New Roman"/>
                <w:noProof/>
                <w:sz w:val="20"/>
                <w:szCs w:val="20"/>
                <w:lang w:eastAsia="tr-TR"/>
              </w:rPr>
              <w:drawing>
                <wp:inline distT="0" distB="0" distL="0" distR="0" wp14:anchorId="30A01520" wp14:editId="0857384E">
                  <wp:extent cx="361950" cy="33200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66651D" w:rsidRPr="0071681D">
              <w:rPr>
                <w:rFonts w:cs="Times New Roman"/>
                <w:i/>
                <w:sz w:val="20"/>
                <w:szCs w:val="20"/>
              </w:rPr>
              <w:t xml:space="preserve"> </w:t>
            </w:r>
            <w:r w:rsidR="0066651D" w:rsidRPr="0071681D">
              <w:rPr>
                <w:rFonts w:cs="Times New Roman"/>
                <w:b/>
                <w:i/>
                <w:sz w:val="20"/>
                <w:szCs w:val="20"/>
              </w:rPr>
              <w:t xml:space="preserve">• </w:t>
            </w:r>
            <w:r w:rsidR="0066651D" w:rsidRPr="0071681D">
              <w:rPr>
                <w:rFonts w:cs="Times New Roman"/>
                <w:b/>
                <w:iCs/>
                <w:sz w:val="20"/>
                <w:szCs w:val="20"/>
              </w:rPr>
              <w:t xml:space="preserve">Fren pabuçlarını en az </w:t>
            </w:r>
            <w:r w:rsidRPr="0071681D">
              <w:rPr>
                <w:rFonts w:cs="Times New Roman"/>
                <w:b/>
                <w:iCs/>
                <w:sz w:val="20"/>
                <w:szCs w:val="20"/>
              </w:rPr>
              <w:t>yılda bir kez</w:t>
            </w:r>
            <w:r w:rsidR="0066651D" w:rsidRPr="0071681D">
              <w:rPr>
                <w:rFonts w:cs="Times New Roman"/>
                <w:b/>
                <w:iCs/>
                <w:sz w:val="20"/>
                <w:szCs w:val="20"/>
              </w:rPr>
              <w:t xml:space="preserve"> kontrol edin. Aşınmış pabuçları değiştirin.</w:t>
            </w:r>
          </w:p>
          <w:p w14:paraId="7308B978" w14:textId="77777777" w:rsidR="0066651D" w:rsidRPr="0071681D" w:rsidRDefault="0066651D" w:rsidP="002C4F90">
            <w:pPr>
              <w:spacing w:before="120" w:line="300" w:lineRule="atLeast"/>
              <w:ind w:right="204"/>
              <w:rPr>
                <w:rFonts w:cs="Times New Roman"/>
                <w:b/>
                <w:i/>
                <w:sz w:val="20"/>
                <w:szCs w:val="20"/>
              </w:rPr>
            </w:pPr>
            <w:r w:rsidRPr="0071681D">
              <w:rPr>
                <w:rFonts w:cs="Times New Roman"/>
                <w:b/>
                <w:iCs/>
                <w:sz w:val="20"/>
                <w:szCs w:val="20"/>
              </w:rPr>
              <w:t>• Sürtünen parçaların değiştirilmesinden sonra gerekli frenleme performansını elde etmek için, (sık sık frenleme ile sürülerek) çalıştırmayı unutmayın, ardından yeniden ayar yapılmalıdır!</w:t>
            </w:r>
          </w:p>
        </w:tc>
      </w:tr>
    </w:tbl>
    <w:p w14:paraId="58F74A07" w14:textId="77777777" w:rsidR="0066651D" w:rsidRPr="0071681D" w:rsidRDefault="0066651D" w:rsidP="009B3FFA">
      <w:pPr>
        <w:ind w:right="283"/>
        <w:jc w:val="center"/>
        <w:rPr>
          <w:rFonts w:cs="Times New Roman"/>
        </w:rPr>
      </w:pPr>
    </w:p>
    <w:p w14:paraId="353F629E" w14:textId="77777777" w:rsidR="002C4F90" w:rsidRPr="0071681D" w:rsidRDefault="002C4F90" w:rsidP="009B3FFA">
      <w:pPr>
        <w:ind w:right="283"/>
        <w:jc w:val="center"/>
        <w:rPr>
          <w:rFonts w:cs="Times New Roman"/>
        </w:rPr>
      </w:pPr>
    </w:p>
    <w:p w14:paraId="1C6EA83B" w14:textId="77777777" w:rsidR="002C4F90" w:rsidRPr="0071681D" w:rsidRDefault="002C4F90" w:rsidP="009B3FFA">
      <w:pPr>
        <w:ind w:right="283"/>
        <w:jc w:val="center"/>
        <w:rPr>
          <w:rFonts w:cs="Times New Roman"/>
        </w:rPr>
      </w:pPr>
    </w:p>
    <w:p w14:paraId="390D7ADF" w14:textId="77777777" w:rsidR="002C4F90" w:rsidRPr="0071681D" w:rsidRDefault="002C4F90"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4131"/>
        <w:gridCol w:w="1051"/>
        <w:gridCol w:w="4252"/>
      </w:tblGrid>
      <w:tr w:rsidR="00134E8D" w:rsidRPr="0071681D" w14:paraId="070C3712" w14:textId="77777777" w:rsidTr="00134E8D">
        <w:trPr>
          <w:trHeight w:val="567"/>
        </w:trPr>
        <w:tc>
          <w:tcPr>
            <w:tcW w:w="5187" w:type="dxa"/>
            <w:gridSpan w:val="2"/>
            <w:shd w:val="clear" w:color="auto" w:fill="FDE9D9" w:themeFill="accent6" w:themeFillTint="33"/>
            <w:vAlign w:val="center"/>
          </w:tcPr>
          <w:p w14:paraId="389FDE73" w14:textId="77777777" w:rsidR="00134E8D" w:rsidRPr="0071681D" w:rsidRDefault="00134E8D" w:rsidP="00803D38">
            <w:pPr>
              <w:pStyle w:val="Balk2"/>
              <w:jc w:val="center"/>
              <w:rPr>
                <w:rFonts w:cs="Times New Roman"/>
                <w:color w:val="auto"/>
                <w:szCs w:val="22"/>
              </w:rPr>
            </w:pPr>
            <w:bookmarkStart w:id="155" w:name="_Toc191094475"/>
            <w:r w:rsidRPr="0071681D">
              <w:rPr>
                <w:rFonts w:cs="Times New Roman"/>
                <w:color w:val="auto"/>
                <w:szCs w:val="22"/>
              </w:rPr>
              <w:lastRenderedPageBreak/>
              <w:t>8.2.1 Brakes – Servicing The Brake Pneumatic System</w:t>
            </w:r>
            <w:bookmarkEnd w:id="155"/>
          </w:p>
        </w:tc>
        <w:tc>
          <w:tcPr>
            <w:tcW w:w="5303" w:type="dxa"/>
            <w:gridSpan w:val="2"/>
            <w:shd w:val="clear" w:color="auto" w:fill="FDE9D9" w:themeFill="accent6" w:themeFillTint="33"/>
            <w:vAlign w:val="center"/>
          </w:tcPr>
          <w:p w14:paraId="6825A3DD" w14:textId="77777777" w:rsidR="00134E8D" w:rsidRPr="0071681D" w:rsidRDefault="00134E8D" w:rsidP="00803D38">
            <w:pPr>
              <w:pStyle w:val="Balk2"/>
              <w:jc w:val="center"/>
              <w:rPr>
                <w:rFonts w:cs="Times New Roman"/>
                <w:color w:val="auto"/>
                <w:szCs w:val="22"/>
              </w:rPr>
            </w:pPr>
            <w:bookmarkStart w:id="156" w:name="_Toc191094476"/>
            <w:r w:rsidRPr="0071681D">
              <w:rPr>
                <w:rFonts w:cs="Times New Roman"/>
                <w:color w:val="auto"/>
                <w:szCs w:val="22"/>
              </w:rPr>
              <w:t xml:space="preserve">Frenler – </w:t>
            </w:r>
            <w:proofErr w:type="gramStart"/>
            <w:r w:rsidRPr="0071681D">
              <w:rPr>
                <w:rFonts w:cs="Times New Roman"/>
                <w:color w:val="auto"/>
                <w:szCs w:val="22"/>
              </w:rPr>
              <w:t>Havalı( Pnömatik</w:t>
            </w:r>
            <w:proofErr w:type="gramEnd"/>
            <w:r w:rsidRPr="0071681D">
              <w:rPr>
                <w:rFonts w:cs="Times New Roman"/>
                <w:color w:val="auto"/>
                <w:szCs w:val="22"/>
              </w:rPr>
              <w:t>) Fren Sisteminin Bakımı</w:t>
            </w:r>
            <w:bookmarkEnd w:id="156"/>
          </w:p>
        </w:tc>
      </w:tr>
      <w:tr w:rsidR="0066651D" w:rsidRPr="0071681D" w14:paraId="53C11E59" w14:textId="77777777" w:rsidTr="00134E8D">
        <w:trPr>
          <w:trHeight w:val="567"/>
        </w:trPr>
        <w:tc>
          <w:tcPr>
            <w:tcW w:w="5187" w:type="dxa"/>
            <w:gridSpan w:val="2"/>
            <w:tcBorders>
              <w:right w:val="single" w:sz="4" w:space="0" w:color="auto"/>
            </w:tcBorders>
            <w:shd w:val="clear" w:color="auto" w:fill="auto"/>
          </w:tcPr>
          <w:p w14:paraId="1EC3A620" w14:textId="77777777" w:rsidR="0066651D" w:rsidRPr="0071681D" w:rsidRDefault="0066651D" w:rsidP="002C4F90">
            <w:pPr>
              <w:pStyle w:val="ListeParagraf"/>
              <w:spacing w:before="120" w:line="300" w:lineRule="atLeast"/>
              <w:ind w:left="23" w:right="261"/>
              <w:contextualSpacing w:val="0"/>
              <w:rPr>
                <w:rFonts w:cs="Times New Roman"/>
              </w:rPr>
            </w:pPr>
            <w:r w:rsidRPr="0071681D">
              <w:rPr>
                <w:rFonts w:cs="Times New Roman"/>
              </w:rPr>
              <w:t xml:space="preserve">When servicing the trailer, check the tightness and condition of the parts and connections that build up the brake system. Periodically discharge the water caused by condensation in the compressed air </w:t>
            </w:r>
            <w:r w:rsidR="00645F8D" w:rsidRPr="0071681D">
              <w:rPr>
                <w:rFonts w:cs="Times New Roman"/>
              </w:rPr>
              <w:t>tank</w:t>
            </w:r>
            <w:r w:rsidRPr="0071681D">
              <w:rPr>
                <w:rFonts w:cs="Times New Roman"/>
              </w:rPr>
              <w:t>.</w:t>
            </w:r>
          </w:p>
          <w:p w14:paraId="52C8DAD0" w14:textId="2C83993F" w:rsidR="0066651D" w:rsidRPr="0071681D" w:rsidRDefault="0066651D" w:rsidP="002C4F90">
            <w:pPr>
              <w:pStyle w:val="ListeParagraf"/>
              <w:spacing w:before="120" w:line="300" w:lineRule="atLeast"/>
              <w:ind w:left="23" w:right="261"/>
              <w:contextualSpacing w:val="0"/>
              <w:rPr>
                <w:rFonts w:cs="Times New Roman"/>
              </w:rPr>
            </w:pPr>
            <w:r w:rsidRPr="0071681D">
              <w:rPr>
                <w:rFonts w:cs="Times New Roman"/>
              </w:rPr>
              <w:t>System pressure for two-line pneumatic braking system is approx</w:t>
            </w:r>
            <w:r w:rsidR="00456843" w:rsidRPr="0071681D">
              <w:rPr>
                <w:rFonts w:cs="Times New Roman"/>
              </w:rPr>
              <w:t xml:space="preserve">imately </w:t>
            </w:r>
            <w:r w:rsidRPr="0071681D">
              <w:rPr>
                <w:rFonts w:cs="Times New Roman"/>
              </w:rPr>
              <w:t>6,5 bar.</w:t>
            </w:r>
          </w:p>
          <w:p w14:paraId="7E7F3872" w14:textId="77777777" w:rsidR="0066651D" w:rsidRPr="0071681D" w:rsidRDefault="0066651D" w:rsidP="002C4F90">
            <w:pPr>
              <w:pStyle w:val="ListeParagraf"/>
              <w:spacing w:before="120" w:line="300" w:lineRule="atLeast"/>
              <w:ind w:left="23" w:right="261"/>
              <w:contextualSpacing w:val="0"/>
              <w:rPr>
                <w:rFonts w:cs="Times New Roman"/>
              </w:rPr>
            </w:pPr>
            <w:r w:rsidRPr="0071681D">
              <w:rPr>
                <w:rFonts w:cs="Times New Roman"/>
              </w:rPr>
              <w:t>Leaks are detected by hearing of hissing or air bubbles (after being covered with soapy water) at the air line connecting points that escape from the system. Replace if leaks are caused by damaged seals, lines or other parts (valves, actuators, etc.).</w:t>
            </w:r>
          </w:p>
          <w:p w14:paraId="71A57A47" w14:textId="77777777" w:rsidR="0066651D" w:rsidRPr="0071681D" w:rsidRDefault="0066651D" w:rsidP="002C4F90">
            <w:pPr>
              <w:pStyle w:val="ListeParagraf"/>
              <w:spacing w:before="120" w:line="300" w:lineRule="atLeast"/>
              <w:ind w:left="23" w:right="261"/>
              <w:contextualSpacing w:val="0"/>
              <w:rPr>
                <w:rFonts w:cs="Times New Roman"/>
                <w:noProof/>
                <w:lang w:eastAsia="tr-TR"/>
              </w:rPr>
            </w:pPr>
            <w:r w:rsidRPr="0071681D">
              <w:rPr>
                <w:rFonts w:cs="Times New Roman"/>
              </w:rPr>
              <w:t>When the air tank is under pressure, discharge the accumulated water in the tank by tilting the discharge valve; Once a year, the drain valve should be removed cleaned from accumulated dirt and foreign matter before winter.</w:t>
            </w:r>
          </w:p>
        </w:tc>
        <w:tc>
          <w:tcPr>
            <w:tcW w:w="5303" w:type="dxa"/>
            <w:gridSpan w:val="2"/>
            <w:tcBorders>
              <w:left w:val="single" w:sz="4" w:space="0" w:color="auto"/>
            </w:tcBorders>
            <w:shd w:val="clear" w:color="auto" w:fill="auto"/>
          </w:tcPr>
          <w:p w14:paraId="7450E236" w14:textId="77777777" w:rsidR="0066651D" w:rsidRPr="0071681D" w:rsidRDefault="005F6B97" w:rsidP="002C4F90">
            <w:pPr>
              <w:pStyle w:val="ListeParagraf"/>
              <w:spacing w:before="120" w:line="300" w:lineRule="atLeast"/>
              <w:ind w:left="23"/>
              <w:contextualSpacing w:val="0"/>
              <w:rPr>
                <w:rFonts w:cs="Times New Roman"/>
                <w:iCs/>
              </w:rPr>
            </w:pPr>
            <w:r w:rsidRPr="0071681D">
              <w:rPr>
                <w:rFonts w:cs="Times New Roman"/>
                <w:iCs/>
              </w:rPr>
              <w:t>Römorkun</w:t>
            </w:r>
            <w:r w:rsidR="0066651D" w:rsidRPr="0071681D">
              <w:rPr>
                <w:rFonts w:cs="Times New Roman"/>
                <w:iCs/>
              </w:rPr>
              <w:t xml:space="preserve"> bakımını yaparken, fren sistemini oluşturan parçaların ve bağlantıların sıkılığını ve durumunu kontrol edin. Basınçlı hava tüp</w:t>
            </w:r>
            <w:r w:rsidR="00645F8D" w:rsidRPr="0071681D">
              <w:rPr>
                <w:rFonts w:cs="Times New Roman"/>
                <w:iCs/>
              </w:rPr>
              <w:t>leri</w:t>
            </w:r>
            <w:r w:rsidR="0066651D" w:rsidRPr="0071681D">
              <w:rPr>
                <w:rFonts w:cs="Times New Roman"/>
                <w:iCs/>
              </w:rPr>
              <w:t xml:space="preserve">nde yoğuşmadan dolayı oluşan suyu düzenli olarak boşaltın. </w:t>
            </w:r>
          </w:p>
          <w:p w14:paraId="5E032B86" w14:textId="5E29E812" w:rsidR="0066651D" w:rsidRPr="0071681D" w:rsidRDefault="0066651D" w:rsidP="002C4F90">
            <w:pPr>
              <w:pStyle w:val="ListeParagraf"/>
              <w:spacing w:before="120" w:line="300" w:lineRule="atLeast"/>
              <w:ind w:left="23"/>
              <w:contextualSpacing w:val="0"/>
              <w:rPr>
                <w:rFonts w:cs="Times New Roman"/>
                <w:iCs/>
              </w:rPr>
            </w:pPr>
            <w:r w:rsidRPr="0071681D">
              <w:rPr>
                <w:rFonts w:cs="Times New Roman"/>
                <w:iCs/>
              </w:rPr>
              <w:t>İki hatlı pnömatik fren sistemi için sistem basıncı yak</w:t>
            </w:r>
            <w:r w:rsidR="00A0393B" w:rsidRPr="0071681D">
              <w:rPr>
                <w:rFonts w:cs="Times New Roman"/>
                <w:iCs/>
              </w:rPr>
              <w:t>laşık</w:t>
            </w:r>
            <w:r w:rsidRPr="0071681D">
              <w:rPr>
                <w:rFonts w:cs="Times New Roman"/>
                <w:iCs/>
              </w:rPr>
              <w:t xml:space="preserve"> 6,5 bar</w:t>
            </w:r>
            <w:r w:rsidR="00645F8D" w:rsidRPr="0071681D">
              <w:rPr>
                <w:rFonts w:cs="Times New Roman"/>
                <w:iCs/>
              </w:rPr>
              <w:t xml:space="preserve"> olmalıdır</w:t>
            </w:r>
            <w:r w:rsidRPr="0071681D">
              <w:rPr>
                <w:rFonts w:cs="Times New Roman"/>
                <w:iCs/>
              </w:rPr>
              <w:t>.</w:t>
            </w:r>
          </w:p>
          <w:p w14:paraId="3AA9A1E6" w14:textId="77777777" w:rsidR="0066651D" w:rsidRPr="0071681D" w:rsidRDefault="0066651D" w:rsidP="002C4F90">
            <w:pPr>
              <w:pStyle w:val="ListeParagraf"/>
              <w:spacing w:before="120" w:line="300" w:lineRule="atLeast"/>
              <w:ind w:left="23"/>
              <w:contextualSpacing w:val="0"/>
              <w:rPr>
                <w:rFonts w:cs="Times New Roman"/>
                <w:iCs/>
              </w:rPr>
            </w:pPr>
            <w:r w:rsidRPr="0071681D">
              <w:rPr>
                <w:rFonts w:cs="Times New Roman"/>
                <w:iCs/>
              </w:rPr>
              <w:t>Sızıntılar, sistemden kaçan hava noktalarında belirgin bir tıslama veya hava kabarcıkları (sabunlu su ile kaplandıktan sonra) ile tespit edilir. Sızıntılar hasarlı contalar, hatlar veya diğer parçalardan (vanalar, aktüatörler vb.) kaynaklanıyorsa değiştirin.</w:t>
            </w:r>
          </w:p>
          <w:p w14:paraId="6C7B5D8F" w14:textId="2C61C032" w:rsidR="00C23814" w:rsidRPr="0071681D" w:rsidRDefault="0066651D" w:rsidP="002C4F90">
            <w:pPr>
              <w:pStyle w:val="ListeParagraf"/>
              <w:spacing w:before="120" w:line="300" w:lineRule="atLeast"/>
              <w:ind w:left="23"/>
              <w:contextualSpacing w:val="0"/>
              <w:rPr>
                <w:rFonts w:cs="Times New Roman"/>
                <w:i/>
              </w:rPr>
            </w:pPr>
            <w:r w:rsidRPr="0071681D">
              <w:rPr>
                <w:rFonts w:cs="Times New Roman"/>
                <w:iCs/>
              </w:rPr>
              <w:t>Hava tüpü basınç altında iken tahliye vanası basma ucunu yana eğerek depoda biriken suyu boşaltın; Yılda bir kez tahliye vanası tanktan sökülmeli ve kış mevsiminden önce birikmiş kir ve yabancı maddelerden arındırılmalıdır.</w:t>
            </w:r>
          </w:p>
        </w:tc>
      </w:tr>
      <w:tr w:rsidR="00134E8D" w:rsidRPr="0071681D" w14:paraId="41554C4E" w14:textId="77777777" w:rsidTr="00A0393B">
        <w:trPr>
          <w:trHeight w:val="157"/>
        </w:trPr>
        <w:tc>
          <w:tcPr>
            <w:tcW w:w="5187" w:type="dxa"/>
            <w:gridSpan w:val="2"/>
            <w:shd w:val="clear" w:color="auto" w:fill="auto"/>
          </w:tcPr>
          <w:p w14:paraId="62EBF7A7" w14:textId="77777777" w:rsidR="00134E8D" w:rsidRPr="0071681D" w:rsidRDefault="00134E8D" w:rsidP="00134E8D">
            <w:pPr>
              <w:pStyle w:val="ListeParagraf"/>
              <w:spacing w:before="120" w:line="300" w:lineRule="atLeast"/>
              <w:ind w:left="23" w:right="261"/>
              <w:contextualSpacing w:val="0"/>
              <w:jc w:val="both"/>
              <w:rPr>
                <w:rFonts w:cs="Times New Roman"/>
              </w:rPr>
            </w:pPr>
          </w:p>
        </w:tc>
        <w:tc>
          <w:tcPr>
            <w:tcW w:w="5303" w:type="dxa"/>
            <w:gridSpan w:val="2"/>
            <w:shd w:val="clear" w:color="auto" w:fill="auto"/>
          </w:tcPr>
          <w:p w14:paraId="11889F55" w14:textId="77777777" w:rsidR="00134E8D" w:rsidRPr="0071681D" w:rsidRDefault="00134E8D" w:rsidP="00134E8D">
            <w:pPr>
              <w:pStyle w:val="ListeParagraf"/>
              <w:spacing w:before="120" w:line="300" w:lineRule="atLeast"/>
              <w:ind w:left="23"/>
              <w:contextualSpacing w:val="0"/>
              <w:jc w:val="both"/>
              <w:rPr>
                <w:rFonts w:cs="Times New Roman"/>
                <w:i/>
              </w:rPr>
            </w:pPr>
          </w:p>
        </w:tc>
      </w:tr>
      <w:tr w:rsidR="00134E8D" w:rsidRPr="0071681D" w14:paraId="62784B63" w14:textId="77777777" w:rsidTr="00A0393B">
        <w:trPr>
          <w:trHeight w:val="567"/>
        </w:trPr>
        <w:tc>
          <w:tcPr>
            <w:tcW w:w="5187" w:type="dxa"/>
            <w:gridSpan w:val="2"/>
            <w:shd w:val="clear" w:color="auto" w:fill="FDE9D9" w:themeFill="accent6" w:themeFillTint="33"/>
            <w:vAlign w:val="center"/>
          </w:tcPr>
          <w:p w14:paraId="04EF82D9" w14:textId="77777777" w:rsidR="00134E8D" w:rsidRPr="0071681D" w:rsidRDefault="00134E8D" w:rsidP="00803D38">
            <w:pPr>
              <w:pStyle w:val="Balk2"/>
              <w:jc w:val="center"/>
              <w:rPr>
                <w:rFonts w:cs="Times New Roman"/>
                <w:color w:val="auto"/>
                <w:szCs w:val="22"/>
              </w:rPr>
            </w:pPr>
            <w:bookmarkStart w:id="157" w:name="_Toc191094477"/>
            <w:r w:rsidRPr="0071681D">
              <w:rPr>
                <w:rFonts w:cs="Times New Roman"/>
                <w:color w:val="auto"/>
                <w:szCs w:val="22"/>
              </w:rPr>
              <w:t>8.2.2 Brakes – Adjustment Of The Brake System Components</w:t>
            </w:r>
            <w:bookmarkEnd w:id="157"/>
          </w:p>
        </w:tc>
        <w:tc>
          <w:tcPr>
            <w:tcW w:w="5303" w:type="dxa"/>
            <w:gridSpan w:val="2"/>
            <w:shd w:val="clear" w:color="auto" w:fill="FDE9D9" w:themeFill="accent6" w:themeFillTint="33"/>
            <w:vAlign w:val="center"/>
          </w:tcPr>
          <w:p w14:paraId="737B765A" w14:textId="77777777" w:rsidR="00134E8D" w:rsidRPr="0071681D" w:rsidRDefault="00134E8D" w:rsidP="00A0393B">
            <w:pPr>
              <w:pStyle w:val="Balk2"/>
              <w:jc w:val="center"/>
              <w:rPr>
                <w:rFonts w:cs="Times New Roman"/>
                <w:color w:val="auto"/>
                <w:szCs w:val="22"/>
              </w:rPr>
            </w:pPr>
            <w:bookmarkStart w:id="158" w:name="_Toc191094478"/>
            <w:proofErr w:type="gramStart"/>
            <w:r w:rsidRPr="0071681D">
              <w:rPr>
                <w:rFonts w:cs="Times New Roman"/>
                <w:color w:val="auto"/>
                <w:szCs w:val="22"/>
              </w:rPr>
              <w:t>Frenler -</w:t>
            </w:r>
            <w:proofErr w:type="gramEnd"/>
            <w:r w:rsidRPr="0071681D">
              <w:rPr>
                <w:rFonts w:cs="Times New Roman"/>
                <w:color w:val="auto"/>
                <w:szCs w:val="22"/>
              </w:rPr>
              <w:t xml:space="preserve"> Fren Sistemi Bileşenlerinin      Ayarlanması</w:t>
            </w:r>
            <w:bookmarkEnd w:id="158"/>
          </w:p>
        </w:tc>
      </w:tr>
      <w:tr w:rsidR="0066651D" w:rsidRPr="0071681D" w14:paraId="11C1F12F" w14:textId="77777777" w:rsidTr="00134E8D">
        <w:trPr>
          <w:trHeight w:val="567"/>
        </w:trPr>
        <w:tc>
          <w:tcPr>
            <w:tcW w:w="5187" w:type="dxa"/>
            <w:gridSpan w:val="2"/>
            <w:tcBorders>
              <w:right w:val="single" w:sz="4" w:space="0" w:color="auto"/>
            </w:tcBorders>
            <w:shd w:val="clear" w:color="auto" w:fill="auto"/>
          </w:tcPr>
          <w:p w14:paraId="13062615" w14:textId="77777777" w:rsidR="0066651D" w:rsidRPr="0071681D" w:rsidRDefault="0066651D" w:rsidP="002C4F90">
            <w:pPr>
              <w:pStyle w:val="ListeParagraf"/>
              <w:spacing w:before="120" w:line="300" w:lineRule="atLeast"/>
              <w:ind w:left="23" w:right="261"/>
              <w:contextualSpacing w:val="0"/>
              <w:rPr>
                <w:rFonts w:cs="Times New Roman"/>
              </w:rPr>
            </w:pPr>
            <w:r w:rsidRPr="0071681D">
              <w:rPr>
                <w:rFonts w:cs="Times New Roman"/>
              </w:rPr>
              <w:t>When servicing, check the condition of parts and connections of the braking system, and periodically inspect the lubrication of control elements.</w:t>
            </w:r>
          </w:p>
          <w:p w14:paraId="6DEFA7ED" w14:textId="77777777" w:rsidR="0066651D" w:rsidRPr="0071681D" w:rsidRDefault="0066651D" w:rsidP="002C4F90">
            <w:pPr>
              <w:pStyle w:val="ListeParagraf"/>
              <w:spacing w:before="120" w:line="300" w:lineRule="atLeast"/>
              <w:ind w:left="23" w:right="261"/>
              <w:contextualSpacing w:val="0"/>
              <w:rPr>
                <w:rFonts w:cs="Times New Roman"/>
                <w:u w:val="single"/>
              </w:rPr>
            </w:pPr>
            <w:r w:rsidRPr="0071681D">
              <w:rPr>
                <w:rFonts w:cs="Times New Roman"/>
                <w:u w:val="single"/>
              </w:rPr>
              <w:t>Adjust the brakes when the following occurs:</w:t>
            </w:r>
          </w:p>
          <w:p w14:paraId="1E0A270F" w14:textId="77777777" w:rsidR="0066651D" w:rsidRPr="0071681D" w:rsidRDefault="0066651D" w:rsidP="002C4F90">
            <w:pPr>
              <w:pStyle w:val="ListeParagraf"/>
              <w:numPr>
                <w:ilvl w:val="0"/>
                <w:numId w:val="1"/>
              </w:numPr>
              <w:spacing w:before="120" w:line="300" w:lineRule="atLeast"/>
              <w:ind w:right="261"/>
              <w:contextualSpacing w:val="0"/>
              <w:rPr>
                <w:rFonts w:cs="Times New Roman"/>
              </w:rPr>
            </w:pPr>
            <w:r w:rsidRPr="0071681D">
              <w:rPr>
                <w:rFonts w:cs="Times New Roman"/>
              </w:rPr>
              <w:t>There is an excessive clearance between the shoes and the drum/disc wear, resulting in decreased braking performance;</w:t>
            </w:r>
          </w:p>
          <w:p w14:paraId="06893CF3" w14:textId="77777777" w:rsidR="0066651D" w:rsidRPr="0071681D" w:rsidRDefault="0066651D" w:rsidP="002C4F90">
            <w:pPr>
              <w:pStyle w:val="ListeParagraf"/>
              <w:numPr>
                <w:ilvl w:val="0"/>
                <w:numId w:val="16"/>
              </w:numPr>
              <w:spacing w:before="120" w:line="300" w:lineRule="atLeast"/>
              <w:ind w:right="261"/>
              <w:contextualSpacing w:val="0"/>
              <w:rPr>
                <w:rFonts w:cs="Times New Roman"/>
                <w:noProof/>
                <w:lang w:eastAsia="tr-TR"/>
              </w:rPr>
            </w:pPr>
            <w:r w:rsidRPr="0071681D">
              <w:rPr>
                <w:rFonts w:cs="Times New Roman"/>
              </w:rPr>
              <w:t>Brakes work unevenly and out of sync.</w:t>
            </w:r>
          </w:p>
          <w:p w14:paraId="59F3E93A" w14:textId="77777777" w:rsidR="0066651D" w:rsidRPr="0071681D" w:rsidRDefault="0066651D" w:rsidP="002C4F90">
            <w:pPr>
              <w:pStyle w:val="ListeParagraf"/>
              <w:spacing w:before="120" w:line="300" w:lineRule="atLeast"/>
              <w:ind w:left="23" w:right="261"/>
              <w:contextualSpacing w:val="0"/>
              <w:rPr>
                <w:rFonts w:cs="Times New Roman"/>
              </w:rPr>
            </w:pPr>
            <w:r w:rsidRPr="0071681D">
              <w:rPr>
                <w:rFonts w:cs="Times New Roman"/>
              </w:rPr>
              <w:t xml:space="preserve">With the properly adjusted brakes, the braking force (i.e. the total of braking forces at the circumference of the wheels) shall be at least </w:t>
            </w:r>
            <w:r w:rsidR="008311AB" w:rsidRPr="0071681D">
              <w:rPr>
                <w:rFonts w:cs="Times New Roman"/>
              </w:rPr>
              <w:t>45</w:t>
            </w:r>
            <w:r w:rsidRPr="0071681D">
              <w:rPr>
                <w:rFonts w:cs="Times New Roman"/>
              </w:rPr>
              <w:t xml:space="preserve">% of the permissible total weight of the trailer when decelerating with the service brake; </w:t>
            </w:r>
          </w:p>
          <w:p w14:paraId="7D4743B0" w14:textId="77777777" w:rsidR="0066651D" w:rsidRPr="0071681D" w:rsidRDefault="0066651D" w:rsidP="002C4F90">
            <w:pPr>
              <w:pStyle w:val="ListeParagraf"/>
              <w:spacing w:before="120" w:line="300" w:lineRule="atLeast"/>
              <w:ind w:left="23" w:right="261"/>
              <w:contextualSpacing w:val="0"/>
              <w:rPr>
                <w:rFonts w:cs="Times New Roman"/>
              </w:rPr>
            </w:pPr>
            <w:r w:rsidRPr="0071681D">
              <w:rPr>
                <w:rFonts w:cs="Times New Roman"/>
              </w:rPr>
              <w:t xml:space="preserve">The braking force (i.e. the total of braking forces at the circumference of the wheels) when actuating the parking brake shall be at least 16% of the permissible total weight of the trailer. </w:t>
            </w:r>
          </w:p>
          <w:p w14:paraId="54F77AA4" w14:textId="77777777" w:rsidR="002C4F90" w:rsidRPr="0071681D" w:rsidRDefault="002C4F90" w:rsidP="002C4F90">
            <w:pPr>
              <w:pStyle w:val="ListeParagraf"/>
              <w:spacing w:before="120" w:line="300" w:lineRule="atLeast"/>
              <w:ind w:left="23" w:right="261"/>
              <w:contextualSpacing w:val="0"/>
              <w:rPr>
                <w:rFonts w:cs="Times New Roman"/>
              </w:rPr>
            </w:pPr>
          </w:p>
          <w:p w14:paraId="78806F50" w14:textId="77777777" w:rsidR="002C4F90" w:rsidRPr="0071681D" w:rsidRDefault="002C4F90" w:rsidP="002C4F90">
            <w:pPr>
              <w:pStyle w:val="ListeParagraf"/>
              <w:spacing w:before="120" w:line="300" w:lineRule="atLeast"/>
              <w:ind w:left="23" w:right="261"/>
              <w:contextualSpacing w:val="0"/>
              <w:rPr>
                <w:rFonts w:cs="Times New Roman"/>
              </w:rPr>
            </w:pPr>
          </w:p>
          <w:p w14:paraId="31FCAD2D" w14:textId="77777777" w:rsidR="0066651D" w:rsidRPr="0071681D" w:rsidRDefault="0066651D" w:rsidP="002C4F90">
            <w:pPr>
              <w:pStyle w:val="ListeParagraf"/>
              <w:spacing w:before="120" w:line="300" w:lineRule="atLeast"/>
              <w:ind w:left="23" w:right="261"/>
              <w:contextualSpacing w:val="0"/>
              <w:rPr>
                <w:rFonts w:cs="Times New Roman"/>
              </w:rPr>
            </w:pPr>
            <w:r w:rsidRPr="0071681D">
              <w:rPr>
                <w:rFonts w:cs="Times New Roman"/>
              </w:rPr>
              <w:lastRenderedPageBreak/>
              <w:t>Both wheels on the same axle should be stopped evenly; the brake force differential between the left and right trailer side shall not exceed 30%.</w:t>
            </w:r>
          </w:p>
          <w:p w14:paraId="458C631A" w14:textId="77777777" w:rsidR="0066651D" w:rsidRPr="0071681D" w:rsidRDefault="0066651D" w:rsidP="002C4F90">
            <w:pPr>
              <w:pStyle w:val="ListeParagraf"/>
              <w:spacing w:before="120" w:line="300" w:lineRule="atLeast"/>
              <w:ind w:left="23" w:right="261"/>
              <w:contextualSpacing w:val="0"/>
              <w:rPr>
                <w:rFonts w:cs="Times New Roman"/>
              </w:rPr>
            </w:pPr>
            <w:r w:rsidRPr="0071681D">
              <w:rPr>
                <w:rFonts w:cs="Times New Roman"/>
              </w:rPr>
              <w:t>Park the trailer so that the rear wheels turn freely. Remove the segment (5) so that the lever (3) can move freely against the shaft (4) so that the brake shoes can rub gently against the brake drum while turning the wheel freely.</w:t>
            </w:r>
          </w:p>
          <w:p w14:paraId="35C2A86C" w14:textId="77777777" w:rsidR="0066651D" w:rsidRPr="0071681D" w:rsidRDefault="0066651D" w:rsidP="002C4F90">
            <w:pPr>
              <w:pStyle w:val="ListeParagraf"/>
              <w:spacing w:before="120" w:line="300" w:lineRule="atLeast"/>
              <w:ind w:left="23" w:right="261"/>
              <w:contextualSpacing w:val="0"/>
              <w:rPr>
                <w:rFonts w:cs="Times New Roman"/>
              </w:rPr>
            </w:pPr>
            <w:r w:rsidRPr="0071681D">
              <w:rPr>
                <w:rFonts w:cs="Times New Roman"/>
              </w:rPr>
              <w:t>After the correct adjustment of friction components, the wheel should rotate smoothly, without cogging or evident resistance (other than caused by rubbing of the brake shoes to the drum). It is normal for the shoes to slightly rub against the drum, especially on a brand new trailer or after changing the brake shoes.</w:t>
            </w:r>
          </w:p>
          <w:p w14:paraId="07C4181F" w14:textId="77777777" w:rsidR="0066651D" w:rsidRPr="0071681D" w:rsidRDefault="00DA5A47" w:rsidP="002C4F90">
            <w:pPr>
              <w:pStyle w:val="ListeParagraf"/>
              <w:spacing w:before="120" w:line="300" w:lineRule="atLeast"/>
              <w:ind w:left="23" w:right="261"/>
              <w:contextualSpacing w:val="0"/>
              <w:rPr>
                <w:rFonts w:cs="Times New Roman"/>
              </w:rPr>
            </w:pPr>
            <w:r w:rsidRPr="0071681D">
              <w:rPr>
                <w:rFonts w:cs="Times New Roman"/>
              </w:rPr>
              <w:t>After completing the adjustment, check and adjust the parking brake. The parking brake is adjusted by setting the cable length that couples the expander shaft lever with the engaging mechanism.</w:t>
            </w:r>
          </w:p>
          <w:p w14:paraId="08DE0B6C" w14:textId="77777777" w:rsidR="008311AB" w:rsidRPr="0071681D" w:rsidRDefault="008311AB" w:rsidP="002C4F90">
            <w:pPr>
              <w:pStyle w:val="ListeParagraf"/>
              <w:spacing w:before="120" w:line="300" w:lineRule="atLeast"/>
              <w:ind w:left="23" w:right="261"/>
              <w:contextualSpacing w:val="0"/>
              <w:rPr>
                <w:rFonts w:cs="Times New Roman"/>
                <w:noProof/>
                <w:lang w:eastAsia="tr-TR"/>
              </w:rPr>
            </w:pPr>
          </w:p>
        </w:tc>
        <w:tc>
          <w:tcPr>
            <w:tcW w:w="5303" w:type="dxa"/>
            <w:gridSpan w:val="2"/>
            <w:tcBorders>
              <w:left w:val="single" w:sz="4" w:space="0" w:color="auto"/>
            </w:tcBorders>
            <w:shd w:val="clear" w:color="auto" w:fill="auto"/>
          </w:tcPr>
          <w:p w14:paraId="4968DD84" w14:textId="77777777" w:rsidR="0066651D" w:rsidRPr="0071681D" w:rsidRDefault="005F6B97" w:rsidP="002C4F90">
            <w:pPr>
              <w:pStyle w:val="ListeParagraf"/>
              <w:spacing w:before="120" w:line="300" w:lineRule="atLeast"/>
              <w:ind w:left="23"/>
              <w:contextualSpacing w:val="0"/>
              <w:rPr>
                <w:rFonts w:cs="Times New Roman"/>
                <w:iCs/>
              </w:rPr>
            </w:pPr>
            <w:r w:rsidRPr="0071681D">
              <w:rPr>
                <w:rFonts w:cs="Times New Roman"/>
                <w:iCs/>
              </w:rPr>
              <w:lastRenderedPageBreak/>
              <w:t>Römorkun</w:t>
            </w:r>
            <w:r w:rsidR="0066651D" w:rsidRPr="0071681D">
              <w:rPr>
                <w:rFonts w:cs="Times New Roman"/>
                <w:iCs/>
              </w:rPr>
              <w:t xml:space="preserve"> bakımını yaparken, fren sistemi parçalarının ve bağlantılarının durumunu ve kontrol elemanlarının yağlanmasını düzenli olarak kontrol edin.</w:t>
            </w:r>
          </w:p>
          <w:p w14:paraId="5706DC08" w14:textId="77777777" w:rsidR="0066651D" w:rsidRPr="0071681D" w:rsidRDefault="0066651D" w:rsidP="002C4F90">
            <w:pPr>
              <w:pStyle w:val="ListeParagraf"/>
              <w:spacing w:before="120" w:line="300" w:lineRule="atLeast"/>
              <w:ind w:left="23"/>
              <w:contextualSpacing w:val="0"/>
              <w:rPr>
                <w:rFonts w:cs="Times New Roman"/>
                <w:iCs/>
                <w:u w:val="single"/>
              </w:rPr>
            </w:pPr>
            <w:r w:rsidRPr="0071681D">
              <w:rPr>
                <w:rFonts w:cs="Times New Roman"/>
                <w:iCs/>
                <w:u w:val="single"/>
              </w:rPr>
              <w:t>Aşağıdakiler meydana gelirse frenleri ayarlayın:</w:t>
            </w:r>
          </w:p>
          <w:p w14:paraId="3D33F8E5" w14:textId="77777777" w:rsidR="0066651D" w:rsidRPr="0071681D" w:rsidRDefault="0066651D" w:rsidP="002C4F90">
            <w:pPr>
              <w:pStyle w:val="ListeParagraf"/>
              <w:numPr>
                <w:ilvl w:val="0"/>
                <w:numId w:val="1"/>
              </w:numPr>
              <w:spacing w:before="120" w:line="300" w:lineRule="atLeast"/>
              <w:ind w:hanging="357"/>
              <w:contextualSpacing w:val="0"/>
              <w:rPr>
                <w:rFonts w:cs="Times New Roman"/>
                <w:iCs/>
              </w:rPr>
            </w:pPr>
            <w:r w:rsidRPr="0071681D">
              <w:rPr>
                <w:rFonts w:cs="Times New Roman"/>
                <w:iCs/>
              </w:rPr>
              <w:t>Fren pabucu aşınmasından pabuçlar ve kampana/disk arasında aşırı bir boşluk olması, fren performansının düşmesine neden olur;</w:t>
            </w:r>
          </w:p>
          <w:p w14:paraId="0DE048CE" w14:textId="77777777" w:rsidR="0066651D" w:rsidRPr="0071681D" w:rsidRDefault="0066651D" w:rsidP="002C4F90">
            <w:pPr>
              <w:pStyle w:val="ListeParagraf"/>
              <w:numPr>
                <w:ilvl w:val="0"/>
                <w:numId w:val="1"/>
              </w:numPr>
              <w:spacing w:before="120" w:line="300" w:lineRule="atLeast"/>
              <w:ind w:hanging="357"/>
              <w:contextualSpacing w:val="0"/>
              <w:rPr>
                <w:rFonts w:cs="Times New Roman"/>
                <w:iCs/>
                <w:noProof/>
                <w:lang w:eastAsia="tr-TR"/>
              </w:rPr>
            </w:pPr>
            <w:r w:rsidRPr="0071681D">
              <w:rPr>
                <w:rFonts w:cs="Times New Roman"/>
                <w:iCs/>
              </w:rPr>
              <w:t>Frenler düzensiz ve senkronize değil.</w:t>
            </w:r>
          </w:p>
          <w:p w14:paraId="7055B19E" w14:textId="77777777" w:rsidR="0066651D" w:rsidRPr="0071681D" w:rsidRDefault="0066651D" w:rsidP="002C4F90">
            <w:pPr>
              <w:pStyle w:val="ListeParagraf"/>
              <w:spacing w:before="120" w:line="300" w:lineRule="atLeast"/>
              <w:ind w:left="23"/>
              <w:contextualSpacing w:val="0"/>
              <w:rPr>
                <w:rFonts w:cs="Times New Roman"/>
                <w:iCs/>
              </w:rPr>
            </w:pPr>
            <w:r w:rsidRPr="0071681D">
              <w:rPr>
                <w:rFonts w:cs="Times New Roman"/>
                <w:iCs/>
              </w:rPr>
              <w:t>Düzgün ayarlanmış frenlerde, frenleme kuvveti (yani tekerleklerin çevresindeki frenleme kuvvetlerinin toplamı), servis freni</w:t>
            </w:r>
            <w:r w:rsidR="008311AB" w:rsidRPr="0071681D">
              <w:rPr>
                <w:rFonts w:cs="Times New Roman"/>
                <w:iCs/>
              </w:rPr>
              <w:t>ni kullanarak</w:t>
            </w:r>
            <w:r w:rsidRPr="0071681D">
              <w:rPr>
                <w:rFonts w:cs="Times New Roman"/>
                <w:iCs/>
              </w:rPr>
              <w:t xml:space="preserve"> </w:t>
            </w:r>
            <w:r w:rsidR="008311AB" w:rsidRPr="0071681D">
              <w:rPr>
                <w:rFonts w:cs="Times New Roman"/>
                <w:iCs/>
              </w:rPr>
              <w:t>römorku</w:t>
            </w:r>
            <w:r w:rsidRPr="0071681D">
              <w:rPr>
                <w:rFonts w:cs="Times New Roman"/>
                <w:iCs/>
              </w:rPr>
              <w:t xml:space="preserve"> yavaşla</w:t>
            </w:r>
            <w:r w:rsidR="008311AB" w:rsidRPr="0071681D">
              <w:rPr>
                <w:rFonts w:cs="Times New Roman"/>
                <w:iCs/>
              </w:rPr>
              <w:t>tı</w:t>
            </w:r>
            <w:r w:rsidRPr="0071681D">
              <w:rPr>
                <w:rFonts w:cs="Times New Roman"/>
                <w:iCs/>
              </w:rPr>
              <w:t xml:space="preserve">rken </w:t>
            </w:r>
            <w:r w:rsidR="005F6B97" w:rsidRPr="0071681D">
              <w:rPr>
                <w:rFonts w:cs="Times New Roman"/>
                <w:iCs/>
              </w:rPr>
              <w:t>römorkun</w:t>
            </w:r>
            <w:r w:rsidRPr="0071681D">
              <w:rPr>
                <w:rFonts w:cs="Times New Roman"/>
                <w:iCs/>
              </w:rPr>
              <w:t xml:space="preserve"> izin verilen toplam ağırlığının en az </w:t>
            </w:r>
            <w:proofErr w:type="gramStart"/>
            <w:r w:rsidRPr="0071681D">
              <w:rPr>
                <w:rFonts w:cs="Times New Roman"/>
                <w:iCs/>
              </w:rPr>
              <w:t xml:space="preserve">% </w:t>
            </w:r>
            <w:r w:rsidR="00DA5A47" w:rsidRPr="0071681D">
              <w:rPr>
                <w:rFonts w:cs="Times New Roman"/>
                <w:iCs/>
              </w:rPr>
              <w:t>45</w:t>
            </w:r>
            <w:proofErr w:type="gramEnd"/>
            <w:r w:rsidR="00DA5A47" w:rsidRPr="0071681D">
              <w:rPr>
                <w:rFonts w:cs="Times New Roman"/>
                <w:iCs/>
              </w:rPr>
              <w:t>’</w:t>
            </w:r>
            <w:r w:rsidRPr="0071681D">
              <w:rPr>
                <w:rFonts w:cs="Times New Roman"/>
                <w:iCs/>
              </w:rPr>
              <w:t>i olmalıdır;</w:t>
            </w:r>
          </w:p>
          <w:p w14:paraId="228BEFBD" w14:textId="77777777" w:rsidR="0066651D" w:rsidRPr="0071681D" w:rsidRDefault="0066651D" w:rsidP="002C4F90">
            <w:pPr>
              <w:pStyle w:val="ListeParagraf"/>
              <w:spacing w:before="120" w:line="300" w:lineRule="atLeast"/>
              <w:ind w:left="23"/>
              <w:contextualSpacing w:val="0"/>
              <w:rPr>
                <w:rFonts w:cs="Times New Roman"/>
                <w:iCs/>
              </w:rPr>
            </w:pPr>
            <w:r w:rsidRPr="0071681D">
              <w:rPr>
                <w:rFonts w:cs="Times New Roman"/>
                <w:iCs/>
              </w:rPr>
              <w:t xml:space="preserve">El (park) frenini harekete geçirirken frenleme kuvveti (yani tekerleklerin çevresindeki frenleme kuvvetlerinin toplamı) </w:t>
            </w:r>
            <w:r w:rsidR="005F6B97" w:rsidRPr="0071681D">
              <w:rPr>
                <w:rFonts w:cs="Times New Roman"/>
                <w:iCs/>
              </w:rPr>
              <w:t>römorkun</w:t>
            </w:r>
            <w:r w:rsidRPr="0071681D">
              <w:rPr>
                <w:rFonts w:cs="Times New Roman"/>
                <w:iCs/>
              </w:rPr>
              <w:t xml:space="preserve"> izin verilen toplam ağırlığının en az</w:t>
            </w:r>
            <w:proofErr w:type="gramStart"/>
            <w:r w:rsidRPr="0071681D">
              <w:rPr>
                <w:rFonts w:cs="Times New Roman"/>
                <w:iCs/>
              </w:rPr>
              <w:t>% 16</w:t>
            </w:r>
            <w:proofErr w:type="gramEnd"/>
            <w:r w:rsidRPr="0071681D">
              <w:rPr>
                <w:rFonts w:cs="Times New Roman"/>
                <w:iCs/>
              </w:rPr>
              <w:t>'sı olmalıdır.</w:t>
            </w:r>
          </w:p>
          <w:p w14:paraId="310B1369" w14:textId="77777777" w:rsidR="002C4F90" w:rsidRPr="0071681D" w:rsidRDefault="002C4F90" w:rsidP="002C4F90">
            <w:pPr>
              <w:pStyle w:val="ListeParagraf"/>
              <w:spacing w:before="120" w:line="300" w:lineRule="atLeast"/>
              <w:ind w:left="23"/>
              <w:contextualSpacing w:val="0"/>
              <w:rPr>
                <w:rFonts w:cs="Times New Roman"/>
                <w:iCs/>
              </w:rPr>
            </w:pPr>
          </w:p>
          <w:p w14:paraId="0BA88109" w14:textId="77777777" w:rsidR="002C4F90" w:rsidRPr="0071681D" w:rsidRDefault="002C4F90" w:rsidP="002C4F90">
            <w:pPr>
              <w:pStyle w:val="ListeParagraf"/>
              <w:spacing w:before="120" w:line="300" w:lineRule="atLeast"/>
              <w:ind w:left="23"/>
              <w:contextualSpacing w:val="0"/>
              <w:rPr>
                <w:rFonts w:cs="Times New Roman"/>
                <w:iCs/>
              </w:rPr>
            </w:pPr>
          </w:p>
          <w:p w14:paraId="6D78EA84" w14:textId="77777777" w:rsidR="0066651D" w:rsidRPr="0071681D" w:rsidRDefault="0066651D" w:rsidP="002C4F90">
            <w:pPr>
              <w:pStyle w:val="ListeParagraf"/>
              <w:spacing w:before="120" w:line="300" w:lineRule="atLeast"/>
              <w:ind w:left="23"/>
              <w:contextualSpacing w:val="0"/>
              <w:rPr>
                <w:rFonts w:cs="Times New Roman"/>
                <w:iCs/>
              </w:rPr>
            </w:pPr>
            <w:r w:rsidRPr="0071681D">
              <w:rPr>
                <w:rFonts w:cs="Times New Roman"/>
                <w:iCs/>
              </w:rPr>
              <w:lastRenderedPageBreak/>
              <w:t xml:space="preserve">Aynı aks üzerindeki her iki tekerlek de eşit şekilde durdurulmalıdır; sol ve sağ </w:t>
            </w:r>
            <w:r w:rsidR="005F6B97" w:rsidRPr="0071681D">
              <w:rPr>
                <w:rFonts w:cs="Times New Roman"/>
                <w:iCs/>
              </w:rPr>
              <w:t>römork</w:t>
            </w:r>
            <w:r w:rsidRPr="0071681D">
              <w:rPr>
                <w:rFonts w:cs="Times New Roman"/>
                <w:iCs/>
              </w:rPr>
              <w:t xml:space="preserve"> tarafı arasındaki fren kuvveti farkı</w:t>
            </w:r>
            <w:proofErr w:type="gramStart"/>
            <w:r w:rsidRPr="0071681D">
              <w:rPr>
                <w:rFonts w:cs="Times New Roman"/>
                <w:iCs/>
              </w:rPr>
              <w:t>% 30</w:t>
            </w:r>
            <w:proofErr w:type="gramEnd"/>
            <w:r w:rsidRPr="0071681D">
              <w:rPr>
                <w:rFonts w:cs="Times New Roman"/>
                <w:iCs/>
              </w:rPr>
              <w:t>'u geçmemelidir.</w:t>
            </w:r>
          </w:p>
          <w:p w14:paraId="52C9C762" w14:textId="77777777" w:rsidR="0066651D" w:rsidRPr="0071681D" w:rsidRDefault="0066651D" w:rsidP="002C4F90">
            <w:pPr>
              <w:pStyle w:val="ListeParagraf"/>
              <w:spacing w:before="120" w:line="300" w:lineRule="atLeast"/>
              <w:ind w:left="23"/>
              <w:contextualSpacing w:val="0"/>
              <w:rPr>
                <w:rFonts w:cs="Times New Roman"/>
                <w:iCs/>
              </w:rPr>
            </w:pPr>
            <w:r w:rsidRPr="0071681D">
              <w:rPr>
                <w:rFonts w:cs="Times New Roman"/>
                <w:iCs/>
              </w:rPr>
              <w:t xml:space="preserve">Arka tekerlekler serbestçe dönecek şekilde </w:t>
            </w:r>
            <w:r w:rsidR="005F6B97" w:rsidRPr="0071681D">
              <w:rPr>
                <w:rFonts w:cs="Times New Roman"/>
                <w:iCs/>
              </w:rPr>
              <w:t>römorku</w:t>
            </w:r>
            <w:r w:rsidRPr="0071681D">
              <w:rPr>
                <w:rFonts w:cs="Times New Roman"/>
                <w:iCs/>
              </w:rPr>
              <w:t xml:space="preserve"> park edin. (3) nolu kol (4) nolu mile karşı serbest hareket edebilecek şekilde (5) nolu segmanı </w:t>
            </w:r>
            <w:proofErr w:type="gramStart"/>
            <w:r w:rsidRPr="0071681D">
              <w:rPr>
                <w:rFonts w:cs="Times New Roman"/>
                <w:iCs/>
              </w:rPr>
              <w:t>çıkarın,  böylece</w:t>
            </w:r>
            <w:proofErr w:type="gramEnd"/>
            <w:r w:rsidRPr="0071681D">
              <w:rPr>
                <w:rFonts w:cs="Times New Roman"/>
                <w:iCs/>
              </w:rPr>
              <w:t xml:space="preserve"> tekerleği serbest çevirirken fren pabuçları hafifçe fren </w:t>
            </w:r>
            <w:r w:rsidR="008311AB" w:rsidRPr="0071681D">
              <w:rPr>
                <w:rFonts w:cs="Times New Roman"/>
                <w:iCs/>
              </w:rPr>
              <w:t>disk/</w:t>
            </w:r>
            <w:r w:rsidRPr="0071681D">
              <w:rPr>
                <w:rFonts w:cs="Times New Roman"/>
                <w:iCs/>
              </w:rPr>
              <w:t>kampanasına rahatça sürtünebilsin.</w:t>
            </w:r>
          </w:p>
          <w:p w14:paraId="21F2D724" w14:textId="77777777" w:rsidR="0066651D" w:rsidRPr="0071681D" w:rsidRDefault="0066651D" w:rsidP="002C4F90">
            <w:pPr>
              <w:pStyle w:val="ListeParagraf"/>
              <w:spacing w:before="120" w:line="300" w:lineRule="atLeast"/>
              <w:ind w:left="23"/>
              <w:contextualSpacing w:val="0"/>
              <w:rPr>
                <w:rFonts w:cs="Times New Roman"/>
                <w:iCs/>
              </w:rPr>
            </w:pPr>
            <w:r w:rsidRPr="0071681D">
              <w:rPr>
                <w:rFonts w:cs="Times New Roman"/>
                <w:iCs/>
              </w:rPr>
              <w:t xml:space="preserve">Sürtünene parçaların doğru ayarlanmasından sonra, tekerlek, dişli veya belirgin direnç olmadan (fren pabuçlarının sürtünmesinden başka) sorunsuz bir şekilde dönebilmelidir. Özellikle yepyeni bir </w:t>
            </w:r>
            <w:r w:rsidR="005F6B97" w:rsidRPr="0071681D">
              <w:rPr>
                <w:rFonts w:cs="Times New Roman"/>
                <w:iCs/>
              </w:rPr>
              <w:t>römork</w:t>
            </w:r>
            <w:r w:rsidRPr="0071681D">
              <w:rPr>
                <w:rFonts w:cs="Times New Roman"/>
                <w:iCs/>
              </w:rPr>
              <w:t xml:space="preserve">ta veya fren pabuçları değiştirildikten sonra pabuçların </w:t>
            </w:r>
            <w:r w:rsidR="008311AB" w:rsidRPr="0071681D">
              <w:rPr>
                <w:rFonts w:cs="Times New Roman"/>
                <w:iCs/>
              </w:rPr>
              <w:t>disk/</w:t>
            </w:r>
            <w:r w:rsidRPr="0071681D">
              <w:rPr>
                <w:rFonts w:cs="Times New Roman"/>
                <w:iCs/>
              </w:rPr>
              <w:t>kampanaya karşı hafifçe sürtünmesi normaldir.</w:t>
            </w:r>
          </w:p>
          <w:p w14:paraId="7C344010" w14:textId="77777777" w:rsidR="00DA5A47" w:rsidRPr="0071681D" w:rsidRDefault="00DA5A47" w:rsidP="002C4F90">
            <w:pPr>
              <w:pStyle w:val="ListeParagraf"/>
              <w:spacing w:before="120" w:line="300" w:lineRule="atLeast"/>
              <w:ind w:left="23"/>
              <w:contextualSpacing w:val="0"/>
              <w:rPr>
                <w:rFonts w:cs="Times New Roman"/>
                <w:iCs/>
              </w:rPr>
            </w:pPr>
            <w:r w:rsidRPr="0071681D">
              <w:rPr>
                <w:rFonts w:cs="Times New Roman"/>
                <w:iCs/>
              </w:rPr>
              <w:t>Servis freni ayar işlemi tamamladıktan sonra el frenini kontrol edin ve gerekirse ayarlayın. El freni, açma mil kolu ile birleştirme mekanizmasına bağlayan kablo uzunluğunun ayarlanmasıyla gerçekleştirilir.</w:t>
            </w:r>
          </w:p>
          <w:p w14:paraId="7B8AAAA8" w14:textId="77777777" w:rsidR="008311AB" w:rsidRPr="0071681D" w:rsidRDefault="008311AB" w:rsidP="002C4F90">
            <w:pPr>
              <w:pStyle w:val="ListeParagraf"/>
              <w:spacing w:before="120" w:line="300" w:lineRule="atLeast"/>
              <w:ind w:left="23"/>
              <w:contextualSpacing w:val="0"/>
              <w:rPr>
                <w:rFonts w:cs="Times New Roman"/>
                <w:iCs/>
                <w:noProof/>
                <w:lang w:eastAsia="tr-TR"/>
              </w:rPr>
            </w:pPr>
          </w:p>
        </w:tc>
      </w:tr>
      <w:tr w:rsidR="0066651D" w:rsidRPr="0071681D" w14:paraId="716222A3" w14:textId="77777777" w:rsidTr="008311AB">
        <w:trPr>
          <w:trHeight w:val="1270"/>
        </w:trPr>
        <w:tc>
          <w:tcPr>
            <w:tcW w:w="1056" w:type="dxa"/>
            <w:shd w:val="clear" w:color="auto" w:fill="auto"/>
          </w:tcPr>
          <w:p w14:paraId="584E5F2E" w14:textId="77777777" w:rsidR="0066651D" w:rsidRPr="0071681D" w:rsidRDefault="007242BA" w:rsidP="002C4F90">
            <w:pPr>
              <w:spacing w:line="240" w:lineRule="atLeast"/>
              <w:ind w:right="-108"/>
              <w:rPr>
                <w:rFonts w:cs="Times New Roman"/>
                <w:sz w:val="20"/>
                <w:szCs w:val="20"/>
              </w:rPr>
            </w:pPr>
            <w:r w:rsidRPr="0071681D">
              <w:rPr>
                <w:rFonts w:cs="Times New Roman"/>
                <w:noProof/>
                <w:sz w:val="20"/>
                <w:szCs w:val="20"/>
                <w:lang w:eastAsia="tr-TR"/>
              </w:rPr>
              <w:drawing>
                <wp:inline distT="0" distB="0" distL="0" distR="0" wp14:anchorId="1517CD59" wp14:editId="4D2D8DF9">
                  <wp:extent cx="481913" cy="40005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77323" cy="396240"/>
                          </a:xfrm>
                          <a:prstGeom prst="rect">
                            <a:avLst/>
                          </a:prstGeom>
                          <a:noFill/>
                        </pic:spPr>
                      </pic:pic>
                    </a:graphicData>
                  </a:graphic>
                </wp:inline>
              </w:drawing>
            </w:r>
          </w:p>
        </w:tc>
        <w:tc>
          <w:tcPr>
            <w:tcW w:w="4131" w:type="dxa"/>
            <w:shd w:val="clear" w:color="auto" w:fill="auto"/>
          </w:tcPr>
          <w:p w14:paraId="51A65003" w14:textId="77777777" w:rsidR="0066651D" w:rsidRPr="0071681D" w:rsidRDefault="0066651D" w:rsidP="002C4F90">
            <w:pPr>
              <w:spacing w:before="120" w:line="240" w:lineRule="atLeast"/>
              <w:rPr>
                <w:rFonts w:cs="Times New Roman"/>
                <w:b/>
              </w:rPr>
            </w:pPr>
            <w:r w:rsidRPr="0071681D">
              <w:rPr>
                <w:rFonts w:cs="Times New Roman"/>
                <w:b/>
              </w:rPr>
              <w:t>Before driving, periodically inspect all braking components for proper operation, tightness and clearance. Adjust or repair as necessary.</w:t>
            </w:r>
          </w:p>
        </w:tc>
        <w:tc>
          <w:tcPr>
            <w:tcW w:w="1051" w:type="dxa"/>
            <w:shd w:val="clear" w:color="auto" w:fill="auto"/>
          </w:tcPr>
          <w:p w14:paraId="745856EF" w14:textId="77777777" w:rsidR="0066651D" w:rsidRPr="0071681D" w:rsidRDefault="007242BA" w:rsidP="002C4F90">
            <w:pPr>
              <w:pStyle w:val="ListeParagraf"/>
              <w:spacing w:before="120" w:line="240" w:lineRule="atLeast"/>
              <w:ind w:left="-38" w:right="-108"/>
              <w:contextualSpacing w:val="0"/>
              <w:rPr>
                <w:rFonts w:cs="Times New Roman"/>
                <w:i/>
                <w:sz w:val="20"/>
                <w:szCs w:val="20"/>
              </w:rPr>
            </w:pPr>
            <w:r w:rsidRPr="0071681D">
              <w:rPr>
                <w:rFonts w:cs="Times New Roman"/>
                <w:noProof/>
                <w:sz w:val="20"/>
                <w:szCs w:val="20"/>
                <w:lang w:eastAsia="tr-TR"/>
              </w:rPr>
              <w:drawing>
                <wp:inline distT="0" distB="0" distL="0" distR="0" wp14:anchorId="67AC5D99" wp14:editId="5A8FB61C">
                  <wp:extent cx="493387" cy="409575"/>
                  <wp:effectExtent l="0" t="0" r="254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88688" cy="405674"/>
                          </a:xfrm>
                          <a:prstGeom prst="rect">
                            <a:avLst/>
                          </a:prstGeom>
                          <a:noFill/>
                        </pic:spPr>
                      </pic:pic>
                    </a:graphicData>
                  </a:graphic>
                </wp:inline>
              </w:drawing>
            </w:r>
          </w:p>
        </w:tc>
        <w:tc>
          <w:tcPr>
            <w:tcW w:w="4252" w:type="dxa"/>
            <w:shd w:val="clear" w:color="auto" w:fill="auto"/>
          </w:tcPr>
          <w:p w14:paraId="7C0BF27A" w14:textId="77777777" w:rsidR="0066651D" w:rsidRPr="0071681D" w:rsidRDefault="0066651D" w:rsidP="002C4F90">
            <w:pPr>
              <w:spacing w:before="120" w:line="240" w:lineRule="atLeast"/>
              <w:rPr>
                <w:rFonts w:cs="Times New Roman"/>
                <w:iCs/>
              </w:rPr>
            </w:pPr>
            <w:r w:rsidRPr="0071681D">
              <w:rPr>
                <w:rFonts w:cs="Times New Roman"/>
                <w:b/>
                <w:iCs/>
              </w:rPr>
              <w:t>Sürüşten önce, tüm fren Elemanlarının düzgün çalıştığı, sızdırmazlık ve boşluk açısından periyodik olarak inceleyin. Gerekirse ayarlayın veya onarın.</w:t>
            </w:r>
          </w:p>
        </w:tc>
      </w:tr>
    </w:tbl>
    <w:p w14:paraId="5CD7ABD8" w14:textId="77777777" w:rsidR="00A255AE" w:rsidRPr="0071681D" w:rsidRDefault="00A255AE" w:rsidP="009B3FFA">
      <w:pPr>
        <w:ind w:right="283"/>
        <w:jc w:val="center"/>
        <w:rPr>
          <w:rFonts w:cs="Times New Roman"/>
        </w:rPr>
      </w:pPr>
    </w:p>
    <w:p w14:paraId="58E85535" w14:textId="77777777" w:rsidR="001F7394" w:rsidRPr="0071681D" w:rsidRDefault="001F7394" w:rsidP="009B3FFA">
      <w:pPr>
        <w:ind w:right="283"/>
        <w:jc w:val="center"/>
        <w:rPr>
          <w:rFonts w:cs="Times New Roman"/>
        </w:rPr>
      </w:pPr>
    </w:p>
    <w:p w14:paraId="6419C6FE" w14:textId="77777777" w:rsidR="00C26719" w:rsidRPr="0071681D" w:rsidRDefault="00C26719" w:rsidP="009B3FFA">
      <w:pPr>
        <w:ind w:right="283"/>
        <w:jc w:val="center"/>
        <w:rPr>
          <w:rFonts w:cs="Times New Roman"/>
        </w:rPr>
        <w:sectPr w:rsidR="00C26719" w:rsidRPr="0071681D" w:rsidSect="001C6A1E">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1275"/>
        <w:gridCol w:w="993"/>
        <w:gridCol w:w="4252"/>
      </w:tblGrid>
      <w:tr w:rsidR="00383063" w:rsidRPr="0071681D" w14:paraId="70ECD0DC" w14:textId="77777777" w:rsidTr="00CB7FF3">
        <w:trPr>
          <w:trHeight w:val="340"/>
        </w:trPr>
        <w:tc>
          <w:tcPr>
            <w:tcW w:w="5245" w:type="dxa"/>
            <w:gridSpan w:val="2"/>
            <w:shd w:val="clear" w:color="auto" w:fill="FDE9D9" w:themeFill="accent6" w:themeFillTint="33"/>
            <w:vAlign w:val="center"/>
          </w:tcPr>
          <w:p w14:paraId="4BF3D7F6" w14:textId="77777777" w:rsidR="00383063" w:rsidRPr="0071681D" w:rsidRDefault="00383063" w:rsidP="00FB4BC5">
            <w:pPr>
              <w:pStyle w:val="Balk1"/>
            </w:pPr>
            <w:bookmarkStart w:id="159" w:name="_Toc191094479"/>
            <w:r w:rsidRPr="0071681D">
              <w:lastRenderedPageBreak/>
              <w:t xml:space="preserve">9.1 </w:t>
            </w:r>
            <w:r w:rsidR="002D4864" w:rsidRPr="0071681D">
              <w:t>INTRODUCTION</w:t>
            </w:r>
            <w:bookmarkEnd w:id="159"/>
          </w:p>
        </w:tc>
        <w:tc>
          <w:tcPr>
            <w:tcW w:w="5245" w:type="dxa"/>
            <w:gridSpan w:val="2"/>
            <w:shd w:val="clear" w:color="auto" w:fill="FDE9D9" w:themeFill="accent6" w:themeFillTint="33"/>
            <w:vAlign w:val="center"/>
          </w:tcPr>
          <w:p w14:paraId="64B0E277" w14:textId="77777777" w:rsidR="00383063" w:rsidRPr="0071681D" w:rsidRDefault="002D4864" w:rsidP="00FB4BC5">
            <w:pPr>
              <w:pStyle w:val="Balk1"/>
            </w:pPr>
            <w:bookmarkStart w:id="160" w:name="_Toc191094480"/>
            <w:r w:rsidRPr="0071681D">
              <w:t>GİRİŞ</w:t>
            </w:r>
            <w:bookmarkEnd w:id="160"/>
          </w:p>
        </w:tc>
      </w:tr>
      <w:tr w:rsidR="00383063" w:rsidRPr="0071681D" w14:paraId="70BF8DC7" w14:textId="77777777" w:rsidTr="00CB7FF3">
        <w:trPr>
          <w:trHeight w:val="567"/>
        </w:trPr>
        <w:tc>
          <w:tcPr>
            <w:tcW w:w="5245" w:type="dxa"/>
            <w:gridSpan w:val="2"/>
            <w:tcBorders>
              <w:right w:val="single" w:sz="4" w:space="0" w:color="auto"/>
            </w:tcBorders>
          </w:tcPr>
          <w:p w14:paraId="48157BC3" w14:textId="77777777" w:rsidR="00383063" w:rsidRPr="0071681D" w:rsidRDefault="008311AB" w:rsidP="00991AB8">
            <w:pPr>
              <w:spacing w:before="120" w:line="300" w:lineRule="atLeast"/>
              <w:ind w:left="34" w:right="204"/>
              <w:rPr>
                <w:rFonts w:cs="Times New Roman"/>
                <w:b/>
              </w:rPr>
            </w:pPr>
            <w:r w:rsidRPr="0071681D">
              <w:rPr>
                <w:rFonts w:cs="Times New Roman"/>
                <w:noProof/>
                <w:lang w:eastAsia="tr-TR"/>
              </w:rPr>
              <w:drawing>
                <wp:inline distT="0" distB="0" distL="0" distR="0" wp14:anchorId="564A2FDB" wp14:editId="771ABCAC">
                  <wp:extent cx="361950" cy="33200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383063" w:rsidRPr="0071681D">
              <w:rPr>
                <w:rFonts w:cs="Times New Roman"/>
              </w:rPr>
              <w:t xml:space="preserve"> </w:t>
            </w:r>
            <w:r w:rsidR="00383063" w:rsidRPr="0071681D">
              <w:rPr>
                <w:rFonts w:cs="Times New Roman"/>
                <w:b/>
              </w:rPr>
              <w:t xml:space="preserve">If the </w:t>
            </w:r>
            <w:r w:rsidR="002D4864" w:rsidRPr="0071681D">
              <w:rPr>
                <w:rFonts w:cs="Times New Roman"/>
                <w:b/>
              </w:rPr>
              <w:t>semi-</w:t>
            </w:r>
            <w:r w:rsidR="00383063" w:rsidRPr="0071681D">
              <w:rPr>
                <w:rFonts w:cs="Times New Roman"/>
                <w:b/>
              </w:rPr>
              <w:t>trailers are loaded according to their purpose and carrying capacity, performing ofperiodic maintenance and services, then long working life can be guaranteed!</w:t>
            </w:r>
          </w:p>
        </w:tc>
        <w:tc>
          <w:tcPr>
            <w:tcW w:w="5245" w:type="dxa"/>
            <w:gridSpan w:val="2"/>
            <w:tcBorders>
              <w:left w:val="single" w:sz="4" w:space="0" w:color="auto"/>
            </w:tcBorders>
          </w:tcPr>
          <w:p w14:paraId="4DF05963" w14:textId="77777777" w:rsidR="00383063" w:rsidRPr="0071681D" w:rsidRDefault="008311AB" w:rsidP="00991AB8">
            <w:pPr>
              <w:spacing w:before="120" w:line="300" w:lineRule="atLeast"/>
              <w:ind w:right="204"/>
              <w:rPr>
                <w:rFonts w:cs="Times New Roman"/>
                <w:b/>
                <w:i/>
              </w:rPr>
            </w:pPr>
            <w:r w:rsidRPr="0071681D">
              <w:rPr>
                <w:rFonts w:cs="Times New Roman"/>
                <w:noProof/>
                <w:lang w:eastAsia="tr-TR"/>
              </w:rPr>
              <w:drawing>
                <wp:inline distT="0" distB="0" distL="0" distR="0" wp14:anchorId="57C503B3" wp14:editId="3C2BD58D">
                  <wp:extent cx="361950" cy="33200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383063" w:rsidRPr="0071681D">
              <w:rPr>
                <w:rFonts w:cs="Times New Roman"/>
                <w:b/>
                <w:i/>
              </w:rPr>
              <w:t xml:space="preserve"> </w:t>
            </w:r>
            <w:r w:rsidR="002D4864" w:rsidRPr="0071681D">
              <w:rPr>
                <w:rFonts w:cs="Times New Roman"/>
                <w:b/>
                <w:iCs/>
              </w:rPr>
              <w:t>Yarı-</w:t>
            </w:r>
            <w:r w:rsidR="00383063" w:rsidRPr="0071681D">
              <w:rPr>
                <w:rFonts w:cs="Times New Roman"/>
                <w:b/>
                <w:iCs/>
              </w:rPr>
              <w:t>römorklar amacına uygun kullanım ve taşıma kapasitesine göre yükleme, periyodik olarak bakım ve servisleri yapılırsa, ancak o zaman uzun çalışma ömrü garanti edilebilir!</w:t>
            </w:r>
          </w:p>
          <w:p w14:paraId="7B39BAC8" w14:textId="1950DB0E" w:rsidR="00A0393B" w:rsidRPr="0071681D" w:rsidRDefault="00A0393B" w:rsidP="00991AB8">
            <w:pPr>
              <w:spacing w:before="120" w:line="300" w:lineRule="atLeast"/>
              <w:ind w:right="204"/>
              <w:rPr>
                <w:rFonts w:cs="Times New Roman"/>
                <w:b/>
                <w:i/>
              </w:rPr>
            </w:pPr>
          </w:p>
        </w:tc>
      </w:tr>
      <w:tr w:rsidR="00383063" w:rsidRPr="0071681D" w14:paraId="57DECB1C" w14:textId="77777777" w:rsidTr="00CB7F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245" w:type="dxa"/>
            <w:gridSpan w:val="2"/>
            <w:tcBorders>
              <w:top w:val="nil"/>
              <w:left w:val="nil"/>
              <w:bottom w:val="nil"/>
              <w:right w:val="single" w:sz="4" w:space="0" w:color="auto"/>
            </w:tcBorders>
            <w:shd w:val="clear" w:color="auto" w:fill="auto"/>
          </w:tcPr>
          <w:p w14:paraId="7FAF06B2" w14:textId="77777777" w:rsidR="00383063" w:rsidRPr="0071681D" w:rsidRDefault="00383063" w:rsidP="00991AB8">
            <w:pPr>
              <w:pStyle w:val="ListeParagraf"/>
              <w:spacing w:before="120" w:line="300" w:lineRule="atLeast"/>
              <w:ind w:left="23" w:right="175"/>
              <w:contextualSpacing w:val="0"/>
              <w:rPr>
                <w:rFonts w:cs="Times New Roman"/>
              </w:rPr>
            </w:pPr>
            <w:r w:rsidRPr="0071681D">
              <w:rPr>
                <w:rFonts w:cs="Times New Roman"/>
              </w:rPr>
              <w:t xml:space="preserve">The transport capacity and long operating life of the </w:t>
            </w:r>
            <w:r w:rsidR="002D4864" w:rsidRPr="0071681D">
              <w:rPr>
                <w:rFonts w:cs="Times New Roman"/>
              </w:rPr>
              <w:t>semi-</w:t>
            </w:r>
            <w:r w:rsidRPr="0071681D">
              <w:rPr>
                <w:rFonts w:cs="Times New Roman"/>
              </w:rPr>
              <w:t>trailer can only be assured if the machine is properly and reasonably operated within its design and functional capacities.</w:t>
            </w:r>
          </w:p>
          <w:p w14:paraId="78A0E128" w14:textId="77777777" w:rsidR="00383063" w:rsidRPr="0071681D" w:rsidRDefault="00383063" w:rsidP="00991AB8">
            <w:pPr>
              <w:pStyle w:val="ListeParagraf"/>
              <w:spacing w:before="120" w:line="300" w:lineRule="atLeast"/>
              <w:ind w:left="23" w:right="175"/>
              <w:contextualSpacing w:val="0"/>
              <w:rPr>
                <w:rFonts w:cs="Times New Roman"/>
              </w:rPr>
            </w:pPr>
            <w:r w:rsidRPr="0071681D">
              <w:rPr>
                <w:rFonts w:cs="Times New Roman"/>
              </w:rPr>
              <w:t>Even a slight negligence in operation may result in severe consequences. A timely discovered fault is easy to remove at a minimum cost and effort, while producing the maximum effect.</w:t>
            </w:r>
          </w:p>
          <w:p w14:paraId="4EEABD88" w14:textId="77777777" w:rsidR="00383063" w:rsidRPr="0071681D" w:rsidRDefault="00383063" w:rsidP="00991AB8">
            <w:pPr>
              <w:pStyle w:val="ListeParagraf"/>
              <w:spacing w:before="120" w:line="300" w:lineRule="atLeast"/>
              <w:ind w:left="23" w:right="175"/>
              <w:contextualSpacing w:val="0"/>
              <w:rPr>
                <w:rFonts w:cs="Times New Roman"/>
              </w:rPr>
            </w:pPr>
            <w:r w:rsidRPr="0071681D">
              <w:rPr>
                <w:rFonts w:cs="Times New Roman"/>
              </w:rPr>
              <w:t>Faults of the trailer can only be discovered soon if regular, periodic cleaning and thorough inspection is carried out. Also carry out periodic technical inspection of the trailer.</w:t>
            </w:r>
          </w:p>
          <w:p w14:paraId="1E75E9F1" w14:textId="77777777" w:rsidR="00383063" w:rsidRPr="0071681D" w:rsidRDefault="00383063" w:rsidP="00991AB8">
            <w:pPr>
              <w:spacing w:before="120" w:line="300" w:lineRule="atLeast"/>
              <w:ind w:right="176"/>
              <w:rPr>
                <w:rFonts w:cs="Times New Roman"/>
              </w:rPr>
            </w:pPr>
            <w:r w:rsidRPr="0071681D">
              <w:rPr>
                <w:rFonts w:cs="Times New Roman"/>
              </w:rPr>
              <w:t>Lubricate the trailer according the guidelines.</w:t>
            </w:r>
          </w:p>
          <w:p w14:paraId="2C9C8CBB" w14:textId="77777777" w:rsidR="00383063" w:rsidRPr="0071681D" w:rsidRDefault="00383063" w:rsidP="00991AB8">
            <w:pPr>
              <w:spacing w:before="120" w:line="300" w:lineRule="atLeast"/>
              <w:ind w:right="176"/>
              <w:rPr>
                <w:rFonts w:cs="Times New Roman"/>
              </w:rPr>
            </w:pPr>
            <w:r w:rsidRPr="0071681D">
              <w:rPr>
                <w:rFonts w:cs="Times New Roman"/>
              </w:rPr>
              <w:t>Store the trailer in a sheltered area to protect it from weather conditions and deterioration.</w:t>
            </w:r>
          </w:p>
          <w:p w14:paraId="0CCFB508" w14:textId="77777777" w:rsidR="00383063" w:rsidRPr="0071681D" w:rsidRDefault="00383063" w:rsidP="00991AB8">
            <w:pPr>
              <w:spacing w:before="120" w:line="300" w:lineRule="atLeast"/>
              <w:ind w:right="176"/>
              <w:rPr>
                <w:rFonts w:cs="Times New Roman"/>
              </w:rPr>
            </w:pPr>
            <w:r w:rsidRPr="0071681D">
              <w:rPr>
                <w:rFonts w:cs="Times New Roman"/>
              </w:rPr>
              <w:t>In order to preserve its proper performance, the trailer must be maintained, readily repaired and thoroughly supervised during its operating life.</w:t>
            </w:r>
          </w:p>
          <w:p w14:paraId="1760B83E" w14:textId="77777777" w:rsidR="00383063" w:rsidRPr="0071681D" w:rsidRDefault="00383063" w:rsidP="00991AB8">
            <w:pPr>
              <w:spacing w:before="120" w:line="300" w:lineRule="atLeast"/>
              <w:ind w:right="176"/>
              <w:rPr>
                <w:rFonts w:cs="Times New Roman"/>
              </w:rPr>
            </w:pPr>
            <w:r w:rsidRPr="0071681D">
              <w:rPr>
                <w:rFonts w:cs="Times New Roman"/>
              </w:rPr>
              <w:t>Daily maintenance of the trailer (before starting work) take the following actions</w:t>
            </w:r>
            <w:r w:rsidR="002D4864" w:rsidRPr="0071681D">
              <w:rPr>
                <w:rFonts w:cs="Times New Roman"/>
              </w:rPr>
              <w:t xml:space="preserve"> (Refer to item 9.3)</w:t>
            </w:r>
            <w:r w:rsidRPr="0071681D">
              <w:rPr>
                <w:rFonts w:cs="Times New Roman"/>
              </w:rPr>
              <w:t>:</w:t>
            </w:r>
          </w:p>
          <w:p w14:paraId="7488EF2C" w14:textId="77777777" w:rsidR="00383063" w:rsidRPr="0071681D" w:rsidRDefault="00383063" w:rsidP="00991AB8">
            <w:pPr>
              <w:spacing w:before="120" w:line="300" w:lineRule="atLeast"/>
              <w:ind w:left="34" w:right="176"/>
              <w:rPr>
                <w:rFonts w:cs="Times New Roman"/>
              </w:rPr>
            </w:pPr>
            <w:r w:rsidRPr="0071681D">
              <w:rPr>
                <w:rFonts w:cs="Times New Roman"/>
              </w:rPr>
              <w:t xml:space="preserve">Small repairs required by accidental faults must be carried out with care for cleanliness, installation of all parts at their locations and adjustments essential to proper performance of the trailer. Small repairs during operation (in the field) </w:t>
            </w:r>
            <w:r w:rsidR="00901033" w:rsidRPr="0071681D">
              <w:rPr>
                <w:rFonts w:cs="Times New Roman"/>
              </w:rPr>
              <w:t>can</w:t>
            </w:r>
            <w:r w:rsidRPr="0071681D">
              <w:rPr>
                <w:rFonts w:cs="Times New Roman"/>
              </w:rPr>
              <w:t xml:space="preserve"> be </w:t>
            </w:r>
            <w:proofErr w:type="gramStart"/>
            <w:r w:rsidRPr="0071681D">
              <w:rPr>
                <w:rFonts w:cs="Times New Roman"/>
              </w:rPr>
              <w:t>done</w:t>
            </w:r>
            <w:proofErr w:type="gramEnd"/>
            <w:r w:rsidRPr="0071681D">
              <w:rPr>
                <w:rFonts w:cs="Times New Roman"/>
              </w:rPr>
              <w:t xml:space="preserve"> on site by service personnel.</w:t>
            </w:r>
          </w:p>
          <w:p w14:paraId="444C6438" w14:textId="77777777" w:rsidR="00383063" w:rsidRPr="0071681D" w:rsidRDefault="00383063" w:rsidP="00991AB8">
            <w:pPr>
              <w:spacing w:before="120" w:line="300" w:lineRule="atLeast"/>
              <w:ind w:left="34" w:right="176"/>
              <w:rPr>
                <w:rFonts w:cs="Times New Roman"/>
              </w:rPr>
            </w:pPr>
            <w:r w:rsidRPr="0071681D">
              <w:rPr>
                <w:rFonts w:cs="Times New Roman"/>
              </w:rPr>
              <w:t>All parts removed during repairs shall be stored in conditions that protect from dust and other contaminants. Pay particular attention to protection and cleanliness of bearings.</w:t>
            </w:r>
          </w:p>
          <w:p w14:paraId="41AD8E49" w14:textId="77777777" w:rsidR="00383063" w:rsidRPr="0071681D" w:rsidRDefault="00383063" w:rsidP="00991AB8">
            <w:pPr>
              <w:spacing w:before="120" w:line="300" w:lineRule="atLeast"/>
              <w:ind w:left="34" w:right="176"/>
              <w:rPr>
                <w:rFonts w:cs="Times New Roman"/>
              </w:rPr>
            </w:pPr>
            <w:r w:rsidRPr="0071681D">
              <w:rPr>
                <w:rFonts w:cs="Times New Roman"/>
              </w:rPr>
              <w:t xml:space="preserve">During field repairs, keep the area clean when reassembling the parts (the parts which fell to the ground shall be washed or at least cleaned of dirt to an </w:t>
            </w:r>
            <w:r w:rsidRPr="0071681D">
              <w:rPr>
                <w:rFonts w:cs="Times New Roman"/>
              </w:rPr>
              <w:lastRenderedPageBreak/>
              <w:t>extent that permits proper functioning).</w:t>
            </w:r>
          </w:p>
          <w:p w14:paraId="3A386D79" w14:textId="77777777" w:rsidR="00383063" w:rsidRPr="0071681D" w:rsidRDefault="00383063" w:rsidP="00991AB8">
            <w:pPr>
              <w:spacing w:before="120" w:line="300" w:lineRule="atLeast"/>
              <w:ind w:left="34" w:right="176"/>
              <w:rPr>
                <w:rFonts w:cs="Times New Roman"/>
              </w:rPr>
            </w:pPr>
            <w:r w:rsidRPr="0071681D">
              <w:rPr>
                <w:rFonts w:cs="Times New Roman"/>
              </w:rPr>
              <w:t>During running and general repairs, follow the engineering rules for disassembly and (re)assembly of parts and subassemblies to ensure proper quality and performance of work.</w:t>
            </w:r>
          </w:p>
          <w:p w14:paraId="3E0283FA" w14:textId="0C2F494A" w:rsidR="00383063" w:rsidRPr="0071681D" w:rsidRDefault="00383063" w:rsidP="00991AB8">
            <w:pPr>
              <w:spacing w:before="120" w:line="300" w:lineRule="atLeast"/>
              <w:ind w:left="34" w:right="176"/>
              <w:rPr>
                <w:rFonts w:cs="Times New Roman"/>
              </w:rPr>
            </w:pPr>
            <w:r w:rsidRPr="0071681D">
              <w:rPr>
                <w:rFonts w:cs="Times New Roman"/>
              </w:rPr>
              <w:t>Do functional tests of trailer mechanisms after each repair.</w:t>
            </w:r>
          </w:p>
        </w:tc>
        <w:tc>
          <w:tcPr>
            <w:tcW w:w="5245" w:type="dxa"/>
            <w:gridSpan w:val="2"/>
            <w:tcBorders>
              <w:top w:val="nil"/>
              <w:left w:val="single" w:sz="4" w:space="0" w:color="auto"/>
              <w:bottom w:val="nil"/>
              <w:right w:val="nil"/>
            </w:tcBorders>
            <w:shd w:val="clear" w:color="auto" w:fill="auto"/>
          </w:tcPr>
          <w:p w14:paraId="018DD0E3" w14:textId="77777777" w:rsidR="00383063" w:rsidRPr="0071681D" w:rsidRDefault="002D4864" w:rsidP="00991AB8">
            <w:pPr>
              <w:pStyle w:val="ListeParagraf"/>
              <w:spacing w:before="120" w:line="300" w:lineRule="atLeast"/>
              <w:ind w:left="23"/>
              <w:contextualSpacing w:val="0"/>
              <w:rPr>
                <w:rFonts w:cs="Times New Roman"/>
                <w:iCs/>
              </w:rPr>
            </w:pPr>
            <w:r w:rsidRPr="0071681D">
              <w:rPr>
                <w:rFonts w:cs="Times New Roman"/>
                <w:iCs/>
              </w:rPr>
              <w:lastRenderedPageBreak/>
              <w:t>Yarı-</w:t>
            </w:r>
            <w:r w:rsidR="00383063" w:rsidRPr="0071681D">
              <w:rPr>
                <w:rFonts w:cs="Times New Roman"/>
                <w:iCs/>
              </w:rPr>
              <w:t>römorkun taşıma kapasitesi ve uzun kullanım ömrü, ancak römork tasarımı ve fonksiyonel kapasiteleri dahilinde uygun ve makul bir şekilde kullanılırsa garanti edilebilir.</w:t>
            </w:r>
          </w:p>
          <w:p w14:paraId="38933762" w14:textId="77777777" w:rsidR="00383063" w:rsidRPr="0071681D" w:rsidRDefault="00383063" w:rsidP="00991AB8">
            <w:pPr>
              <w:pStyle w:val="ListeParagraf"/>
              <w:spacing w:before="120" w:line="300" w:lineRule="atLeast"/>
              <w:ind w:left="23"/>
              <w:contextualSpacing w:val="0"/>
              <w:rPr>
                <w:rFonts w:cs="Times New Roman"/>
                <w:iCs/>
              </w:rPr>
            </w:pPr>
            <w:r w:rsidRPr="0071681D">
              <w:rPr>
                <w:rFonts w:cs="Times New Roman"/>
                <w:iCs/>
              </w:rPr>
              <w:t>Çalışma esnasında tespit edilen hafif bir ihmal bile ciddi sonuçlara neden olabilir. Zamanında keşfedilen bir arızanın, maksimum etkiyi sağlarken minimum maliyet ve çaba ile giderilmesi kolaydır.</w:t>
            </w:r>
          </w:p>
          <w:p w14:paraId="02C076CF" w14:textId="77777777" w:rsidR="00383063" w:rsidRPr="0071681D" w:rsidRDefault="00383063" w:rsidP="00991AB8">
            <w:pPr>
              <w:pStyle w:val="ListeParagraf"/>
              <w:spacing w:before="120" w:line="300" w:lineRule="atLeast"/>
              <w:ind w:left="23"/>
              <w:contextualSpacing w:val="0"/>
              <w:rPr>
                <w:rFonts w:cs="Times New Roman"/>
                <w:iCs/>
              </w:rPr>
            </w:pPr>
            <w:r w:rsidRPr="0071681D">
              <w:rPr>
                <w:rFonts w:cs="Times New Roman"/>
                <w:iCs/>
              </w:rPr>
              <w:t>Römorkun arızaları ancak düzenli, periyodik bakım ve ayrıntılı inceleme yapılırsa keşfedilebilir. Ayrıca römorkun periyodik teknik muayenesini de gerçekleştirin.</w:t>
            </w:r>
          </w:p>
          <w:p w14:paraId="2C9A97BA" w14:textId="77777777" w:rsidR="00383063" w:rsidRPr="0071681D" w:rsidRDefault="00383063" w:rsidP="00991AB8">
            <w:pPr>
              <w:spacing w:before="120" w:line="300" w:lineRule="atLeast"/>
              <w:ind w:right="176"/>
              <w:rPr>
                <w:rFonts w:cs="Times New Roman"/>
                <w:iCs/>
              </w:rPr>
            </w:pPr>
            <w:r w:rsidRPr="0071681D">
              <w:rPr>
                <w:rFonts w:cs="Times New Roman"/>
                <w:iCs/>
              </w:rPr>
              <w:t>Römorku yağlama talimatına göre yağlayın.</w:t>
            </w:r>
          </w:p>
          <w:p w14:paraId="41BB7AB6" w14:textId="77777777" w:rsidR="00383063" w:rsidRPr="0071681D" w:rsidRDefault="00383063" w:rsidP="00991AB8">
            <w:pPr>
              <w:spacing w:before="120" w:line="300" w:lineRule="atLeast"/>
              <w:ind w:right="176"/>
              <w:rPr>
                <w:rFonts w:cs="Times New Roman"/>
                <w:iCs/>
              </w:rPr>
            </w:pPr>
            <w:r w:rsidRPr="0071681D">
              <w:rPr>
                <w:rFonts w:cs="Times New Roman"/>
                <w:iCs/>
              </w:rPr>
              <w:t>Römorku, kötü hava şartlarından ve bozulmadan korumak için korunaklı bir alanda saklayın.</w:t>
            </w:r>
          </w:p>
          <w:p w14:paraId="505F752D" w14:textId="77777777" w:rsidR="00383063" w:rsidRPr="0071681D" w:rsidRDefault="00383063" w:rsidP="00991AB8">
            <w:pPr>
              <w:spacing w:before="120" w:line="300" w:lineRule="atLeast"/>
              <w:ind w:right="176"/>
              <w:rPr>
                <w:rFonts w:cs="Times New Roman"/>
                <w:iCs/>
              </w:rPr>
            </w:pPr>
            <w:r w:rsidRPr="0071681D">
              <w:rPr>
                <w:rFonts w:cs="Times New Roman"/>
                <w:iCs/>
              </w:rPr>
              <w:t>Uygun performansını korumak için, römorkun çalışma ömrü boyunca periyodik bakım, servis ve onarımı yapılmalıdır.</w:t>
            </w:r>
          </w:p>
          <w:p w14:paraId="791F301D" w14:textId="77777777" w:rsidR="00383063" w:rsidRPr="0071681D" w:rsidRDefault="00383063" w:rsidP="00991AB8">
            <w:pPr>
              <w:spacing w:before="120" w:line="300" w:lineRule="atLeast"/>
              <w:ind w:right="176"/>
              <w:rPr>
                <w:rFonts w:cs="Times New Roman"/>
                <w:iCs/>
              </w:rPr>
            </w:pPr>
            <w:r w:rsidRPr="0071681D">
              <w:rPr>
                <w:rFonts w:cs="Times New Roman"/>
                <w:iCs/>
              </w:rPr>
              <w:t>Römorkun günlük bakımı</w:t>
            </w:r>
            <w:r w:rsidR="002D4864" w:rsidRPr="0071681D">
              <w:rPr>
                <w:rFonts w:cs="Times New Roman"/>
                <w:iCs/>
              </w:rPr>
              <w:t>nı</w:t>
            </w:r>
            <w:r w:rsidRPr="0071681D">
              <w:rPr>
                <w:rFonts w:cs="Times New Roman"/>
                <w:iCs/>
              </w:rPr>
              <w:t xml:space="preserve"> (işe başlamadan önce) aşağıdaki eylemleri uygulayın</w:t>
            </w:r>
            <w:r w:rsidR="002D4864" w:rsidRPr="0071681D">
              <w:rPr>
                <w:rFonts w:cs="Times New Roman"/>
                <w:iCs/>
              </w:rPr>
              <w:t xml:space="preserve"> (bakınız Madde 9.3)</w:t>
            </w:r>
            <w:r w:rsidRPr="0071681D">
              <w:rPr>
                <w:rFonts w:cs="Times New Roman"/>
                <w:iCs/>
              </w:rPr>
              <w:t>:</w:t>
            </w:r>
          </w:p>
          <w:p w14:paraId="3C85B089" w14:textId="77777777" w:rsidR="00383063" w:rsidRPr="0071681D" w:rsidRDefault="00383063" w:rsidP="00991AB8">
            <w:pPr>
              <w:pStyle w:val="ListeParagraf"/>
              <w:spacing w:before="120" w:line="300" w:lineRule="atLeast"/>
              <w:ind w:left="23"/>
              <w:contextualSpacing w:val="0"/>
              <w:rPr>
                <w:rFonts w:cs="Times New Roman"/>
                <w:iCs/>
              </w:rPr>
            </w:pPr>
            <w:r w:rsidRPr="0071681D">
              <w:rPr>
                <w:rFonts w:cs="Times New Roman"/>
                <w:iCs/>
              </w:rPr>
              <w:t>Kazara meydana gelen arızaların gerektirdiği küçük onarımlar için temizliğe, tüm parçaların yerlerine monte edilmesine ve römorkun düzgün çalışması için gerekli ayarlara dikkat edilmelidir. İşletme sırasında (sahada) küçük onarımlar servis personeli tarafından sahada yapıla</w:t>
            </w:r>
            <w:r w:rsidR="00901033" w:rsidRPr="0071681D">
              <w:rPr>
                <w:rFonts w:cs="Times New Roman"/>
                <w:iCs/>
              </w:rPr>
              <w:t>bili</w:t>
            </w:r>
            <w:r w:rsidRPr="0071681D">
              <w:rPr>
                <w:rFonts w:cs="Times New Roman"/>
                <w:iCs/>
              </w:rPr>
              <w:t>r.</w:t>
            </w:r>
          </w:p>
          <w:p w14:paraId="6FD2561A" w14:textId="77777777" w:rsidR="00383063" w:rsidRPr="0071681D" w:rsidRDefault="00383063" w:rsidP="00991AB8">
            <w:pPr>
              <w:pStyle w:val="ListeParagraf"/>
              <w:spacing w:before="120" w:line="300" w:lineRule="atLeast"/>
              <w:ind w:left="23"/>
              <w:contextualSpacing w:val="0"/>
              <w:rPr>
                <w:rFonts w:cs="Times New Roman"/>
                <w:iCs/>
              </w:rPr>
            </w:pPr>
            <w:r w:rsidRPr="0071681D">
              <w:rPr>
                <w:rFonts w:cs="Times New Roman"/>
                <w:iCs/>
              </w:rPr>
              <w:t>Onarımlar sırasında çıkarılan tüm parçalar tozdan ve diğer yabancı maddelerden korunmuş koşullarda saklanmalıdır. Yatakların korunmasına ve temizliğine özellikle dikkat edin.</w:t>
            </w:r>
          </w:p>
          <w:p w14:paraId="733E1795" w14:textId="77777777" w:rsidR="00383063" w:rsidRPr="0071681D" w:rsidRDefault="00383063" w:rsidP="00991AB8">
            <w:pPr>
              <w:pStyle w:val="ListeParagraf"/>
              <w:spacing w:before="120" w:line="300" w:lineRule="atLeast"/>
              <w:ind w:left="23"/>
              <w:contextualSpacing w:val="0"/>
              <w:rPr>
                <w:rFonts w:cs="Times New Roman"/>
                <w:iCs/>
              </w:rPr>
            </w:pPr>
            <w:r w:rsidRPr="0071681D">
              <w:rPr>
                <w:rFonts w:cs="Times New Roman"/>
                <w:iCs/>
              </w:rPr>
              <w:t xml:space="preserve">Saha onarımları sırasında, parçaları yeniden monte ederken alanı temiz tutun (yere düşen parçalar, düzgün çalışmasına izin verecek ölçüde yıkanmalı veya en </w:t>
            </w:r>
            <w:r w:rsidRPr="0071681D">
              <w:rPr>
                <w:rFonts w:cs="Times New Roman"/>
                <w:iCs/>
              </w:rPr>
              <w:lastRenderedPageBreak/>
              <w:t>azından kir</w:t>
            </w:r>
            <w:r w:rsidR="00901033" w:rsidRPr="0071681D">
              <w:rPr>
                <w:rFonts w:cs="Times New Roman"/>
                <w:iCs/>
              </w:rPr>
              <w:t>ler</w:t>
            </w:r>
            <w:r w:rsidRPr="0071681D">
              <w:rPr>
                <w:rFonts w:cs="Times New Roman"/>
                <w:iCs/>
              </w:rPr>
              <w:t xml:space="preserve"> temizlenmelidir).</w:t>
            </w:r>
          </w:p>
          <w:p w14:paraId="301B9DF3" w14:textId="77777777" w:rsidR="00383063" w:rsidRPr="0071681D" w:rsidRDefault="00383063" w:rsidP="00991AB8">
            <w:pPr>
              <w:pStyle w:val="ListeParagraf"/>
              <w:spacing w:before="120" w:line="300" w:lineRule="atLeast"/>
              <w:ind w:left="23"/>
              <w:contextualSpacing w:val="0"/>
              <w:rPr>
                <w:rFonts w:cs="Times New Roman"/>
                <w:iCs/>
              </w:rPr>
            </w:pPr>
            <w:r w:rsidRPr="0071681D">
              <w:rPr>
                <w:rFonts w:cs="Times New Roman"/>
                <w:iCs/>
              </w:rPr>
              <w:t>Çalışma ve genel onarım sırasında, işin kalitesine uygun ve performansını sağlamak için parçaların ve alt elemanlerin sökülmesi ve (yeniden) montajı için mühendislik kurallarına uyun.</w:t>
            </w:r>
          </w:p>
          <w:p w14:paraId="15A0E0DA" w14:textId="1C13B629" w:rsidR="00383063" w:rsidRPr="0071681D" w:rsidRDefault="00383063" w:rsidP="00991AB8">
            <w:pPr>
              <w:pStyle w:val="ListeParagraf"/>
              <w:spacing w:before="120" w:line="300" w:lineRule="atLeast"/>
              <w:ind w:left="23"/>
              <w:contextualSpacing w:val="0"/>
              <w:rPr>
                <w:rFonts w:cs="Times New Roman"/>
                <w:iCs/>
              </w:rPr>
            </w:pPr>
            <w:r w:rsidRPr="0071681D">
              <w:rPr>
                <w:rFonts w:cs="Times New Roman"/>
                <w:iCs/>
              </w:rPr>
              <w:t>Her onarımdan sonra römork mekanizmalarının fonksiyonel testlerini yapın.</w:t>
            </w:r>
          </w:p>
        </w:tc>
      </w:tr>
      <w:tr w:rsidR="00C26719" w:rsidRPr="0071681D" w14:paraId="6DBD569E" w14:textId="77777777" w:rsidTr="00CB7F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245" w:type="dxa"/>
            <w:gridSpan w:val="2"/>
            <w:tcBorders>
              <w:top w:val="nil"/>
              <w:left w:val="nil"/>
              <w:bottom w:val="nil"/>
              <w:right w:val="nil"/>
            </w:tcBorders>
            <w:shd w:val="clear" w:color="auto" w:fill="FDE9D9" w:themeFill="accent6" w:themeFillTint="33"/>
            <w:vAlign w:val="center"/>
          </w:tcPr>
          <w:p w14:paraId="1922C8B1" w14:textId="77777777" w:rsidR="00C26719" w:rsidRPr="0071681D" w:rsidRDefault="00C26719" w:rsidP="00803D38">
            <w:pPr>
              <w:pStyle w:val="Balk2"/>
              <w:jc w:val="center"/>
              <w:rPr>
                <w:rFonts w:cs="Times New Roman"/>
                <w:color w:val="auto"/>
                <w:szCs w:val="22"/>
              </w:rPr>
            </w:pPr>
            <w:bookmarkStart w:id="161" w:name="_Toc191094481"/>
            <w:r w:rsidRPr="0071681D">
              <w:rPr>
                <w:rFonts w:cs="Times New Roman"/>
                <w:color w:val="auto"/>
                <w:szCs w:val="22"/>
              </w:rPr>
              <w:t>9.</w:t>
            </w:r>
            <w:r w:rsidR="002D4864" w:rsidRPr="0071681D">
              <w:rPr>
                <w:rFonts w:cs="Times New Roman"/>
                <w:color w:val="auto"/>
                <w:szCs w:val="22"/>
              </w:rPr>
              <w:t>2</w:t>
            </w:r>
            <w:r w:rsidRPr="0071681D">
              <w:rPr>
                <w:rFonts w:cs="Times New Roman"/>
                <w:color w:val="auto"/>
                <w:szCs w:val="22"/>
              </w:rPr>
              <w:t xml:space="preserve"> </w:t>
            </w:r>
            <w:r w:rsidR="00C44867" w:rsidRPr="0071681D">
              <w:rPr>
                <w:rFonts w:cs="Times New Roman"/>
                <w:color w:val="auto"/>
                <w:szCs w:val="22"/>
              </w:rPr>
              <w:t xml:space="preserve">TRAILER MAINTENANCE </w:t>
            </w:r>
            <w:r w:rsidR="00901033" w:rsidRPr="0071681D">
              <w:rPr>
                <w:rFonts w:cs="Times New Roman"/>
                <w:color w:val="auto"/>
                <w:szCs w:val="22"/>
              </w:rPr>
              <w:t>IN</w:t>
            </w:r>
            <w:r w:rsidR="00C44867" w:rsidRPr="0071681D">
              <w:rPr>
                <w:rFonts w:cs="Times New Roman"/>
                <w:color w:val="auto"/>
                <w:szCs w:val="22"/>
              </w:rPr>
              <w:t>STRUCTIONS</w:t>
            </w:r>
            <w:bookmarkEnd w:id="161"/>
          </w:p>
        </w:tc>
        <w:tc>
          <w:tcPr>
            <w:tcW w:w="5245" w:type="dxa"/>
            <w:gridSpan w:val="2"/>
            <w:tcBorders>
              <w:top w:val="nil"/>
              <w:left w:val="nil"/>
              <w:bottom w:val="nil"/>
              <w:right w:val="nil"/>
            </w:tcBorders>
            <w:shd w:val="clear" w:color="auto" w:fill="FDE9D9" w:themeFill="accent6" w:themeFillTint="33"/>
            <w:vAlign w:val="center"/>
          </w:tcPr>
          <w:p w14:paraId="6679E7C5" w14:textId="77777777" w:rsidR="00C26719" w:rsidRPr="0071681D" w:rsidRDefault="005F6B97" w:rsidP="00803D38">
            <w:pPr>
              <w:pStyle w:val="Balk2"/>
              <w:jc w:val="center"/>
              <w:rPr>
                <w:rFonts w:cs="Times New Roman"/>
                <w:color w:val="auto"/>
                <w:szCs w:val="22"/>
              </w:rPr>
            </w:pPr>
            <w:bookmarkStart w:id="162" w:name="_Toc191094482"/>
            <w:r w:rsidRPr="0071681D">
              <w:rPr>
                <w:rFonts w:cs="Times New Roman"/>
                <w:color w:val="auto"/>
                <w:szCs w:val="22"/>
              </w:rPr>
              <w:t>RÖMORK</w:t>
            </w:r>
            <w:r w:rsidR="00C44867" w:rsidRPr="0071681D">
              <w:rPr>
                <w:rFonts w:cs="Times New Roman"/>
                <w:color w:val="auto"/>
                <w:szCs w:val="22"/>
              </w:rPr>
              <w:t xml:space="preserve"> BAKIM TALİMATLARI</w:t>
            </w:r>
            <w:bookmarkEnd w:id="162"/>
          </w:p>
        </w:tc>
      </w:tr>
      <w:tr w:rsidR="00C26719" w:rsidRPr="0071681D" w14:paraId="2A52E08E" w14:textId="77777777" w:rsidTr="00CB7F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245" w:type="dxa"/>
            <w:gridSpan w:val="2"/>
            <w:tcBorders>
              <w:top w:val="nil"/>
              <w:left w:val="nil"/>
              <w:bottom w:val="nil"/>
              <w:right w:val="single" w:sz="4" w:space="0" w:color="auto"/>
            </w:tcBorders>
          </w:tcPr>
          <w:p w14:paraId="13B0D460" w14:textId="77777777" w:rsidR="00C26719" w:rsidRPr="0071681D" w:rsidRDefault="00C26719" w:rsidP="00991AB8">
            <w:pPr>
              <w:spacing w:before="120" w:line="300" w:lineRule="atLeast"/>
              <w:ind w:left="34" w:right="204"/>
              <w:rPr>
                <w:rFonts w:cs="Times New Roman"/>
                <w:b/>
                <w:sz w:val="20"/>
                <w:szCs w:val="20"/>
              </w:rPr>
            </w:pPr>
            <w:r w:rsidRPr="0071681D">
              <w:rPr>
                <w:rFonts w:cs="Times New Roman"/>
                <w:noProof/>
                <w:sz w:val="20"/>
                <w:szCs w:val="20"/>
                <w:lang w:eastAsia="tr-TR"/>
              </w:rPr>
              <w:drawing>
                <wp:inline distT="0" distB="0" distL="0" distR="0" wp14:anchorId="78AC4ECC" wp14:editId="0557DA61">
                  <wp:extent cx="367172" cy="30480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63675" cy="301897"/>
                          </a:xfrm>
                          <a:prstGeom prst="rect">
                            <a:avLst/>
                          </a:prstGeom>
                          <a:noFill/>
                        </pic:spPr>
                      </pic:pic>
                    </a:graphicData>
                  </a:graphic>
                </wp:inline>
              </w:drawing>
            </w:r>
            <w:r w:rsidRPr="0071681D">
              <w:rPr>
                <w:rFonts w:cs="Times New Roman"/>
                <w:b/>
                <w:sz w:val="20"/>
                <w:szCs w:val="20"/>
              </w:rPr>
              <w:t xml:space="preserve"> Observe the following safety regulations</w:t>
            </w:r>
            <w:r w:rsidR="00C44867" w:rsidRPr="0071681D">
              <w:rPr>
                <w:rFonts w:cs="Times New Roman"/>
                <w:b/>
                <w:sz w:val="20"/>
                <w:szCs w:val="20"/>
              </w:rPr>
              <w:t>!</w:t>
            </w:r>
          </w:p>
        </w:tc>
        <w:tc>
          <w:tcPr>
            <w:tcW w:w="5245" w:type="dxa"/>
            <w:gridSpan w:val="2"/>
            <w:tcBorders>
              <w:top w:val="nil"/>
              <w:left w:val="single" w:sz="4" w:space="0" w:color="auto"/>
              <w:bottom w:val="nil"/>
              <w:right w:val="nil"/>
            </w:tcBorders>
          </w:tcPr>
          <w:p w14:paraId="01D02CCA" w14:textId="77777777" w:rsidR="00C26719" w:rsidRPr="0071681D" w:rsidRDefault="00C26719" w:rsidP="00991AB8">
            <w:pPr>
              <w:spacing w:before="120" w:line="300" w:lineRule="atLeast"/>
              <w:ind w:right="204"/>
              <w:rPr>
                <w:rFonts w:cs="Times New Roman"/>
                <w:b/>
                <w:i/>
                <w:sz w:val="20"/>
                <w:szCs w:val="20"/>
              </w:rPr>
            </w:pPr>
            <w:r w:rsidRPr="0071681D">
              <w:rPr>
                <w:rFonts w:cs="Times New Roman"/>
                <w:noProof/>
                <w:sz w:val="20"/>
                <w:szCs w:val="20"/>
                <w:lang w:eastAsia="tr-TR"/>
              </w:rPr>
              <w:drawing>
                <wp:inline distT="0" distB="0" distL="0" distR="0" wp14:anchorId="16616EDE" wp14:editId="32E6F3E5">
                  <wp:extent cx="367172" cy="30480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63675" cy="301897"/>
                          </a:xfrm>
                          <a:prstGeom prst="rect">
                            <a:avLst/>
                          </a:prstGeom>
                          <a:noFill/>
                        </pic:spPr>
                      </pic:pic>
                    </a:graphicData>
                  </a:graphic>
                </wp:inline>
              </w:drawing>
            </w:r>
            <w:r w:rsidRPr="0071681D">
              <w:rPr>
                <w:rFonts w:cs="Times New Roman"/>
                <w:b/>
                <w:i/>
                <w:sz w:val="20"/>
                <w:szCs w:val="20"/>
              </w:rPr>
              <w:t xml:space="preserve"> </w:t>
            </w:r>
            <w:r w:rsidRPr="0071681D">
              <w:rPr>
                <w:rFonts w:cs="Times New Roman"/>
                <w:b/>
                <w:iCs/>
                <w:sz w:val="20"/>
                <w:szCs w:val="20"/>
              </w:rPr>
              <w:t>Aşağıdaki güvenlik düzenlemelerine uyun!</w:t>
            </w:r>
          </w:p>
        </w:tc>
      </w:tr>
      <w:tr w:rsidR="005F6B97" w:rsidRPr="0071681D" w14:paraId="11C58F49" w14:textId="77777777" w:rsidTr="00CB7F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245" w:type="dxa"/>
            <w:gridSpan w:val="2"/>
            <w:tcBorders>
              <w:top w:val="nil"/>
              <w:left w:val="nil"/>
              <w:bottom w:val="single" w:sz="4" w:space="0" w:color="auto"/>
              <w:right w:val="single" w:sz="4" w:space="0" w:color="auto"/>
            </w:tcBorders>
          </w:tcPr>
          <w:p w14:paraId="487D70A5" w14:textId="77777777" w:rsidR="00142A57" w:rsidRPr="0071681D" w:rsidRDefault="00142A57" w:rsidP="00991AB8">
            <w:pPr>
              <w:spacing w:before="120" w:line="300" w:lineRule="atLeast"/>
              <w:ind w:left="34" w:right="204"/>
              <w:rPr>
                <w:rFonts w:cs="Times New Roman"/>
                <w:noProof/>
                <w:lang w:eastAsia="tr-TR"/>
              </w:rPr>
            </w:pPr>
            <w:r w:rsidRPr="0071681D">
              <w:rPr>
                <w:rFonts w:cs="Times New Roman"/>
                <w:noProof/>
                <w:lang w:eastAsia="tr-TR"/>
              </w:rPr>
              <w:t>Truck engine must be turned off during cleaning.</w:t>
            </w:r>
          </w:p>
          <w:p w14:paraId="0F57383F" w14:textId="77777777" w:rsidR="005F6B97" w:rsidRPr="0071681D" w:rsidRDefault="00142A57" w:rsidP="00991AB8">
            <w:pPr>
              <w:spacing w:before="120" w:line="300" w:lineRule="atLeast"/>
              <w:ind w:left="34" w:right="204"/>
              <w:rPr>
                <w:rFonts w:cs="Times New Roman"/>
                <w:noProof/>
                <w:sz w:val="24"/>
                <w:szCs w:val="24"/>
                <w:lang w:eastAsia="tr-TR"/>
              </w:rPr>
            </w:pPr>
            <w:r w:rsidRPr="0071681D">
              <w:rPr>
                <w:rFonts w:cs="Times New Roman"/>
                <w:noProof/>
                <w:lang w:eastAsia="tr-TR"/>
              </w:rPr>
              <w:t>Allow engine to cool to 40 ° C or below (warm) before cleaning</w:t>
            </w:r>
          </w:p>
        </w:tc>
        <w:tc>
          <w:tcPr>
            <w:tcW w:w="5245" w:type="dxa"/>
            <w:gridSpan w:val="2"/>
            <w:tcBorders>
              <w:top w:val="nil"/>
              <w:left w:val="single" w:sz="4" w:space="0" w:color="auto"/>
              <w:bottom w:val="single" w:sz="4" w:space="0" w:color="auto"/>
              <w:right w:val="nil"/>
            </w:tcBorders>
            <w:vAlign w:val="center"/>
          </w:tcPr>
          <w:p w14:paraId="2015753F" w14:textId="77777777" w:rsidR="005F6B97" w:rsidRPr="0071681D" w:rsidRDefault="005F6B97" w:rsidP="00991AB8">
            <w:pPr>
              <w:spacing w:before="120" w:line="300" w:lineRule="atLeast"/>
              <w:ind w:right="204"/>
              <w:rPr>
                <w:rFonts w:cs="Times New Roman"/>
                <w:iCs/>
              </w:rPr>
            </w:pPr>
            <w:r w:rsidRPr="0071681D">
              <w:rPr>
                <w:rFonts w:cs="Times New Roman"/>
                <w:iCs/>
              </w:rPr>
              <w:t xml:space="preserve">Temizlik sırasında </w:t>
            </w:r>
            <w:r w:rsidR="0067556C" w:rsidRPr="0071681D">
              <w:rPr>
                <w:rFonts w:cs="Times New Roman"/>
                <w:iCs/>
              </w:rPr>
              <w:t>çekici</w:t>
            </w:r>
            <w:r w:rsidR="00142A57" w:rsidRPr="0071681D">
              <w:rPr>
                <w:rFonts w:cs="Times New Roman"/>
                <w:iCs/>
              </w:rPr>
              <w:t>nin</w:t>
            </w:r>
            <w:r w:rsidR="0067556C" w:rsidRPr="0071681D">
              <w:rPr>
                <w:rFonts w:cs="Times New Roman"/>
                <w:iCs/>
              </w:rPr>
              <w:t xml:space="preserve"> motoru </w:t>
            </w:r>
            <w:r w:rsidR="00142A57" w:rsidRPr="0071681D">
              <w:rPr>
                <w:rFonts w:cs="Times New Roman"/>
                <w:iCs/>
              </w:rPr>
              <w:t>STOP edilmelidir</w:t>
            </w:r>
            <w:r w:rsidR="0067556C" w:rsidRPr="0071681D">
              <w:rPr>
                <w:rFonts w:cs="Times New Roman"/>
                <w:iCs/>
              </w:rPr>
              <w:t>.</w:t>
            </w:r>
          </w:p>
          <w:p w14:paraId="723FB9BD" w14:textId="77777777" w:rsidR="005F6B97" w:rsidRPr="0071681D" w:rsidRDefault="005F6B97" w:rsidP="00991AB8">
            <w:pPr>
              <w:spacing w:before="120" w:line="300" w:lineRule="atLeast"/>
              <w:ind w:right="204"/>
              <w:rPr>
                <w:rFonts w:cs="Times New Roman"/>
                <w:noProof/>
                <w:sz w:val="24"/>
                <w:szCs w:val="24"/>
                <w:lang w:eastAsia="tr-TR"/>
              </w:rPr>
            </w:pPr>
            <w:r w:rsidRPr="0071681D">
              <w:rPr>
                <w:rFonts w:cs="Times New Roman"/>
                <w:iCs/>
              </w:rPr>
              <w:t xml:space="preserve">Temizlemeden önce </w:t>
            </w:r>
            <w:r w:rsidR="0067556C" w:rsidRPr="0071681D">
              <w:rPr>
                <w:rFonts w:cs="Times New Roman"/>
                <w:iCs/>
              </w:rPr>
              <w:t>mot</w:t>
            </w:r>
            <w:r w:rsidR="00142A57" w:rsidRPr="0071681D">
              <w:rPr>
                <w:rFonts w:cs="Times New Roman"/>
                <w:iCs/>
              </w:rPr>
              <w:t>o</w:t>
            </w:r>
            <w:r w:rsidR="0067556C" w:rsidRPr="0071681D">
              <w:rPr>
                <w:rFonts w:cs="Times New Roman"/>
                <w:iCs/>
              </w:rPr>
              <w:t>run</w:t>
            </w:r>
            <w:r w:rsidRPr="0071681D">
              <w:rPr>
                <w:rFonts w:cs="Times New Roman"/>
                <w:iCs/>
              </w:rPr>
              <w:t xml:space="preserve"> 40 ° C veya altına (ılık) soğumasını bekleyin</w:t>
            </w:r>
          </w:p>
        </w:tc>
      </w:tr>
      <w:tr w:rsidR="0067556C" w:rsidRPr="0071681D" w14:paraId="552E0F22" w14:textId="77777777" w:rsidTr="00901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4"/>
        </w:trPr>
        <w:tc>
          <w:tcPr>
            <w:tcW w:w="3970" w:type="dxa"/>
            <w:tcBorders>
              <w:top w:val="single" w:sz="4" w:space="0" w:color="auto"/>
              <w:left w:val="nil"/>
              <w:bottom w:val="single" w:sz="4" w:space="0" w:color="auto"/>
              <w:right w:val="nil"/>
            </w:tcBorders>
            <w:vAlign w:val="center"/>
          </w:tcPr>
          <w:p w14:paraId="63168E4D" w14:textId="77777777" w:rsidR="0067556C" w:rsidRPr="0071681D" w:rsidRDefault="00142A57" w:rsidP="00991AB8">
            <w:pPr>
              <w:spacing w:after="120" w:line="240" w:lineRule="atLeast"/>
              <w:ind w:right="204"/>
              <w:rPr>
                <w:rFonts w:cs="Times New Roman"/>
              </w:rPr>
            </w:pPr>
            <w:r w:rsidRPr="0071681D">
              <w:rPr>
                <w:rFonts w:cs="Times New Roman"/>
              </w:rPr>
              <w:t>Wear protective shoes</w:t>
            </w:r>
          </w:p>
        </w:tc>
        <w:tc>
          <w:tcPr>
            <w:tcW w:w="2268" w:type="dxa"/>
            <w:gridSpan w:val="2"/>
            <w:tcBorders>
              <w:top w:val="single" w:sz="4" w:space="0" w:color="auto"/>
              <w:left w:val="nil"/>
              <w:bottom w:val="single" w:sz="4" w:space="0" w:color="auto"/>
              <w:right w:val="nil"/>
            </w:tcBorders>
            <w:vAlign w:val="center"/>
          </w:tcPr>
          <w:p w14:paraId="735E154F" w14:textId="77777777" w:rsidR="0067556C" w:rsidRPr="0071681D" w:rsidRDefault="0067556C" w:rsidP="00991AB8">
            <w:pPr>
              <w:spacing w:after="120" w:line="240" w:lineRule="atLeast"/>
              <w:ind w:right="204"/>
              <w:rPr>
                <w:rFonts w:cs="Times New Roman"/>
                <w:noProof/>
                <w:lang w:eastAsia="tr-TR"/>
              </w:rPr>
            </w:pPr>
            <w:r w:rsidRPr="0071681D">
              <w:rPr>
                <w:rFonts w:cs="Times New Roman"/>
                <w:noProof/>
                <w:lang w:eastAsia="tr-TR"/>
              </w:rPr>
              <w:drawing>
                <wp:anchor distT="0" distB="0" distL="114300" distR="114300" simplePos="0" relativeHeight="251665408" behindDoc="0" locked="0" layoutInCell="1" allowOverlap="1" wp14:anchorId="61276956" wp14:editId="4000FD95">
                  <wp:simplePos x="0" y="0"/>
                  <wp:positionH relativeFrom="column">
                    <wp:posOffset>313690</wp:posOffset>
                  </wp:positionH>
                  <wp:positionV relativeFrom="paragraph">
                    <wp:posOffset>-1270</wp:posOffset>
                  </wp:positionV>
                  <wp:extent cx="552450" cy="523875"/>
                  <wp:effectExtent l="0" t="0" r="0" b="9525"/>
                  <wp:wrapSquare wrapText="bothSides"/>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extLst>
                              <a:ext uri="{28A0092B-C50C-407E-A947-70E740481C1C}">
                                <a14:useLocalDpi xmlns:a14="http://schemas.microsoft.com/office/drawing/2010/main" val="0"/>
                              </a:ext>
                            </a:extLst>
                          </a:blip>
                          <a:stretch>
                            <a:fillRect/>
                          </a:stretch>
                        </pic:blipFill>
                        <pic:spPr>
                          <a:xfrm>
                            <a:off x="0" y="0"/>
                            <a:ext cx="552450" cy="523875"/>
                          </a:xfrm>
                          <a:prstGeom prst="rect">
                            <a:avLst/>
                          </a:prstGeom>
                        </pic:spPr>
                      </pic:pic>
                    </a:graphicData>
                  </a:graphic>
                  <wp14:sizeRelH relativeFrom="page">
                    <wp14:pctWidth>0</wp14:pctWidth>
                  </wp14:sizeRelH>
                  <wp14:sizeRelV relativeFrom="page">
                    <wp14:pctHeight>0</wp14:pctHeight>
                  </wp14:sizeRelV>
                </wp:anchor>
              </w:drawing>
            </w:r>
          </w:p>
        </w:tc>
        <w:tc>
          <w:tcPr>
            <w:tcW w:w="4252" w:type="dxa"/>
            <w:tcBorders>
              <w:top w:val="single" w:sz="4" w:space="0" w:color="auto"/>
              <w:left w:val="nil"/>
              <w:bottom w:val="single" w:sz="4" w:space="0" w:color="auto"/>
              <w:right w:val="nil"/>
            </w:tcBorders>
            <w:vAlign w:val="center"/>
          </w:tcPr>
          <w:p w14:paraId="7B6462C5" w14:textId="77777777" w:rsidR="0067556C" w:rsidRPr="0071681D" w:rsidRDefault="0067556C" w:rsidP="00991AB8">
            <w:pPr>
              <w:spacing w:after="120" w:line="240" w:lineRule="atLeast"/>
              <w:ind w:right="204"/>
              <w:rPr>
                <w:rFonts w:cs="Times New Roman"/>
                <w:iCs/>
              </w:rPr>
            </w:pPr>
            <w:r w:rsidRPr="0071681D">
              <w:rPr>
                <w:rFonts w:cs="Times New Roman"/>
                <w:iCs/>
              </w:rPr>
              <w:t>Koruyucu ayakkabı giyin</w:t>
            </w:r>
          </w:p>
        </w:tc>
      </w:tr>
      <w:tr w:rsidR="0067556C" w:rsidRPr="0071681D" w14:paraId="50B60DD1" w14:textId="77777777" w:rsidTr="00901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4"/>
        </w:trPr>
        <w:tc>
          <w:tcPr>
            <w:tcW w:w="3970" w:type="dxa"/>
            <w:tcBorders>
              <w:top w:val="single" w:sz="4" w:space="0" w:color="auto"/>
              <w:left w:val="nil"/>
              <w:bottom w:val="single" w:sz="4" w:space="0" w:color="auto"/>
              <w:right w:val="nil"/>
            </w:tcBorders>
            <w:vAlign w:val="center"/>
          </w:tcPr>
          <w:p w14:paraId="63077706" w14:textId="77777777" w:rsidR="0067556C" w:rsidRPr="0071681D" w:rsidRDefault="00142A57" w:rsidP="00991AB8">
            <w:pPr>
              <w:spacing w:after="120" w:line="240" w:lineRule="atLeast"/>
              <w:ind w:right="204"/>
              <w:rPr>
                <w:rFonts w:cs="Times New Roman"/>
              </w:rPr>
            </w:pPr>
            <w:r w:rsidRPr="0071681D">
              <w:rPr>
                <w:rFonts w:cs="Times New Roman"/>
              </w:rPr>
              <w:t>Wear protective glasses</w:t>
            </w:r>
          </w:p>
        </w:tc>
        <w:tc>
          <w:tcPr>
            <w:tcW w:w="2268" w:type="dxa"/>
            <w:gridSpan w:val="2"/>
            <w:tcBorders>
              <w:top w:val="single" w:sz="4" w:space="0" w:color="auto"/>
              <w:left w:val="nil"/>
              <w:bottom w:val="single" w:sz="4" w:space="0" w:color="auto"/>
              <w:right w:val="nil"/>
            </w:tcBorders>
            <w:vAlign w:val="center"/>
          </w:tcPr>
          <w:p w14:paraId="306DFBB2" w14:textId="77777777" w:rsidR="0067556C" w:rsidRPr="0071681D" w:rsidRDefault="0067556C" w:rsidP="00991AB8">
            <w:pPr>
              <w:spacing w:after="120" w:line="240" w:lineRule="atLeast"/>
              <w:ind w:right="204"/>
              <w:rPr>
                <w:rFonts w:cs="Times New Roman"/>
                <w:noProof/>
                <w:lang w:eastAsia="tr-TR"/>
              </w:rPr>
            </w:pPr>
            <w:r w:rsidRPr="0071681D">
              <w:rPr>
                <w:rFonts w:cs="Times New Roman"/>
                <w:noProof/>
                <w:lang w:eastAsia="tr-TR"/>
              </w:rPr>
              <w:drawing>
                <wp:anchor distT="0" distB="0" distL="114300" distR="114300" simplePos="0" relativeHeight="251656192" behindDoc="0" locked="0" layoutInCell="1" allowOverlap="1" wp14:anchorId="010D01D8" wp14:editId="6B0C5E3C">
                  <wp:simplePos x="0" y="0"/>
                  <wp:positionH relativeFrom="column">
                    <wp:posOffset>313690</wp:posOffset>
                  </wp:positionH>
                  <wp:positionV relativeFrom="paragraph">
                    <wp:posOffset>1905</wp:posOffset>
                  </wp:positionV>
                  <wp:extent cx="542925" cy="542925"/>
                  <wp:effectExtent l="0" t="0" r="9525" b="9525"/>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p>
        </w:tc>
        <w:tc>
          <w:tcPr>
            <w:tcW w:w="4252" w:type="dxa"/>
            <w:tcBorders>
              <w:top w:val="single" w:sz="4" w:space="0" w:color="auto"/>
              <w:left w:val="nil"/>
              <w:bottom w:val="single" w:sz="4" w:space="0" w:color="auto"/>
              <w:right w:val="nil"/>
            </w:tcBorders>
            <w:vAlign w:val="center"/>
          </w:tcPr>
          <w:p w14:paraId="065D9F54" w14:textId="77777777" w:rsidR="0067556C" w:rsidRPr="0071681D" w:rsidRDefault="0067556C" w:rsidP="00991AB8">
            <w:pPr>
              <w:spacing w:after="120" w:line="240" w:lineRule="atLeast"/>
              <w:ind w:right="204"/>
              <w:rPr>
                <w:rFonts w:cs="Times New Roman"/>
                <w:iCs/>
              </w:rPr>
            </w:pPr>
            <w:r w:rsidRPr="0071681D">
              <w:rPr>
                <w:rFonts w:cs="Times New Roman"/>
                <w:iCs/>
              </w:rPr>
              <w:t>Koruyucu gözlük takın</w:t>
            </w:r>
          </w:p>
        </w:tc>
      </w:tr>
      <w:tr w:rsidR="0067556C" w:rsidRPr="0071681D" w14:paraId="7BD85D1F" w14:textId="77777777" w:rsidTr="00901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4"/>
        </w:trPr>
        <w:tc>
          <w:tcPr>
            <w:tcW w:w="3970" w:type="dxa"/>
            <w:tcBorders>
              <w:top w:val="single" w:sz="4" w:space="0" w:color="auto"/>
              <w:left w:val="nil"/>
              <w:bottom w:val="single" w:sz="4" w:space="0" w:color="auto"/>
              <w:right w:val="nil"/>
            </w:tcBorders>
            <w:vAlign w:val="center"/>
          </w:tcPr>
          <w:p w14:paraId="733CDC85" w14:textId="77777777" w:rsidR="0067556C" w:rsidRPr="0071681D" w:rsidRDefault="00142A57" w:rsidP="00991AB8">
            <w:pPr>
              <w:spacing w:after="120" w:line="240" w:lineRule="atLeast"/>
              <w:ind w:right="204"/>
              <w:rPr>
                <w:rFonts w:cs="Times New Roman"/>
              </w:rPr>
            </w:pPr>
            <w:r w:rsidRPr="0071681D">
              <w:rPr>
                <w:rFonts w:cs="Times New Roman"/>
              </w:rPr>
              <w:t>Wear protective gloves</w:t>
            </w:r>
          </w:p>
        </w:tc>
        <w:tc>
          <w:tcPr>
            <w:tcW w:w="2268" w:type="dxa"/>
            <w:gridSpan w:val="2"/>
            <w:tcBorders>
              <w:top w:val="single" w:sz="4" w:space="0" w:color="auto"/>
              <w:left w:val="nil"/>
              <w:bottom w:val="single" w:sz="4" w:space="0" w:color="auto"/>
              <w:right w:val="nil"/>
            </w:tcBorders>
            <w:vAlign w:val="center"/>
          </w:tcPr>
          <w:p w14:paraId="00E4D31B" w14:textId="77777777" w:rsidR="0067556C" w:rsidRPr="0071681D" w:rsidRDefault="0067556C" w:rsidP="00991AB8">
            <w:pPr>
              <w:spacing w:after="120" w:line="240" w:lineRule="atLeast"/>
              <w:ind w:right="204"/>
              <w:rPr>
                <w:rFonts w:cs="Times New Roman"/>
                <w:noProof/>
                <w:lang w:eastAsia="tr-TR"/>
              </w:rPr>
            </w:pPr>
            <w:r w:rsidRPr="0071681D">
              <w:rPr>
                <w:rFonts w:cs="Times New Roman"/>
                <w:noProof/>
                <w:lang w:eastAsia="tr-TR"/>
              </w:rPr>
              <w:drawing>
                <wp:anchor distT="0" distB="0" distL="114300" distR="114300" simplePos="0" relativeHeight="251652096" behindDoc="0" locked="0" layoutInCell="1" allowOverlap="1" wp14:anchorId="5488086D" wp14:editId="01B820E2">
                  <wp:simplePos x="0" y="0"/>
                  <wp:positionH relativeFrom="column">
                    <wp:posOffset>313690</wp:posOffset>
                  </wp:positionH>
                  <wp:positionV relativeFrom="paragraph">
                    <wp:posOffset>-4445</wp:posOffset>
                  </wp:positionV>
                  <wp:extent cx="552450" cy="485775"/>
                  <wp:effectExtent l="0" t="0" r="0" b="9525"/>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extLst>
                              <a:ext uri="{28A0092B-C50C-407E-A947-70E740481C1C}">
                                <a14:useLocalDpi xmlns:a14="http://schemas.microsoft.com/office/drawing/2010/main" val="0"/>
                              </a:ext>
                            </a:extLst>
                          </a:blip>
                          <a:stretch>
                            <a:fillRect/>
                          </a:stretch>
                        </pic:blipFill>
                        <pic:spPr>
                          <a:xfrm>
                            <a:off x="0" y="0"/>
                            <a:ext cx="552450" cy="485775"/>
                          </a:xfrm>
                          <a:prstGeom prst="rect">
                            <a:avLst/>
                          </a:prstGeom>
                        </pic:spPr>
                      </pic:pic>
                    </a:graphicData>
                  </a:graphic>
                  <wp14:sizeRelH relativeFrom="page">
                    <wp14:pctWidth>0</wp14:pctWidth>
                  </wp14:sizeRelH>
                  <wp14:sizeRelV relativeFrom="page">
                    <wp14:pctHeight>0</wp14:pctHeight>
                  </wp14:sizeRelV>
                </wp:anchor>
              </w:drawing>
            </w:r>
          </w:p>
        </w:tc>
        <w:tc>
          <w:tcPr>
            <w:tcW w:w="4252" w:type="dxa"/>
            <w:tcBorders>
              <w:top w:val="single" w:sz="4" w:space="0" w:color="auto"/>
              <w:left w:val="nil"/>
              <w:bottom w:val="single" w:sz="4" w:space="0" w:color="auto"/>
              <w:right w:val="nil"/>
            </w:tcBorders>
            <w:vAlign w:val="center"/>
          </w:tcPr>
          <w:p w14:paraId="65835ECA" w14:textId="77777777" w:rsidR="0067556C" w:rsidRPr="0071681D" w:rsidRDefault="0067556C" w:rsidP="00991AB8">
            <w:pPr>
              <w:spacing w:after="120" w:line="240" w:lineRule="atLeast"/>
              <w:ind w:right="204"/>
              <w:rPr>
                <w:rFonts w:cs="Times New Roman"/>
                <w:iCs/>
              </w:rPr>
            </w:pPr>
            <w:r w:rsidRPr="0071681D">
              <w:rPr>
                <w:rFonts w:cs="Times New Roman"/>
                <w:iCs/>
              </w:rPr>
              <w:t>Koruyucu eldiven giyin</w:t>
            </w:r>
          </w:p>
        </w:tc>
      </w:tr>
      <w:tr w:rsidR="0067556C" w:rsidRPr="0071681D" w14:paraId="75A91768" w14:textId="77777777" w:rsidTr="00901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5245" w:type="dxa"/>
            <w:gridSpan w:val="2"/>
            <w:tcBorders>
              <w:top w:val="single" w:sz="4" w:space="0" w:color="auto"/>
              <w:left w:val="nil"/>
              <w:bottom w:val="single" w:sz="4" w:space="0" w:color="auto"/>
              <w:right w:val="nil"/>
            </w:tcBorders>
          </w:tcPr>
          <w:p w14:paraId="36796F97" w14:textId="77777777" w:rsidR="0067556C" w:rsidRPr="0071681D" w:rsidRDefault="00220ABB" w:rsidP="00991AB8">
            <w:pPr>
              <w:spacing w:before="240" w:after="120" w:line="240" w:lineRule="atLeast"/>
              <w:ind w:left="34" w:right="204"/>
              <w:rPr>
                <w:rFonts w:cs="Times New Roman"/>
                <w:noProof/>
                <w:lang w:eastAsia="tr-TR"/>
              </w:rPr>
            </w:pPr>
            <w:r w:rsidRPr="0071681D">
              <w:rPr>
                <w:rFonts w:cs="Times New Roman"/>
                <w:noProof/>
                <w:lang w:eastAsia="tr-TR"/>
              </w:rPr>
              <w:t>Inspect all parts for damage or defects</w:t>
            </w:r>
          </w:p>
        </w:tc>
        <w:tc>
          <w:tcPr>
            <w:tcW w:w="5245" w:type="dxa"/>
            <w:gridSpan w:val="2"/>
            <w:tcBorders>
              <w:top w:val="single" w:sz="4" w:space="0" w:color="auto"/>
              <w:left w:val="nil"/>
              <w:bottom w:val="single" w:sz="4" w:space="0" w:color="auto"/>
              <w:right w:val="nil"/>
            </w:tcBorders>
          </w:tcPr>
          <w:p w14:paraId="6BBABB1C" w14:textId="77777777" w:rsidR="0067556C" w:rsidRPr="0071681D" w:rsidRDefault="0067556C" w:rsidP="00991AB8">
            <w:pPr>
              <w:spacing w:before="240" w:after="120" w:line="240" w:lineRule="atLeast"/>
              <w:ind w:right="204"/>
              <w:rPr>
                <w:rFonts w:cs="Times New Roman"/>
                <w:iCs/>
                <w:noProof/>
                <w:lang w:eastAsia="tr-TR"/>
              </w:rPr>
            </w:pPr>
            <w:r w:rsidRPr="0071681D">
              <w:rPr>
                <w:rFonts w:cs="Times New Roman"/>
                <w:iCs/>
              </w:rPr>
              <w:t>Tüm parçalarda hasar veya kusur olup olmadığını iyice inceleyin</w:t>
            </w:r>
          </w:p>
        </w:tc>
      </w:tr>
      <w:tr w:rsidR="0067556C" w:rsidRPr="0071681D" w14:paraId="6C97EB3B" w14:textId="77777777" w:rsidTr="00901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5245" w:type="dxa"/>
            <w:gridSpan w:val="2"/>
            <w:tcBorders>
              <w:top w:val="single" w:sz="4" w:space="0" w:color="auto"/>
              <w:left w:val="nil"/>
              <w:bottom w:val="single" w:sz="4" w:space="0" w:color="auto"/>
              <w:right w:val="nil"/>
            </w:tcBorders>
            <w:vAlign w:val="center"/>
          </w:tcPr>
          <w:p w14:paraId="72F3E2E5" w14:textId="77777777" w:rsidR="0067556C" w:rsidRPr="0071681D" w:rsidRDefault="00220ABB" w:rsidP="00991AB8">
            <w:pPr>
              <w:spacing w:after="120" w:line="240" w:lineRule="atLeast"/>
              <w:ind w:left="34" w:right="33"/>
              <w:rPr>
                <w:rFonts w:cs="Times New Roman"/>
                <w:noProof/>
                <w:lang w:eastAsia="tr-TR"/>
              </w:rPr>
            </w:pPr>
            <w:r w:rsidRPr="0071681D">
              <w:rPr>
                <w:rFonts w:cs="Times New Roman"/>
                <w:noProof/>
                <w:lang w:eastAsia="tr-TR"/>
              </w:rPr>
              <w:t>Make sure no water contemines in the compressed air system</w:t>
            </w:r>
          </w:p>
        </w:tc>
        <w:tc>
          <w:tcPr>
            <w:tcW w:w="5245" w:type="dxa"/>
            <w:gridSpan w:val="2"/>
            <w:tcBorders>
              <w:top w:val="single" w:sz="4" w:space="0" w:color="auto"/>
              <w:left w:val="nil"/>
              <w:bottom w:val="single" w:sz="4" w:space="0" w:color="auto"/>
              <w:right w:val="nil"/>
            </w:tcBorders>
            <w:vAlign w:val="center"/>
          </w:tcPr>
          <w:p w14:paraId="11545D9C" w14:textId="77777777" w:rsidR="0067556C" w:rsidRPr="0071681D" w:rsidRDefault="0067556C" w:rsidP="00991AB8">
            <w:pPr>
              <w:spacing w:after="120" w:line="240" w:lineRule="atLeast"/>
              <w:ind w:right="204"/>
              <w:rPr>
                <w:rFonts w:cs="Times New Roman"/>
                <w:iCs/>
              </w:rPr>
            </w:pPr>
            <w:r w:rsidRPr="0071681D">
              <w:rPr>
                <w:rFonts w:cs="Times New Roman"/>
                <w:iCs/>
              </w:rPr>
              <w:t>Basınçlı hava sistemine su toplanmadığından emin olun</w:t>
            </w:r>
          </w:p>
        </w:tc>
      </w:tr>
      <w:tr w:rsidR="0067556C" w:rsidRPr="0071681D" w14:paraId="13E71BBF" w14:textId="77777777" w:rsidTr="00901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5245" w:type="dxa"/>
            <w:gridSpan w:val="2"/>
            <w:tcBorders>
              <w:top w:val="single" w:sz="4" w:space="0" w:color="auto"/>
              <w:left w:val="nil"/>
              <w:bottom w:val="single" w:sz="4" w:space="0" w:color="auto"/>
              <w:right w:val="nil"/>
            </w:tcBorders>
            <w:vAlign w:val="center"/>
          </w:tcPr>
          <w:p w14:paraId="1B28342A" w14:textId="77777777" w:rsidR="00901033" w:rsidRPr="0071681D" w:rsidRDefault="00220ABB" w:rsidP="00991AB8">
            <w:pPr>
              <w:spacing w:before="120" w:line="300" w:lineRule="atLeast"/>
              <w:ind w:left="34" w:right="33"/>
              <w:rPr>
                <w:rFonts w:cs="Times New Roman"/>
                <w:noProof/>
                <w:lang w:eastAsia="tr-TR"/>
              </w:rPr>
            </w:pPr>
            <w:r w:rsidRPr="0071681D">
              <w:rPr>
                <w:rFonts w:cs="Times New Roman"/>
                <w:noProof/>
                <w:lang w:eastAsia="tr-TR"/>
              </w:rPr>
              <w:t>When the trailer is cleaned with a pressurized washer or a normal jet of water, avoid spraying water on the bearings, pneumatic fittings and electrical switch (button) panels, control boxes and electrical installation.</w:t>
            </w:r>
          </w:p>
          <w:p w14:paraId="7066014D" w14:textId="77777777" w:rsidR="0067556C" w:rsidRPr="0071681D" w:rsidRDefault="00220ABB" w:rsidP="00991AB8">
            <w:pPr>
              <w:spacing w:before="120" w:line="300" w:lineRule="atLeast"/>
              <w:ind w:left="34" w:right="33"/>
              <w:rPr>
                <w:rFonts w:cs="Times New Roman"/>
                <w:noProof/>
                <w:lang w:eastAsia="tr-TR"/>
              </w:rPr>
            </w:pPr>
            <w:r w:rsidRPr="0071681D">
              <w:rPr>
                <w:rFonts w:cs="Times New Roman"/>
                <w:noProof/>
                <w:lang w:eastAsia="tr-TR"/>
              </w:rPr>
              <w:t>These parts are splash-proof only and cannot be sprayed directly with water.</w:t>
            </w:r>
          </w:p>
        </w:tc>
        <w:tc>
          <w:tcPr>
            <w:tcW w:w="5245" w:type="dxa"/>
            <w:gridSpan w:val="2"/>
            <w:tcBorders>
              <w:top w:val="single" w:sz="4" w:space="0" w:color="auto"/>
              <w:left w:val="nil"/>
              <w:bottom w:val="single" w:sz="4" w:space="0" w:color="auto"/>
              <w:right w:val="nil"/>
            </w:tcBorders>
            <w:vAlign w:val="center"/>
          </w:tcPr>
          <w:p w14:paraId="144CE335" w14:textId="77777777" w:rsidR="00901033" w:rsidRPr="0071681D" w:rsidRDefault="0067556C" w:rsidP="00991AB8">
            <w:pPr>
              <w:spacing w:before="120" w:line="300" w:lineRule="atLeast"/>
              <w:ind w:right="34"/>
              <w:rPr>
                <w:rFonts w:cs="Times New Roman"/>
                <w:iCs/>
              </w:rPr>
            </w:pPr>
            <w:r w:rsidRPr="0071681D">
              <w:rPr>
                <w:rFonts w:cs="Times New Roman"/>
                <w:iCs/>
              </w:rPr>
              <w:t>Römork basınçlı bir yıkayıcı ile veya normal bir su jeti ile temizlendiğinde, yataklara, pnömatik tesisata ve elektrikli (buton) pane</w:t>
            </w:r>
            <w:r w:rsidR="00220ABB" w:rsidRPr="0071681D">
              <w:rPr>
                <w:rFonts w:cs="Times New Roman"/>
                <w:iCs/>
              </w:rPr>
              <w:t>l</w:t>
            </w:r>
            <w:r w:rsidRPr="0071681D">
              <w:rPr>
                <w:rFonts w:cs="Times New Roman"/>
                <w:iCs/>
              </w:rPr>
              <w:t>l</w:t>
            </w:r>
            <w:r w:rsidR="00220ABB" w:rsidRPr="0071681D">
              <w:rPr>
                <w:rFonts w:cs="Times New Roman"/>
                <w:iCs/>
              </w:rPr>
              <w:t>er, kontrol elemanı</w:t>
            </w:r>
            <w:r w:rsidRPr="0071681D">
              <w:rPr>
                <w:rFonts w:cs="Times New Roman"/>
                <w:iCs/>
              </w:rPr>
              <w:t xml:space="preserve"> ve elektrik tesisatına </w:t>
            </w:r>
            <w:r w:rsidR="00220ABB" w:rsidRPr="0071681D">
              <w:rPr>
                <w:rFonts w:cs="Times New Roman"/>
                <w:iCs/>
              </w:rPr>
              <w:t xml:space="preserve">su </w:t>
            </w:r>
            <w:r w:rsidRPr="0071681D">
              <w:rPr>
                <w:rFonts w:cs="Times New Roman"/>
                <w:iCs/>
              </w:rPr>
              <w:t xml:space="preserve">püskürtmekten kaçının. </w:t>
            </w:r>
          </w:p>
          <w:p w14:paraId="64B52206" w14:textId="77777777" w:rsidR="0067556C" w:rsidRPr="0071681D" w:rsidRDefault="0067556C" w:rsidP="00991AB8">
            <w:pPr>
              <w:spacing w:before="120" w:line="300" w:lineRule="atLeast"/>
              <w:ind w:right="34"/>
              <w:rPr>
                <w:rFonts w:cs="Times New Roman"/>
                <w:iCs/>
              </w:rPr>
            </w:pPr>
            <w:r w:rsidRPr="0071681D">
              <w:rPr>
                <w:rFonts w:cs="Times New Roman"/>
                <w:iCs/>
              </w:rPr>
              <w:t xml:space="preserve">Bu parçalar sadece sıçramaya karşı korumalıdır ve doğrudan </w:t>
            </w:r>
            <w:r w:rsidR="00220ABB" w:rsidRPr="0071681D">
              <w:rPr>
                <w:rFonts w:cs="Times New Roman"/>
                <w:iCs/>
              </w:rPr>
              <w:t xml:space="preserve">su </w:t>
            </w:r>
            <w:r w:rsidRPr="0071681D">
              <w:rPr>
                <w:rFonts w:cs="Times New Roman"/>
                <w:iCs/>
              </w:rPr>
              <w:t>püskürtülemez.</w:t>
            </w:r>
          </w:p>
        </w:tc>
      </w:tr>
      <w:tr w:rsidR="0067556C" w:rsidRPr="0071681D" w14:paraId="3FFEDA5D" w14:textId="77777777" w:rsidTr="00901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5245" w:type="dxa"/>
            <w:gridSpan w:val="2"/>
            <w:tcBorders>
              <w:top w:val="single" w:sz="4" w:space="0" w:color="auto"/>
              <w:left w:val="nil"/>
              <w:bottom w:val="single" w:sz="4" w:space="0" w:color="auto"/>
              <w:right w:val="nil"/>
            </w:tcBorders>
            <w:vAlign w:val="center"/>
          </w:tcPr>
          <w:p w14:paraId="24202084" w14:textId="77777777" w:rsidR="0067556C" w:rsidRPr="0071681D" w:rsidRDefault="00220ABB" w:rsidP="00991AB8">
            <w:pPr>
              <w:spacing w:before="120" w:line="300" w:lineRule="atLeast"/>
              <w:ind w:left="34" w:right="33"/>
              <w:rPr>
                <w:rFonts w:cs="Times New Roman"/>
                <w:noProof/>
                <w:sz w:val="24"/>
                <w:szCs w:val="24"/>
                <w:lang w:eastAsia="tr-TR"/>
              </w:rPr>
            </w:pPr>
            <w:r w:rsidRPr="0071681D">
              <w:rPr>
                <w:rFonts w:cs="Times New Roman"/>
                <w:noProof/>
                <w:lang w:eastAsia="tr-TR"/>
              </w:rPr>
              <w:t>Only use the specified cleaning agents for cleaning the trailers.</w:t>
            </w:r>
          </w:p>
        </w:tc>
        <w:tc>
          <w:tcPr>
            <w:tcW w:w="5245" w:type="dxa"/>
            <w:gridSpan w:val="2"/>
            <w:tcBorders>
              <w:top w:val="single" w:sz="4" w:space="0" w:color="auto"/>
              <w:left w:val="nil"/>
              <w:bottom w:val="single" w:sz="4" w:space="0" w:color="auto"/>
              <w:right w:val="nil"/>
            </w:tcBorders>
            <w:vAlign w:val="center"/>
          </w:tcPr>
          <w:p w14:paraId="7F8C2F48" w14:textId="77777777" w:rsidR="0067556C" w:rsidRPr="0071681D" w:rsidRDefault="00220ABB" w:rsidP="00991AB8">
            <w:pPr>
              <w:spacing w:before="120" w:line="300" w:lineRule="atLeast"/>
              <w:ind w:right="34"/>
              <w:rPr>
                <w:rFonts w:cs="Times New Roman"/>
                <w:iCs/>
                <w:sz w:val="24"/>
                <w:szCs w:val="24"/>
              </w:rPr>
            </w:pPr>
            <w:r w:rsidRPr="0071681D">
              <w:rPr>
                <w:rFonts w:cs="Times New Roman"/>
                <w:iCs/>
              </w:rPr>
              <w:t>Dorseyi temizlemek için sadece belirtilen temizlik maddelerini kullanın.</w:t>
            </w:r>
          </w:p>
        </w:tc>
      </w:tr>
    </w:tbl>
    <w:p w14:paraId="2F0BE958" w14:textId="77777777" w:rsidR="00C26719" w:rsidRPr="0071681D" w:rsidRDefault="00C26719"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5303"/>
      </w:tblGrid>
      <w:tr w:rsidR="00CB7FF3" w:rsidRPr="0071681D" w14:paraId="6C19A6E0" w14:textId="77777777" w:rsidTr="00CB7FF3">
        <w:trPr>
          <w:trHeight w:val="340"/>
        </w:trPr>
        <w:tc>
          <w:tcPr>
            <w:tcW w:w="5187" w:type="dxa"/>
            <w:shd w:val="clear" w:color="auto" w:fill="FDE9D9" w:themeFill="accent6" w:themeFillTint="33"/>
            <w:vAlign w:val="center"/>
          </w:tcPr>
          <w:p w14:paraId="0620316E" w14:textId="77777777" w:rsidR="00CB7FF3" w:rsidRPr="0071681D" w:rsidRDefault="00CB7FF3" w:rsidP="00803D38">
            <w:pPr>
              <w:pStyle w:val="Balk2"/>
              <w:jc w:val="center"/>
              <w:rPr>
                <w:rFonts w:cs="Times New Roman"/>
                <w:color w:val="auto"/>
                <w:szCs w:val="22"/>
              </w:rPr>
            </w:pPr>
            <w:bookmarkStart w:id="163" w:name="_Toc191094483"/>
            <w:r w:rsidRPr="0071681D">
              <w:rPr>
                <w:rFonts w:cs="Times New Roman"/>
                <w:color w:val="auto"/>
                <w:szCs w:val="22"/>
              </w:rPr>
              <w:lastRenderedPageBreak/>
              <w:t>9.3 CHECKING AND/OR CLEANING OF THE PARTS</w:t>
            </w:r>
            <w:bookmarkEnd w:id="163"/>
          </w:p>
        </w:tc>
        <w:tc>
          <w:tcPr>
            <w:tcW w:w="5303" w:type="dxa"/>
            <w:shd w:val="clear" w:color="auto" w:fill="FDE9D9" w:themeFill="accent6" w:themeFillTint="33"/>
            <w:vAlign w:val="center"/>
          </w:tcPr>
          <w:p w14:paraId="1C14FC24" w14:textId="4F803B46" w:rsidR="00CB7FF3" w:rsidRPr="0071681D" w:rsidRDefault="00CB7FF3" w:rsidP="00803D38">
            <w:pPr>
              <w:pStyle w:val="Balk2"/>
              <w:jc w:val="center"/>
              <w:rPr>
                <w:rFonts w:cs="Times New Roman"/>
                <w:color w:val="auto"/>
                <w:szCs w:val="22"/>
              </w:rPr>
            </w:pPr>
            <w:bookmarkStart w:id="164" w:name="_Toc191094484"/>
            <w:r w:rsidRPr="0071681D">
              <w:rPr>
                <w:rFonts w:cs="Times New Roman"/>
                <w:color w:val="auto"/>
                <w:szCs w:val="22"/>
              </w:rPr>
              <w:t>PARÇALAR</w:t>
            </w:r>
            <w:r w:rsidR="008078D9" w:rsidRPr="0071681D">
              <w:rPr>
                <w:rFonts w:cs="Times New Roman"/>
                <w:color w:val="auto"/>
                <w:szCs w:val="22"/>
              </w:rPr>
              <w:t>IN</w:t>
            </w:r>
            <w:r w:rsidRPr="0071681D">
              <w:rPr>
                <w:rFonts w:cs="Times New Roman"/>
                <w:color w:val="auto"/>
                <w:szCs w:val="22"/>
              </w:rPr>
              <w:t xml:space="preserve"> KONTROL VE / VEYA TEMİZLİĞİ</w:t>
            </w:r>
            <w:bookmarkEnd w:id="164"/>
          </w:p>
        </w:tc>
      </w:tr>
      <w:tr w:rsidR="0021396E" w:rsidRPr="0071681D" w14:paraId="6E15C562" w14:textId="77777777" w:rsidTr="001662FC">
        <w:trPr>
          <w:trHeight w:val="1670"/>
        </w:trPr>
        <w:tc>
          <w:tcPr>
            <w:tcW w:w="5187" w:type="dxa"/>
            <w:tcBorders>
              <w:right w:val="single" w:sz="4" w:space="0" w:color="auto"/>
            </w:tcBorders>
          </w:tcPr>
          <w:p w14:paraId="4E0FB628" w14:textId="77777777" w:rsidR="0021396E" w:rsidRPr="0071681D" w:rsidRDefault="00901033" w:rsidP="000472D0">
            <w:pPr>
              <w:spacing w:before="120" w:line="300" w:lineRule="atLeast"/>
              <w:ind w:left="34" w:right="204"/>
              <w:rPr>
                <w:rFonts w:cs="Times New Roman"/>
                <w:b/>
                <w:sz w:val="20"/>
                <w:szCs w:val="20"/>
              </w:rPr>
            </w:pPr>
            <w:r w:rsidRPr="0071681D">
              <w:rPr>
                <w:rFonts w:cs="Times New Roman"/>
                <w:noProof/>
                <w:sz w:val="20"/>
                <w:szCs w:val="20"/>
                <w:lang w:eastAsia="tr-TR"/>
              </w:rPr>
              <w:drawing>
                <wp:inline distT="0" distB="0" distL="0" distR="0" wp14:anchorId="0FD22511" wp14:editId="0BE4C20A">
                  <wp:extent cx="361950" cy="332002"/>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21396E" w:rsidRPr="0071681D">
              <w:rPr>
                <w:rFonts w:cs="Times New Roman"/>
                <w:sz w:val="20"/>
                <w:szCs w:val="20"/>
              </w:rPr>
              <w:t xml:space="preserve"> </w:t>
            </w:r>
            <w:r w:rsidR="0021396E" w:rsidRPr="0071681D">
              <w:rPr>
                <w:rFonts w:cs="Times New Roman"/>
                <w:b/>
                <w:sz w:val="20"/>
                <w:szCs w:val="20"/>
              </w:rPr>
              <w:t>If the trailers are loaded according to their purpose and load capacity, performing of periodic maintenance and services, then long working life can be guaranteed!</w:t>
            </w:r>
          </w:p>
        </w:tc>
        <w:tc>
          <w:tcPr>
            <w:tcW w:w="5303" w:type="dxa"/>
            <w:tcBorders>
              <w:left w:val="single" w:sz="4" w:space="0" w:color="auto"/>
            </w:tcBorders>
          </w:tcPr>
          <w:p w14:paraId="4BCC0CD9" w14:textId="77777777" w:rsidR="0021396E" w:rsidRPr="0071681D" w:rsidRDefault="00901033" w:rsidP="000472D0">
            <w:pPr>
              <w:spacing w:before="120" w:line="300" w:lineRule="atLeast"/>
              <w:ind w:right="204"/>
              <w:rPr>
                <w:rFonts w:cs="Times New Roman"/>
                <w:b/>
                <w:i/>
                <w:sz w:val="20"/>
                <w:szCs w:val="20"/>
              </w:rPr>
            </w:pPr>
            <w:r w:rsidRPr="0071681D">
              <w:rPr>
                <w:rFonts w:cs="Times New Roman"/>
                <w:noProof/>
                <w:sz w:val="20"/>
                <w:szCs w:val="20"/>
                <w:lang w:eastAsia="tr-TR"/>
              </w:rPr>
              <w:drawing>
                <wp:inline distT="0" distB="0" distL="0" distR="0" wp14:anchorId="61F4C156" wp14:editId="05A9F9EE">
                  <wp:extent cx="361950" cy="33200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21396E" w:rsidRPr="0071681D">
              <w:rPr>
                <w:rFonts w:cs="Times New Roman"/>
                <w:b/>
                <w:i/>
                <w:sz w:val="20"/>
                <w:szCs w:val="20"/>
              </w:rPr>
              <w:t xml:space="preserve"> </w:t>
            </w:r>
            <w:r w:rsidR="0021396E" w:rsidRPr="0071681D">
              <w:rPr>
                <w:rFonts w:cs="Times New Roman"/>
                <w:b/>
                <w:iCs/>
                <w:sz w:val="20"/>
                <w:szCs w:val="20"/>
              </w:rPr>
              <w:t>Römorklar amacına uygun kullanım ve taşıma kapasitesine göre yükleme, periyodik olarak bakım ve servisleri yapılırsa, ancak o zaman uzun çalışma ömrü garanti edilebilir!</w:t>
            </w:r>
          </w:p>
        </w:tc>
      </w:tr>
    </w:tbl>
    <w:p w14:paraId="544237A9" w14:textId="77777777" w:rsidR="00C26719" w:rsidRPr="0071681D" w:rsidRDefault="00C26719"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21396E" w:rsidRPr="0071681D" w14:paraId="318A4467" w14:textId="77777777" w:rsidTr="00FB336E">
        <w:tc>
          <w:tcPr>
            <w:tcW w:w="5952" w:type="dxa"/>
            <w:shd w:val="clear" w:color="auto" w:fill="D9D9D9" w:themeFill="background1" w:themeFillShade="D9"/>
          </w:tcPr>
          <w:p w14:paraId="3DE3C610" w14:textId="77777777" w:rsidR="0021396E" w:rsidRPr="0071681D" w:rsidRDefault="0021396E" w:rsidP="0021396E">
            <w:pPr>
              <w:ind w:right="283"/>
              <w:rPr>
                <w:rFonts w:cs="Times New Roman"/>
                <w:b/>
                <w:sz w:val="20"/>
                <w:szCs w:val="20"/>
              </w:rPr>
            </w:pPr>
            <w:r w:rsidRPr="0071681D">
              <w:rPr>
                <w:rFonts w:cs="Times New Roman"/>
                <w:b/>
                <w:sz w:val="20"/>
                <w:szCs w:val="20"/>
              </w:rPr>
              <w:t>Front</w:t>
            </w:r>
            <w:r w:rsidR="00FB336E" w:rsidRPr="0071681D">
              <w:rPr>
                <w:rFonts w:cs="Times New Roman"/>
                <w:b/>
                <w:sz w:val="20"/>
                <w:szCs w:val="20"/>
              </w:rPr>
              <w:t xml:space="preserve"> /</w:t>
            </w:r>
          </w:p>
          <w:p w14:paraId="6632307F" w14:textId="77777777" w:rsidR="0021396E" w:rsidRPr="0071681D" w:rsidRDefault="0021396E" w:rsidP="0021396E">
            <w:pPr>
              <w:ind w:right="283"/>
              <w:rPr>
                <w:rFonts w:cs="Times New Roman"/>
                <w:i/>
                <w:sz w:val="20"/>
                <w:szCs w:val="20"/>
              </w:rPr>
            </w:pPr>
            <w:r w:rsidRPr="0071681D">
              <w:rPr>
                <w:rFonts w:cs="Times New Roman"/>
                <w:b/>
                <w:i/>
                <w:sz w:val="20"/>
                <w:szCs w:val="20"/>
              </w:rPr>
              <w:t>Ön</w:t>
            </w:r>
          </w:p>
        </w:tc>
        <w:tc>
          <w:tcPr>
            <w:tcW w:w="1134" w:type="dxa"/>
            <w:shd w:val="clear" w:color="auto" w:fill="D9D9D9" w:themeFill="background1" w:themeFillShade="D9"/>
          </w:tcPr>
          <w:p w14:paraId="2E7B6C6D" w14:textId="77777777" w:rsidR="0021396E" w:rsidRPr="0071681D" w:rsidRDefault="0021396E" w:rsidP="0021396E">
            <w:pPr>
              <w:jc w:val="center"/>
              <w:rPr>
                <w:rFonts w:cs="Times New Roman"/>
                <w:b/>
                <w:sz w:val="20"/>
                <w:szCs w:val="20"/>
              </w:rPr>
            </w:pPr>
            <w:r w:rsidRPr="0071681D">
              <w:rPr>
                <w:rFonts w:cs="Times New Roman"/>
                <w:b/>
                <w:sz w:val="20"/>
                <w:szCs w:val="20"/>
              </w:rPr>
              <w:t>Daily</w:t>
            </w:r>
          </w:p>
          <w:p w14:paraId="4FFB67D7" w14:textId="77777777" w:rsidR="0021396E" w:rsidRPr="0071681D" w:rsidRDefault="0021396E" w:rsidP="0021396E">
            <w:pPr>
              <w:jc w:val="center"/>
              <w:rPr>
                <w:rFonts w:cs="Times New Roman"/>
                <w:b/>
                <w:i/>
                <w:sz w:val="20"/>
                <w:szCs w:val="20"/>
              </w:rPr>
            </w:pPr>
            <w:r w:rsidRPr="0071681D">
              <w:rPr>
                <w:rFonts w:cs="Times New Roman"/>
                <w:b/>
                <w:sz w:val="20"/>
                <w:szCs w:val="20"/>
              </w:rPr>
              <w:t xml:space="preserve">/ </w:t>
            </w:r>
            <w:r w:rsidRPr="0071681D">
              <w:rPr>
                <w:rFonts w:cs="Times New Roman"/>
                <w:b/>
                <w:i/>
                <w:sz w:val="20"/>
                <w:szCs w:val="20"/>
              </w:rPr>
              <w:t>Günlük</w:t>
            </w:r>
          </w:p>
        </w:tc>
        <w:tc>
          <w:tcPr>
            <w:tcW w:w="1135" w:type="dxa"/>
            <w:shd w:val="clear" w:color="auto" w:fill="D9D9D9" w:themeFill="background1" w:themeFillShade="D9"/>
          </w:tcPr>
          <w:p w14:paraId="7ACB7F90" w14:textId="77777777" w:rsidR="0021396E" w:rsidRPr="0071681D" w:rsidRDefault="0021396E" w:rsidP="0021396E">
            <w:pPr>
              <w:jc w:val="center"/>
              <w:rPr>
                <w:rFonts w:cs="Times New Roman"/>
                <w:b/>
                <w:sz w:val="20"/>
                <w:szCs w:val="20"/>
              </w:rPr>
            </w:pPr>
            <w:r w:rsidRPr="0071681D">
              <w:rPr>
                <w:rFonts w:cs="Times New Roman"/>
                <w:b/>
                <w:sz w:val="20"/>
                <w:szCs w:val="20"/>
              </w:rPr>
              <w:t>Weekly</w:t>
            </w:r>
          </w:p>
          <w:p w14:paraId="6BE9BD0F" w14:textId="77777777" w:rsidR="0021396E" w:rsidRPr="0071681D" w:rsidRDefault="0021396E" w:rsidP="0021396E">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Haftalık</w:t>
            </w:r>
          </w:p>
        </w:tc>
        <w:tc>
          <w:tcPr>
            <w:tcW w:w="1134" w:type="dxa"/>
            <w:shd w:val="clear" w:color="auto" w:fill="D9D9D9" w:themeFill="background1" w:themeFillShade="D9"/>
          </w:tcPr>
          <w:p w14:paraId="0106CB22" w14:textId="77777777" w:rsidR="0021396E" w:rsidRPr="0071681D" w:rsidRDefault="0021396E" w:rsidP="0021396E">
            <w:pPr>
              <w:jc w:val="center"/>
              <w:rPr>
                <w:rFonts w:cs="Times New Roman"/>
                <w:b/>
                <w:sz w:val="20"/>
                <w:szCs w:val="20"/>
              </w:rPr>
            </w:pPr>
            <w:r w:rsidRPr="0071681D">
              <w:rPr>
                <w:rFonts w:cs="Times New Roman"/>
                <w:b/>
                <w:sz w:val="20"/>
                <w:szCs w:val="20"/>
              </w:rPr>
              <w:t>Monthly</w:t>
            </w:r>
          </w:p>
          <w:p w14:paraId="7CAB935E" w14:textId="77777777" w:rsidR="0021396E" w:rsidRPr="0071681D" w:rsidRDefault="0021396E" w:rsidP="0021396E">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Aylık</w:t>
            </w:r>
          </w:p>
        </w:tc>
        <w:tc>
          <w:tcPr>
            <w:tcW w:w="1135" w:type="dxa"/>
            <w:shd w:val="clear" w:color="auto" w:fill="D9D9D9" w:themeFill="background1" w:themeFillShade="D9"/>
          </w:tcPr>
          <w:p w14:paraId="5D4169F2" w14:textId="77777777" w:rsidR="0021396E" w:rsidRPr="0071681D" w:rsidRDefault="0021396E" w:rsidP="0021396E">
            <w:pPr>
              <w:jc w:val="center"/>
              <w:rPr>
                <w:rFonts w:cs="Times New Roman"/>
                <w:b/>
                <w:sz w:val="20"/>
                <w:szCs w:val="20"/>
              </w:rPr>
            </w:pPr>
            <w:proofErr w:type="gramStart"/>
            <w:r w:rsidRPr="0071681D">
              <w:rPr>
                <w:rFonts w:cs="Times New Roman"/>
                <w:b/>
                <w:sz w:val="20"/>
                <w:szCs w:val="20"/>
              </w:rPr>
              <w:t>Annually  /</w:t>
            </w:r>
            <w:proofErr w:type="gramEnd"/>
            <w:r w:rsidRPr="0071681D">
              <w:rPr>
                <w:rFonts w:cs="Times New Roman"/>
                <w:b/>
                <w:sz w:val="20"/>
                <w:szCs w:val="20"/>
              </w:rPr>
              <w:t xml:space="preserve"> </w:t>
            </w:r>
            <w:r w:rsidRPr="0071681D">
              <w:rPr>
                <w:rFonts w:cs="Times New Roman"/>
                <w:b/>
                <w:i/>
                <w:sz w:val="20"/>
                <w:szCs w:val="20"/>
              </w:rPr>
              <w:t>Yıllık</w:t>
            </w:r>
          </w:p>
        </w:tc>
      </w:tr>
      <w:tr w:rsidR="0021396E" w:rsidRPr="0071681D" w14:paraId="51BA128C" w14:textId="77777777" w:rsidTr="00FB336E">
        <w:trPr>
          <w:trHeight w:val="567"/>
        </w:trPr>
        <w:tc>
          <w:tcPr>
            <w:tcW w:w="5952" w:type="dxa"/>
            <w:vAlign w:val="center"/>
          </w:tcPr>
          <w:p w14:paraId="206EF4F1" w14:textId="77777777" w:rsidR="00FB336E" w:rsidRPr="0071681D" w:rsidRDefault="00FB336E" w:rsidP="00FB336E">
            <w:pPr>
              <w:ind w:right="283"/>
              <w:rPr>
                <w:rFonts w:cs="Times New Roman"/>
                <w:i/>
              </w:rPr>
            </w:pPr>
            <w:r w:rsidRPr="0071681D">
              <w:rPr>
                <w:rFonts w:cs="Times New Roman"/>
              </w:rPr>
              <w:t xml:space="preserve">Air couplings </w:t>
            </w:r>
            <w:r w:rsidRPr="0071681D">
              <w:rPr>
                <w:rFonts w:cs="Times New Roman"/>
                <w:i/>
              </w:rPr>
              <w:t xml:space="preserve">/ </w:t>
            </w:r>
          </w:p>
          <w:p w14:paraId="5BB78D01" w14:textId="77777777" w:rsidR="0021396E" w:rsidRPr="0071681D" w:rsidRDefault="00FB336E" w:rsidP="00FB336E">
            <w:pPr>
              <w:ind w:right="283"/>
              <w:rPr>
                <w:rFonts w:cs="Times New Roman"/>
              </w:rPr>
            </w:pPr>
            <w:r w:rsidRPr="0071681D">
              <w:rPr>
                <w:rFonts w:cs="Times New Roman"/>
                <w:i/>
              </w:rPr>
              <w:t xml:space="preserve">Hava </w:t>
            </w:r>
            <w:r w:rsidR="00C90C1F" w:rsidRPr="0071681D">
              <w:rPr>
                <w:rFonts w:cs="Times New Roman"/>
                <w:i/>
              </w:rPr>
              <w:t>kaplin-</w:t>
            </w:r>
            <w:r w:rsidRPr="0071681D">
              <w:rPr>
                <w:rFonts w:cs="Times New Roman"/>
                <w:i/>
              </w:rPr>
              <w:t>bağlantıları</w:t>
            </w:r>
          </w:p>
        </w:tc>
        <w:tc>
          <w:tcPr>
            <w:tcW w:w="1134" w:type="dxa"/>
            <w:vAlign w:val="center"/>
          </w:tcPr>
          <w:p w14:paraId="2BA935D5" w14:textId="77777777" w:rsidR="0021396E" w:rsidRPr="0071681D" w:rsidRDefault="00FB336E" w:rsidP="00FB336E">
            <w:pPr>
              <w:ind w:right="-110"/>
              <w:jc w:val="center"/>
              <w:rPr>
                <w:rFonts w:cs="Times New Roman"/>
              </w:rPr>
            </w:pPr>
            <w:r w:rsidRPr="0071681D">
              <w:rPr>
                <w:rFonts w:cs="Times New Roman"/>
              </w:rPr>
              <w:t>X</w:t>
            </w:r>
          </w:p>
        </w:tc>
        <w:tc>
          <w:tcPr>
            <w:tcW w:w="1135" w:type="dxa"/>
            <w:vAlign w:val="center"/>
          </w:tcPr>
          <w:p w14:paraId="1582F763" w14:textId="77777777" w:rsidR="0021396E" w:rsidRPr="0071681D" w:rsidRDefault="0021396E" w:rsidP="00FB336E">
            <w:pPr>
              <w:ind w:right="-109"/>
              <w:jc w:val="center"/>
              <w:rPr>
                <w:rFonts w:cs="Times New Roman"/>
              </w:rPr>
            </w:pPr>
          </w:p>
        </w:tc>
        <w:tc>
          <w:tcPr>
            <w:tcW w:w="1134" w:type="dxa"/>
            <w:vAlign w:val="center"/>
          </w:tcPr>
          <w:p w14:paraId="5C593D9F" w14:textId="77777777" w:rsidR="0021396E" w:rsidRPr="0071681D" w:rsidRDefault="0021396E" w:rsidP="00FB336E">
            <w:pPr>
              <w:ind w:right="-109"/>
              <w:jc w:val="center"/>
              <w:rPr>
                <w:rFonts w:cs="Times New Roman"/>
              </w:rPr>
            </w:pPr>
          </w:p>
        </w:tc>
        <w:tc>
          <w:tcPr>
            <w:tcW w:w="1135" w:type="dxa"/>
            <w:vAlign w:val="center"/>
          </w:tcPr>
          <w:p w14:paraId="669DE07D" w14:textId="77777777" w:rsidR="0021396E" w:rsidRPr="0071681D" w:rsidRDefault="0021396E" w:rsidP="00FB336E">
            <w:pPr>
              <w:ind w:right="-108"/>
              <w:jc w:val="center"/>
              <w:rPr>
                <w:rFonts w:cs="Times New Roman"/>
              </w:rPr>
            </w:pPr>
          </w:p>
        </w:tc>
      </w:tr>
      <w:tr w:rsidR="0021396E" w:rsidRPr="0071681D" w14:paraId="791D78CA" w14:textId="77777777" w:rsidTr="00FB336E">
        <w:trPr>
          <w:trHeight w:val="567"/>
        </w:trPr>
        <w:tc>
          <w:tcPr>
            <w:tcW w:w="5952" w:type="dxa"/>
            <w:shd w:val="clear" w:color="auto" w:fill="F2F2F2" w:themeFill="background1" w:themeFillShade="F2"/>
            <w:vAlign w:val="center"/>
          </w:tcPr>
          <w:p w14:paraId="6A66575A" w14:textId="77777777" w:rsidR="00FB336E" w:rsidRPr="0071681D" w:rsidRDefault="00FB336E" w:rsidP="00FB336E">
            <w:pPr>
              <w:ind w:right="283"/>
              <w:rPr>
                <w:rFonts w:cs="Times New Roman"/>
              </w:rPr>
            </w:pPr>
            <w:r w:rsidRPr="0071681D">
              <w:rPr>
                <w:rFonts w:cs="Times New Roman"/>
              </w:rPr>
              <w:t xml:space="preserve">Protective lids on air connectors / </w:t>
            </w:r>
          </w:p>
          <w:p w14:paraId="7332175F" w14:textId="77777777" w:rsidR="0021396E" w:rsidRPr="0071681D" w:rsidRDefault="00FB336E" w:rsidP="00C90C1F">
            <w:pPr>
              <w:ind w:right="283"/>
              <w:rPr>
                <w:rFonts w:cs="Times New Roman"/>
              </w:rPr>
            </w:pPr>
            <w:r w:rsidRPr="0071681D">
              <w:rPr>
                <w:rFonts w:cs="Times New Roman"/>
                <w:i/>
              </w:rPr>
              <w:t>Hava</w:t>
            </w:r>
            <w:r w:rsidR="00C66325" w:rsidRPr="0071681D">
              <w:rPr>
                <w:rFonts w:cs="Times New Roman"/>
                <w:i/>
              </w:rPr>
              <w:t xml:space="preserve"> </w:t>
            </w:r>
            <w:r w:rsidR="00C90C1F" w:rsidRPr="0071681D">
              <w:rPr>
                <w:rFonts w:cs="Times New Roman"/>
                <w:i/>
              </w:rPr>
              <w:t>kaplin</w:t>
            </w:r>
            <w:r w:rsidRPr="0071681D">
              <w:rPr>
                <w:rFonts w:cs="Times New Roman"/>
                <w:i/>
              </w:rPr>
              <w:t>lerinde koruyucu kapaklar</w:t>
            </w:r>
          </w:p>
        </w:tc>
        <w:tc>
          <w:tcPr>
            <w:tcW w:w="1134" w:type="dxa"/>
            <w:shd w:val="clear" w:color="auto" w:fill="F2F2F2" w:themeFill="background1" w:themeFillShade="F2"/>
            <w:vAlign w:val="center"/>
          </w:tcPr>
          <w:p w14:paraId="63B78521" w14:textId="77777777" w:rsidR="0021396E" w:rsidRPr="0071681D" w:rsidRDefault="00FB336E" w:rsidP="00FB336E">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127B394E" w14:textId="77777777" w:rsidR="0021396E" w:rsidRPr="0071681D" w:rsidRDefault="0021396E" w:rsidP="00FB336E">
            <w:pPr>
              <w:ind w:right="-109"/>
              <w:jc w:val="center"/>
              <w:rPr>
                <w:rFonts w:cs="Times New Roman"/>
              </w:rPr>
            </w:pPr>
          </w:p>
        </w:tc>
        <w:tc>
          <w:tcPr>
            <w:tcW w:w="1134" w:type="dxa"/>
            <w:shd w:val="clear" w:color="auto" w:fill="F2F2F2" w:themeFill="background1" w:themeFillShade="F2"/>
            <w:vAlign w:val="center"/>
          </w:tcPr>
          <w:p w14:paraId="1C52118C" w14:textId="77777777" w:rsidR="0021396E" w:rsidRPr="0071681D" w:rsidRDefault="0021396E" w:rsidP="00FB336E">
            <w:pPr>
              <w:ind w:right="-109"/>
              <w:jc w:val="center"/>
              <w:rPr>
                <w:rFonts w:cs="Times New Roman"/>
              </w:rPr>
            </w:pPr>
          </w:p>
        </w:tc>
        <w:tc>
          <w:tcPr>
            <w:tcW w:w="1135" w:type="dxa"/>
            <w:shd w:val="clear" w:color="auto" w:fill="F2F2F2" w:themeFill="background1" w:themeFillShade="F2"/>
            <w:vAlign w:val="center"/>
          </w:tcPr>
          <w:p w14:paraId="1377E1C8" w14:textId="77777777" w:rsidR="0021396E" w:rsidRPr="0071681D" w:rsidRDefault="0021396E" w:rsidP="00FB336E">
            <w:pPr>
              <w:ind w:right="-108"/>
              <w:jc w:val="center"/>
              <w:rPr>
                <w:rFonts w:cs="Times New Roman"/>
              </w:rPr>
            </w:pPr>
          </w:p>
        </w:tc>
      </w:tr>
      <w:tr w:rsidR="0021396E" w:rsidRPr="0071681D" w14:paraId="769E9265" w14:textId="77777777" w:rsidTr="00FB336E">
        <w:trPr>
          <w:trHeight w:val="567"/>
        </w:trPr>
        <w:tc>
          <w:tcPr>
            <w:tcW w:w="5952" w:type="dxa"/>
            <w:vAlign w:val="center"/>
          </w:tcPr>
          <w:p w14:paraId="7AAFD3FE" w14:textId="77777777" w:rsidR="0021396E" w:rsidRPr="0071681D" w:rsidRDefault="00FB336E" w:rsidP="00FB336E">
            <w:pPr>
              <w:ind w:right="283"/>
              <w:rPr>
                <w:rFonts w:cs="Times New Roman"/>
              </w:rPr>
            </w:pPr>
            <w:r w:rsidRPr="0071681D">
              <w:rPr>
                <w:rFonts w:cs="Times New Roman"/>
              </w:rPr>
              <w:t>Ladder and supports /</w:t>
            </w:r>
          </w:p>
          <w:p w14:paraId="4664A5CB" w14:textId="77777777" w:rsidR="00FB336E" w:rsidRPr="0071681D" w:rsidRDefault="00FB336E" w:rsidP="00C90C1F">
            <w:pPr>
              <w:ind w:right="283"/>
              <w:rPr>
                <w:rFonts w:cs="Times New Roman"/>
                <w:i/>
              </w:rPr>
            </w:pPr>
            <w:r w:rsidRPr="0071681D">
              <w:rPr>
                <w:rFonts w:cs="Times New Roman"/>
                <w:i/>
              </w:rPr>
              <w:t>Merdiven ve d</w:t>
            </w:r>
            <w:r w:rsidR="00C90C1F" w:rsidRPr="0071681D">
              <w:rPr>
                <w:rFonts w:cs="Times New Roman"/>
                <w:i/>
              </w:rPr>
              <w:t>ayamalar</w:t>
            </w:r>
          </w:p>
        </w:tc>
        <w:tc>
          <w:tcPr>
            <w:tcW w:w="1134" w:type="dxa"/>
            <w:vAlign w:val="center"/>
          </w:tcPr>
          <w:p w14:paraId="1E393397" w14:textId="77777777" w:rsidR="0021396E" w:rsidRPr="0071681D" w:rsidRDefault="00FB336E" w:rsidP="00FB336E">
            <w:pPr>
              <w:ind w:right="-110"/>
              <w:jc w:val="center"/>
              <w:rPr>
                <w:rFonts w:cs="Times New Roman"/>
              </w:rPr>
            </w:pPr>
            <w:r w:rsidRPr="0071681D">
              <w:rPr>
                <w:rFonts w:cs="Times New Roman"/>
              </w:rPr>
              <w:t>X</w:t>
            </w:r>
          </w:p>
        </w:tc>
        <w:tc>
          <w:tcPr>
            <w:tcW w:w="1135" w:type="dxa"/>
            <w:vAlign w:val="center"/>
          </w:tcPr>
          <w:p w14:paraId="137CEF57" w14:textId="77777777" w:rsidR="0021396E" w:rsidRPr="0071681D" w:rsidRDefault="0021396E" w:rsidP="00FB336E">
            <w:pPr>
              <w:ind w:right="-109"/>
              <w:jc w:val="center"/>
              <w:rPr>
                <w:rFonts w:cs="Times New Roman"/>
              </w:rPr>
            </w:pPr>
          </w:p>
        </w:tc>
        <w:tc>
          <w:tcPr>
            <w:tcW w:w="1134" w:type="dxa"/>
            <w:vAlign w:val="center"/>
          </w:tcPr>
          <w:p w14:paraId="3AF69B05" w14:textId="77777777" w:rsidR="0021396E" w:rsidRPr="0071681D" w:rsidRDefault="0021396E" w:rsidP="00FB336E">
            <w:pPr>
              <w:ind w:right="-109"/>
              <w:jc w:val="center"/>
              <w:rPr>
                <w:rFonts w:cs="Times New Roman"/>
              </w:rPr>
            </w:pPr>
          </w:p>
        </w:tc>
        <w:tc>
          <w:tcPr>
            <w:tcW w:w="1135" w:type="dxa"/>
            <w:vAlign w:val="center"/>
          </w:tcPr>
          <w:p w14:paraId="21A5F46C" w14:textId="77777777" w:rsidR="0021396E" w:rsidRPr="0071681D" w:rsidRDefault="0021396E" w:rsidP="00FB336E">
            <w:pPr>
              <w:ind w:right="-108"/>
              <w:jc w:val="center"/>
              <w:rPr>
                <w:rFonts w:cs="Times New Roman"/>
              </w:rPr>
            </w:pPr>
          </w:p>
        </w:tc>
      </w:tr>
      <w:tr w:rsidR="0021396E" w:rsidRPr="0071681D" w14:paraId="4FDD4A27" w14:textId="77777777" w:rsidTr="00FB336E">
        <w:trPr>
          <w:trHeight w:val="567"/>
        </w:trPr>
        <w:tc>
          <w:tcPr>
            <w:tcW w:w="5952" w:type="dxa"/>
            <w:shd w:val="clear" w:color="auto" w:fill="D9D9D9" w:themeFill="background1" w:themeFillShade="D9"/>
            <w:vAlign w:val="center"/>
          </w:tcPr>
          <w:p w14:paraId="3C63319D" w14:textId="77777777" w:rsidR="0021396E" w:rsidRPr="0071681D" w:rsidRDefault="00FB336E" w:rsidP="00FB336E">
            <w:pPr>
              <w:ind w:right="283"/>
              <w:rPr>
                <w:rFonts w:cs="Times New Roman"/>
              </w:rPr>
            </w:pPr>
            <w:r w:rsidRPr="0071681D">
              <w:rPr>
                <w:rFonts w:cs="Times New Roman"/>
              </w:rPr>
              <w:t xml:space="preserve">Chain and lock mechanisms / </w:t>
            </w:r>
          </w:p>
          <w:p w14:paraId="447336DE" w14:textId="77777777" w:rsidR="00FB336E" w:rsidRPr="0071681D" w:rsidRDefault="00FB336E" w:rsidP="00FB336E">
            <w:pPr>
              <w:ind w:right="283"/>
              <w:rPr>
                <w:rFonts w:cs="Times New Roman"/>
                <w:i/>
              </w:rPr>
            </w:pPr>
            <w:r w:rsidRPr="0071681D">
              <w:rPr>
                <w:rFonts w:cs="Times New Roman"/>
                <w:i/>
              </w:rPr>
              <w:t>Zincir ve kilit mekanizmaları</w:t>
            </w:r>
          </w:p>
        </w:tc>
        <w:tc>
          <w:tcPr>
            <w:tcW w:w="1134" w:type="dxa"/>
            <w:shd w:val="clear" w:color="auto" w:fill="D9D9D9" w:themeFill="background1" w:themeFillShade="D9"/>
            <w:vAlign w:val="center"/>
          </w:tcPr>
          <w:p w14:paraId="130CAC88" w14:textId="77777777" w:rsidR="0021396E" w:rsidRPr="0071681D" w:rsidRDefault="00FB336E" w:rsidP="00FB336E">
            <w:pPr>
              <w:ind w:right="-110"/>
              <w:jc w:val="center"/>
              <w:rPr>
                <w:rFonts w:cs="Times New Roman"/>
              </w:rPr>
            </w:pPr>
            <w:r w:rsidRPr="0071681D">
              <w:rPr>
                <w:rFonts w:cs="Times New Roman"/>
              </w:rPr>
              <w:t>X</w:t>
            </w:r>
          </w:p>
        </w:tc>
        <w:tc>
          <w:tcPr>
            <w:tcW w:w="1135" w:type="dxa"/>
            <w:shd w:val="clear" w:color="auto" w:fill="D9D9D9" w:themeFill="background1" w:themeFillShade="D9"/>
            <w:vAlign w:val="center"/>
          </w:tcPr>
          <w:p w14:paraId="684394A0" w14:textId="77777777" w:rsidR="0021396E" w:rsidRPr="0071681D" w:rsidRDefault="0021396E" w:rsidP="00FB336E">
            <w:pPr>
              <w:ind w:right="-109"/>
              <w:jc w:val="center"/>
              <w:rPr>
                <w:rFonts w:cs="Times New Roman"/>
              </w:rPr>
            </w:pPr>
          </w:p>
        </w:tc>
        <w:tc>
          <w:tcPr>
            <w:tcW w:w="1134" w:type="dxa"/>
            <w:shd w:val="clear" w:color="auto" w:fill="D9D9D9" w:themeFill="background1" w:themeFillShade="D9"/>
            <w:vAlign w:val="center"/>
          </w:tcPr>
          <w:p w14:paraId="03A9B950" w14:textId="77777777" w:rsidR="0021396E" w:rsidRPr="0071681D" w:rsidRDefault="0021396E" w:rsidP="00FB336E">
            <w:pPr>
              <w:ind w:right="-109"/>
              <w:jc w:val="center"/>
              <w:rPr>
                <w:rFonts w:cs="Times New Roman"/>
              </w:rPr>
            </w:pPr>
          </w:p>
        </w:tc>
        <w:tc>
          <w:tcPr>
            <w:tcW w:w="1135" w:type="dxa"/>
            <w:shd w:val="clear" w:color="auto" w:fill="D9D9D9" w:themeFill="background1" w:themeFillShade="D9"/>
            <w:vAlign w:val="center"/>
          </w:tcPr>
          <w:p w14:paraId="2136D6DB" w14:textId="77777777" w:rsidR="0021396E" w:rsidRPr="0071681D" w:rsidRDefault="0021396E" w:rsidP="00FB336E">
            <w:pPr>
              <w:ind w:right="-108"/>
              <w:jc w:val="center"/>
              <w:rPr>
                <w:rFonts w:cs="Times New Roman"/>
              </w:rPr>
            </w:pPr>
          </w:p>
        </w:tc>
      </w:tr>
      <w:tr w:rsidR="0021396E" w:rsidRPr="0071681D" w14:paraId="3D889C46" w14:textId="77777777" w:rsidTr="00FB336E">
        <w:trPr>
          <w:trHeight w:val="567"/>
        </w:trPr>
        <w:tc>
          <w:tcPr>
            <w:tcW w:w="5952" w:type="dxa"/>
            <w:vAlign w:val="center"/>
          </w:tcPr>
          <w:p w14:paraId="777295A7" w14:textId="77777777" w:rsidR="0021396E" w:rsidRPr="0071681D" w:rsidRDefault="00FB336E" w:rsidP="00FB336E">
            <w:pPr>
              <w:ind w:right="283"/>
              <w:rPr>
                <w:rFonts w:cs="Times New Roman"/>
              </w:rPr>
            </w:pPr>
            <w:r w:rsidRPr="0071681D">
              <w:rPr>
                <w:rFonts w:cs="Times New Roman"/>
              </w:rPr>
              <w:t xml:space="preserve">Platform for damage / </w:t>
            </w:r>
          </w:p>
          <w:p w14:paraId="01E41F8F" w14:textId="77777777" w:rsidR="00FB336E" w:rsidRPr="0071681D" w:rsidRDefault="00FB336E" w:rsidP="00FB336E">
            <w:pPr>
              <w:ind w:right="283"/>
              <w:rPr>
                <w:rFonts w:cs="Times New Roman"/>
                <w:i/>
              </w:rPr>
            </w:pPr>
            <w:r w:rsidRPr="0071681D">
              <w:rPr>
                <w:rFonts w:cs="Times New Roman"/>
                <w:i/>
              </w:rPr>
              <w:t xml:space="preserve">Platform </w:t>
            </w:r>
            <w:r w:rsidR="00C66325" w:rsidRPr="0071681D">
              <w:rPr>
                <w:rFonts w:cs="Times New Roman"/>
                <w:i/>
              </w:rPr>
              <w:t xml:space="preserve">(taban) </w:t>
            </w:r>
            <w:r w:rsidRPr="0071681D">
              <w:rPr>
                <w:rFonts w:cs="Times New Roman"/>
                <w:i/>
              </w:rPr>
              <w:t>hasarı</w:t>
            </w:r>
          </w:p>
        </w:tc>
        <w:tc>
          <w:tcPr>
            <w:tcW w:w="1134" w:type="dxa"/>
            <w:vAlign w:val="center"/>
          </w:tcPr>
          <w:p w14:paraId="279B560A" w14:textId="77777777" w:rsidR="0021396E" w:rsidRPr="0071681D" w:rsidRDefault="00FB336E" w:rsidP="00FB336E">
            <w:pPr>
              <w:ind w:right="-110"/>
              <w:jc w:val="center"/>
              <w:rPr>
                <w:rFonts w:cs="Times New Roman"/>
              </w:rPr>
            </w:pPr>
            <w:r w:rsidRPr="0071681D">
              <w:rPr>
                <w:rFonts w:cs="Times New Roman"/>
              </w:rPr>
              <w:t>X</w:t>
            </w:r>
          </w:p>
        </w:tc>
        <w:tc>
          <w:tcPr>
            <w:tcW w:w="1135" w:type="dxa"/>
            <w:vAlign w:val="center"/>
          </w:tcPr>
          <w:p w14:paraId="0D40941B" w14:textId="77777777" w:rsidR="0021396E" w:rsidRPr="0071681D" w:rsidRDefault="0021396E" w:rsidP="00FB336E">
            <w:pPr>
              <w:ind w:right="-109"/>
              <w:jc w:val="center"/>
              <w:rPr>
                <w:rFonts w:cs="Times New Roman"/>
              </w:rPr>
            </w:pPr>
          </w:p>
        </w:tc>
        <w:tc>
          <w:tcPr>
            <w:tcW w:w="1134" w:type="dxa"/>
            <w:vAlign w:val="center"/>
          </w:tcPr>
          <w:p w14:paraId="017E8B75" w14:textId="77777777" w:rsidR="0021396E" w:rsidRPr="0071681D" w:rsidRDefault="0021396E" w:rsidP="00FB336E">
            <w:pPr>
              <w:ind w:right="-109"/>
              <w:jc w:val="center"/>
              <w:rPr>
                <w:rFonts w:cs="Times New Roman"/>
              </w:rPr>
            </w:pPr>
          </w:p>
        </w:tc>
        <w:tc>
          <w:tcPr>
            <w:tcW w:w="1135" w:type="dxa"/>
            <w:vAlign w:val="center"/>
          </w:tcPr>
          <w:p w14:paraId="6EB8AB18" w14:textId="77777777" w:rsidR="0021396E" w:rsidRPr="0071681D" w:rsidRDefault="0021396E" w:rsidP="00FB336E">
            <w:pPr>
              <w:ind w:right="-108"/>
              <w:jc w:val="center"/>
              <w:rPr>
                <w:rFonts w:cs="Times New Roman"/>
              </w:rPr>
            </w:pPr>
          </w:p>
        </w:tc>
      </w:tr>
    </w:tbl>
    <w:p w14:paraId="3CE005AB" w14:textId="77777777" w:rsidR="0021396E" w:rsidRPr="0071681D" w:rsidRDefault="0021396E"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FB336E" w:rsidRPr="0071681D" w14:paraId="73AA8EA9" w14:textId="77777777" w:rsidTr="00C90C1F">
        <w:tc>
          <w:tcPr>
            <w:tcW w:w="5952" w:type="dxa"/>
            <w:shd w:val="clear" w:color="auto" w:fill="D9D9D9" w:themeFill="background1" w:themeFillShade="D9"/>
          </w:tcPr>
          <w:p w14:paraId="79463B99" w14:textId="77777777" w:rsidR="00FB336E" w:rsidRPr="0071681D" w:rsidRDefault="00FB336E" w:rsidP="00C90C1F">
            <w:pPr>
              <w:ind w:right="283"/>
              <w:rPr>
                <w:rFonts w:cs="Times New Roman"/>
                <w:b/>
                <w:sz w:val="20"/>
                <w:szCs w:val="20"/>
              </w:rPr>
            </w:pPr>
            <w:r w:rsidRPr="0071681D">
              <w:rPr>
                <w:rFonts w:cs="Times New Roman"/>
                <w:b/>
                <w:sz w:val="20"/>
                <w:szCs w:val="20"/>
              </w:rPr>
              <w:t>Lighting/electricity /</w:t>
            </w:r>
          </w:p>
          <w:p w14:paraId="16694B8E" w14:textId="77777777" w:rsidR="00FB336E" w:rsidRPr="0071681D" w:rsidRDefault="00FB336E" w:rsidP="00C90C1F">
            <w:pPr>
              <w:ind w:right="283"/>
              <w:rPr>
                <w:rFonts w:cs="Times New Roman"/>
                <w:i/>
                <w:sz w:val="20"/>
                <w:szCs w:val="20"/>
              </w:rPr>
            </w:pPr>
            <w:r w:rsidRPr="0071681D">
              <w:rPr>
                <w:rFonts w:cs="Times New Roman"/>
                <w:b/>
                <w:i/>
                <w:sz w:val="20"/>
                <w:szCs w:val="20"/>
              </w:rPr>
              <w:t>Aydınlatma/Elektrik</w:t>
            </w:r>
          </w:p>
        </w:tc>
        <w:tc>
          <w:tcPr>
            <w:tcW w:w="1134" w:type="dxa"/>
            <w:shd w:val="clear" w:color="auto" w:fill="D9D9D9" w:themeFill="background1" w:themeFillShade="D9"/>
          </w:tcPr>
          <w:p w14:paraId="60843A82" w14:textId="77777777" w:rsidR="00FB336E" w:rsidRPr="0071681D" w:rsidRDefault="00FB336E" w:rsidP="00C90C1F">
            <w:pPr>
              <w:jc w:val="center"/>
              <w:rPr>
                <w:rFonts w:cs="Times New Roman"/>
                <w:b/>
                <w:sz w:val="20"/>
                <w:szCs w:val="20"/>
              </w:rPr>
            </w:pPr>
            <w:r w:rsidRPr="0071681D">
              <w:rPr>
                <w:rFonts w:cs="Times New Roman"/>
                <w:b/>
                <w:sz w:val="20"/>
                <w:szCs w:val="20"/>
              </w:rPr>
              <w:t>Daily</w:t>
            </w:r>
          </w:p>
          <w:p w14:paraId="4BC588B5" w14:textId="77777777" w:rsidR="00FB336E" w:rsidRPr="0071681D" w:rsidRDefault="00FB336E" w:rsidP="00C90C1F">
            <w:pPr>
              <w:jc w:val="center"/>
              <w:rPr>
                <w:rFonts w:cs="Times New Roman"/>
                <w:b/>
                <w:i/>
                <w:sz w:val="20"/>
                <w:szCs w:val="20"/>
              </w:rPr>
            </w:pPr>
            <w:r w:rsidRPr="0071681D">
              <w:rPr>
                <w:rFonts w:cs="Times New Roman"/>
                <w:b/>
                <w:sz w:val="20"/>
                <w:szCs w:val="20"/>
              </w:rPr>
              <w:t xml:space="preserve">/ </w:t>
            </w:r>
            <w:r w:rsidRPr="0071681D">
              <w:rPr>
                <w:rFonts w:cs="Times New Roman"/>
                <w:b/>
                <w:i/>
                <w:sz w:val="20"/>
                <w:szCs w:val="20"/>
              </w:rPr>
              <w:t>Günlük</w:t>
            </w:r>
          </w:p>
        </w:tc>
        <w:tc>
          <w:tcPr>
            <w:tcW w:w="1135" w:type="dxa"/>
            <w:shd w:val="clear" w:color="auto" w:fill="D9D9D9" w:themeFill="background1" w:themeFillShade="D9"/>
          </w:tcPr>
          <w:p w14:paraId="741A6EC7" w14:textId="77777777" w:rsidR="00FB336E" w:rsidRPr="0071681D" w:rsidRDefault="00FB336E" w:rsidP="00C90C1F">
            <w:pPr>
              <w:jc w:val="center"/>
              <w:rPr>
                <w:rFonts w:cs="Times New Roman"/>
                <w:b/>
                <w:sz w:val="20"/>
                <w:szCs w:val="20"/>
              </w:rPr>
            </w:pPr>
            <w:r w:rsidRPr="0071681D">
              <w:rPr>
                <w:rFonts w:cs="Times New Roman"/>
                <w:b/>
                <w:sz w:val="20"/>
                <w:szCs w:val="20"/>
              </w:rPr>
              <w:t>Weekly</w:t>
            </w:r>
          </w:p>
          <w:p w14:paraId="3518BF21" w14:textId="77777777" w:rsidR="00FB336E" w:rsidRPr="0071681D" w:rsidRDefault="00FB336E"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Haftalık</w:t>
            </w:r>
          </w:p>
        </w:tc>
        <w:tc>
          <w:tcPr>
            <w:tcW w:w="1134" w:type="dxa"/>
            <w:shd w:val="clear" w:color="auto" w:fill="D9D9D9" w:themeFill="background1" w:themeFillShade="D9"/>
          </w:tcPr>
          <w:p w14:paraId="11693221" w14:textId="77777777" w:rsidR="00FB336E" w:rsidRPr="0071681D" w:rsidRDefault="00FB336E" w:rsidP="00C90C1F">
            <w:pPr>
              <w:jc w:val="center"/>
              <w:rPr>
                <w:rFonts w:cs="Times New Roman"/>
                <w:b/>
                <w:sz w:val="20"/>
                <w:szCs w:val="20"/>
              </w:rPr>
            </w:pPr>
            <w:r w:rsidRPr="0071681D">
              <w:rPr>
                <w:rFonts w:cs="Times New Roman"/>
                <w:b/>
                <w:sz w:val="20"/>
                <w:szCs w:val="20"/>
              </w:rPr>
              <w:t>Monthly</w:t>
            </w:r>
          </w:p>
          <w:p w14:paraId="0BB4C700" w14:textId="77777777" w:rsidR="00FB336E" w:rsidRPr="0071681D" w:rsidRDefault="00FB336E"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Aylık</w:t>
            </w:r>
          </w:p>
        </w:tc>
        <w:tc>
          <w:tcPr>
            <w:tcW w:w="1135" w:type="dxa"/>
            <w:shd w:val="clear" w:color="auto" w:fill="D9D9D9" w:themeFill="background1" w:themeFillShade="D9"/>
          </w:tcPr>
          <w:p w14:paraId="31430884" w14:textId="77777777" w:rsidR="00FB336E" w:rsidRPr="0071681D" w:rsidRDefault="00FB336E" w:rsidP="00C90C1F">
            <w:pPr>
              <w:jc w:val="center"/>
              <w:rPr>
                <w:rFonts w:cs="Times New Roman"/>
                <w:b/>
                <w:sz w:val="20"/>
                <w:szCs w:val="20"/>
              </w:rPr>
            </w:pPr>
            <w:proofErr w:type="gramStart"/>
            <w:r w:rsidRPr="0071681D">
              <w:rPr>
                <w:rFonts w:cs="Times New Roman"/>
                <w:b/>
                <w:sz w:val="20"/>
                <w:szCs w:val="20"/>
              </w:rPr>
              <w:t>Annually  /</w:t>
            </w:r>
            <w:proofErr w:type="gramEnd"/>
            <w:r w:rsidRPr="0071681D">
              <w:rPr>
                <w:rFonts w:cs="Times New Roman"/>
                <w:b/>
                <w:sz w:val="20"/>
                <w:szCs w:val="20"/>
              </w:rPr>
              <w:t xml:space="preserve"> </w:t>
            </w:r>
            <w:r w:rsidRPr="0071681D">
              <w:rPr>
                <w:rFonts w:cs="Times New Roman"/>
                <w:b/>
                <w:i/>
                <w:sz w:val="20"/>
                <w:szCs w:val="20"/>
              </w:rPr>
              <w:t>Yıllık</w:t>
            </w:r>
          </w:p>
        </w:tc>
      </w:tr>
      <w:tr w:rsidR="00FB336E" w:rsidRPr="0071681D" w14:paraId="3DF80235" w14:textId="77777777" w:rsidTr="00C90C1F">
        <w:trPr>
          <w:trHeight w:val="567"/>
        </w:trPr>
        <w:tc>
          <w:tcPr>
            <w:tcW w:w="5952" w:type="dxa"/>
            <w:vAlign w:val="center"/>
          </w:tcPr>
          <w:p w14:paraId="712FDA02" w14:textId="77777777" w:rsidR="00FB336E" w:rsidRPr="0071681D" w:rsidRDefault="00FB336E" w:rsidP="00C90C1F">
            <w:pPr>
              <w:ind w:right="283"/>
              <w:rPr>
                <w:rFonts w:cs="Times New Roman"/>
                <w:i/>
              </w:rPr>
            </w:pPr>
            <w:r w:rsidRPr="0071681D">
              <w:rPr>
                <w:rFonts w:cs="Times New Roman"/>
              </w:rPr>
              <w:t xml:space="preserve">Lights front </w:t>
            </w:r>
            <w:r w:rsidRPr="0071681D">
              <w:rPr>
                <w:rFonts w:cs="Times New Roman"/>
                <w:i/>
              </w:rPr>
              <w:t xml:space="preserve">/ </w:t>
            </w:r>
          </w:p>
          <w:p w14:paraId="53CB7F3A" w14:textId="77777777" w:rsidR="00FB336E" w:rsidRPr="0071681D" w:rsidRDefault="00FB336E" w:rsidP="00C90C1F">
            <w:pPr>
              <w:ind w:right="283"/>
              <w:rPr>
                <w:rFonts w:cs="Times New Roman"/>
              </w:rPr>
            </w:pPr>
            <w:r w:rsidRPr="0071681D">
              <w:rPr>
                <w:rFonts w:cs="Times New Roman"/>
                <w:i/>
              </w:rPr>
              <w:t>Ön aydınlatmalar</w:t>
            </w:r>
          </w:p>
        </w:tc>
        <w:tc>
          <w:tcPr>
            <w:tcW w:w="1134" w:type="dxa"/>
            <w:vAlign w:val="center"/>
          </w:tcPr>
          <w:p w14:paraId="40DCC1B1" w14:textId="77777777" w:rsidR="00FB336E" w:rsidRPr="0071681D" w:rsidRDefault="00FB336E" w:rsidP="00C90C1F">
            <w:pPr>
              <w:ind w:right="-110"/>
              <w:jc w:val="center"/>
              <w:rPr>
                <w:rFonts w:cs="Times New Roman"/>
              </w:rPr>
            </w:pPr>
            <w:r w:rsidRPr="0071681D">
              <w:rPr>
                <w:rFonts w:cs="Times New Roman"/>
              </w:rPr>
              <w:t>X</w:t>
            </w:r>
          </w:p>
        </w:tc>
        <w:tc>
          <w:tcPr>
            <w:tcW w:w="1135" w:type="dxa"/>
            <w:vAlign w:val="center"/>
          </w:tcPr>
          <w:p w14:paraId="6FFF732C" w14:textId="77777777" w:rsidR="00FB336E" w:rsidRPr="0071681D" w:rsidRDefault="00FB336E" w:rsidP="00C90C1F">
            <w:pPr>
              <w:ind w:right="-109"/>
              <w:jc w:val="center"/>
              <w:rPr>
                <w:rFonts w:cs="Times New Roman"/>
              </w:rPr>
            </w:pPr>
          </w:p>
        </w:tc>
        <w:tc>
          <w:tcPr>
            <w:tcW w:w="1134" w:type="dxa"/>
            <w:vAlign w:val="center"/>
          </w:tcPr>
          <w:p w14:paraId="35F250F4" w14:textId="77777777" w:rsidR="00FB336E" w:rsidRPr="0071681D" w:rsidRDefault="00FB336E" w:rsidP="00C90C1F">
            <w:pPr>
              <w:ind w:right="-109"/>
              <w:jc w:val="center"/>
              <w:rPr>
                <w:rFonts w:cs="Times New Roman"/>
              </w:rPr>
            </w:pPr>
          </w:p>
        </w:tc>
        <w:tc>
          <w:tcPr>
            <w:tcW w:w="1135" w:type="dxa"/>
            <w:vAlign w:val="center"/>
          </w:tcPr>
          <w:p w14:paraId="2C185EC2" w14:textId="77777777" w:rsidR="00FB336E" w:rsidRPr="0071681D" w:rsidRDefault="00FB336E" w:rsidP="00C90C1F">
            <w:pPr>
              <w:ind w:right="-108"/>
              <w:jc w:val="center"/>
              <w:rPr>
                <w:rFonts w:cs="Times New Roman"/>
              </w:rPr>
            </w:pPr>
          </w:p>
        </w:tc>
      </w:tr>
      <w:tr w:rsidR="00FB336E" w:rsidRPr="0071681D" w14:paraId="7E1500A3" w14:textId="77777777" w:rsidTr="00C90C1F">
        <w:trPr>
          <w:trHeight w:val="567"/>
        </w:trPr>
        <w:tc>
          <w:tcPr>
            <w:tcW w:w="5952" w:type="dxa"/>
            <w:shd w:val="clear" w:color="auto" w:fill="F2F2F2" w:themeFill="background1" w:themeFillShade="F2"/>
            <w:vAlign w:val="center"/>
          </w:tcPr>
          <w:p w14:paraId="6E797AE6" w14:textId="77777777" w:rsidR="00FB336E" w:rsidRPr="0071681D" w:rsidRDefault="00FB336E" w:rsidP="00C90C1F">
            <w:pPr>
              <w:ind w:right="283"/>
              <w:rPr>
                <w:rFonts w:cs="Times New Roman"/>
              </w:rPr>
            </w:pPr>
            <w:r w:rsidRPr="0071681D">
              <w:rPr>
                <w:rFonts w:cs="Times New Roman"/>
              </w:rPr>
              <w:t xml:space="preserve">Side lights left/ </w:t>
            </w:r>
          </w:p>
          <w:p w14:paraId="456CCCFB" w14:textId="77777777" w:rsidR="00FB336E" w:rsidRPr="0071681D" w:rsidRDefault="00FB336E" w:rsidP="00C90C1F">
            <w:pPr>
              <w:ind w:right="283"/>
              <w:rPr>
                <w:rFonts w:cs="Times New Roman"/>
              </w:rPr>
            </w:pPr>
            <w:r w:rsidRPr="0071681D">
              <w:rPr>
                <w:rFonts w:cs="Times New Roman"/>
                <w:i/>
              </w:rPr>
              <w:t>SOL-Yan aydınlatmalar</w:t>
            </w:r>
          </w:p>
        </w:tc>
        <w:tc>
          <w:tcPr>
            <w:tcW w:w="1134" w:type="dxa"/>
            <w:shd w:val="clear" w:color="auto" w:fill="F2F2F2" w:themeFill="background1" w:themeFillShade="F2"/>
            <w:vAlign w:val="center"/>
          </w:tcPr>
          <w:p w14:paraId="7A0083BC" w14:textId="77777777" w:rsidR="00FB336E" w:rsidRPr="0071681D" w:rsidRDefault="00FB336E"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00CAB93D" w14:textId="77777777" w:rsidR="00FB336E" w:rsidRPr="0071681D" w:rsidRDefault="00FB336E" w:rsidP="00C90C1F">
            <w:pPr>
              <w:ind w:right="-109"/>
              <w:jc w:val="center"/>
              <w:rPr>
                <w:rFonts w:cs="Times New Roman"/>
              </w:rPr>
            </w:pPr>
          </w:p>
        </w:tc>
        <w:tc>
          <w:tcPr>
            <w:tcW w:w="1134" w:type="dxa"/>
            <w:shd w:val="clear" w:color="auto" w:fill="F2F2F2" w:themeFill="background1" w:themeFillShade="F2"/>
            <w:vAlign w:val="center"/>
          </w:tcPr>
          <w:p w14:paraId="7C310909" w14:textId="77777777" w:rsidR="00FB336E" w:rsidRPr="0071681D" w:rsidRDefault="00FB336E" w:rsidP="00C90C1F">
            <w:pPr>
              <w:ind w:right="-109"/>
              <w:jc w:val="center"/>
              <w:rPr>
                <w:rFonts w:cs="Times New Roman"/>
              </w:rPr>
            </w:pPr>
          </w:p>
        </w:tc>
        <w:tc>
          <w:tcPr>
            <w:tcW w:w="1135" w:type="dxa"/>
            <w:shd w:val="clear" w:color="auto" w:fill="F2F2F2" w:themeFill="background1" w:themeFillShade="F2"/>
            <w:vAlign w:val="center"/>
          </w:tcPr>
          <w:p w14:paraId="0034A11A" w14:textId="77777777" w:rsidR="00FB336E" w:rsidRPr="0071681D" w:rsidRDefault="00FB336E" w:rsidP="00C90C1F">
            <w:pPr>
              <w:ind w:right="-108"/>
              <w:jc w:val="center"/>
              <w:rPr>
                <w:rFonts w:cs="Times New Roman"/>
              </w:rPr>
            </w:pPr>
          </w:p>
        </w:tc>
      </w:tr>
      <w:tr w:rsidR="00FB336E" w:rsidRPr="0071681D" w14:paraId="7CBD25A3" w14:textId="77777777" w:rsidTr="00C90C1F">
        <w:trPr>
          <w:trHeight w:val="567"/>
        </w:trPr>
        <w:tc>
          <w:tcPr>
            <w:tcW w:w="5952" w:type="dxa"/>
            <w:vAlign w:val="center"/>
          </w:tcPr>
          <w:p w14:paraId="06C67524" w14:textId="77777777" w:rsidR="00FB336E" w:rsidRPr="0071681D" w:rsidRDefault="00FB336E" w:rsidP="00FB336E">
            <w:pPr>
              <w:ind w:right="283"/>
              <w:rPr>
                <w:rFonts w:cs="Times New Roman"/>
              </w:rPr>
            </w:pPr>
            <w:r w:rsidRPr="0071681D">
              <w:rPr>
                <w:rFonts w:cs="Times New Roman"/>
              </w:rPr>
              <w:t xml:space="preserve">Side lights right/ </w:t>
            </w:r>
          </w:p>
          <w:p w14:paraId="0688949D" w14:textId="77777777" w:rsidR="00FB336E" w:rsidRPr="0071681D" w:rsidRDefault="00FB336E" w:rsidP="00FB336E">
            <w:pPr>
              <w:ind w:right="283"/>
              <w:rPr>
                <w:rFonts w:cs="Times New Roman"/>
                <w:i/>
              </w:rPr>
            </w:pPr>
            <w:r w:rsidRPr="0071681D">
              <w:rPr>
                <w:rFonts w:cs="Times New Roman"/>
                <w:i/>
              </w:rPr>
              <w:t>SAĞ-Yan aydınlatmalar</w:t>
            </w:r>
          </w:p>
        </w:tc>
        <w:tc>
          <w:tcPr>
            <w:tcW w:w="1134" w:type="dxa"/>
            <w:vAlign w:val="center"/>
          </w:tcPr>
          <w:p w14:paraId="40B9F6CB" w14:textId="77777777" w:rsidR="00FB336E" w:rsidRPr="0071681D" w:rsidRDefault="00FB336E" w:rsidP="00C90C1F">
            <w:pPr>
              <w:ind w:right="-110"/>
              <w:jc w:val="center"/>
              <w:rPr>
                <w:rFonts w:cs="Times New Roman"/>
              </w:rPr>
            </w:pPr>
            <w:r w:rsidRPr="0071681D">
              <w:rPr>
                <w:rFonts w:cs="Times New Roman"/>
              </w:rPr>
              <w:t>X</w:t>
            </w:r>
          </w:p>
        </w:tc>
        <w:tc>
          <w:tcPr>
            <w:tcW w:w="1135" w:type="dxa"/>
            <w:vAlign w:val="center"/>
          </w:tcPr>
          <w:p w14:paraId="393DA695" w14:textId="77777777" w:rsidR="00FB336E" w:rsidRPr="0071681D" w:rsidRDefault="00FB336E" w:rsidP="00C90C1F">
            <w:pPr>
              <w:ind w:right="-109"/>
              <w:jc w:val="center"/>
              <w:rPr>
                <w:rFonts w:cs="Times New Roman"/>
              </w:rPr>
            </w:pPr>
          </w:p>
        </w:tc>
        <w:tc>
          <w:tcPr>
            <w:tcW w:w="1134" w:type="dxa"/>
            <w:vAlign w:val="center"/>
          </w:tcPr>
          <w:p w14:paraId="0D2C7DFF" w14:textId="77777777" w:rsidR="00FB336E" w:rsidRPr="0071681D" w:rsidRDefault="00FB336E" w:rsidP="00C90C1F">
            <w:pPr>
              <w:ind w:right="-109"/>
              <w:jc w:val="center"/>
              <w:rPr>
                <w:rFonts w:cs="Times New Roman"/>
              </w:rPr>
            </w:pPr>
          </w:p>
        </w:tc>
        <w:tc>
          <w:tcPr>
            <w:tcW w:w="1135" w:type="dxa"/>
            <w:vAlign w:val="center"/>
          </w:tcPr>
          <w:p w14:paraId="7EEA4745" w14:textId="77777777" w:rsidR="00FB336E" w:rsidRPr="0071681D" w:rsidRDefault="00FB336E" w:rsidP="00C90C1F">
            <w:pPr>
              <w:ind w:right="-108"/>
              <w:jc w:val="center"/>
              <w:rPr>
                <w:rFonts w:cs="Times New Roman"/>
              </w:rPr>
            </w:pPr>
          </w:p>
        </w:tc>
      </w:tr>
      <w:tr w:rsidR="00FB336E" w:rsidRPr="0071681D" w14:paraId="234FC7E2" w14:textId="77777777" w:rsidTr="000C0045">
        <w:trPr>
          <w:trHeight w:val="567"/>
        </w:trPr>
        <w:tc>
          <w:tcPr>
            <w:tcW w:w="5952" w:type="dxa"/>
            <w:shd w:val="clear" w:color="auto" w:fill="F2F2F2" w:themeFill="background1" w:themeFillShade="F2"/>
            <w:vAlign w:val="center"/>
          </w:tcPr>
          <w:p w14:paraId="7F59DCEA" w14:textId="77777777" w:rsidR="00FB336E" w:rsidRPr="0071681D" w:rsidRDefault="00FB336E" w:rsidP="00C90C1F">
            <w:pPr>
              <w:ind w:right="283"/>
              <w:rPr>
                <w:rFonts w:cs="Times New Roman"/>
              </w:rPr>
            </w:pPr>
            <w:r w:rsidRPr="0071681D">
              <w:rPr>
                <w:rFonts w:cs="Times New Roman"/>
              </w:rPr>
              <w:t xml:space="preserve">Lights rear / </w:t>
            </w:r>
          </w:p>
          <w:p w14:paraId="357D0335" w14:textId="77777777" w:rsidR="00FB336E" w:rsidRPr="0071681D" w:rsidRDefault="00FB336E" w:rsidP="00C90C1F">
            <w:pPr>
              <w:ind w:right="283"/>
              <w:rPr>
                <w:rFonts w:cs="Times New Roman"/>
                <w:i/>
              </w:rPr>
            </w:pPr>
            <w:r w:rsidRPr="0071681D">
              <w:rPr>
                <w:rFonts w:cs="Times New Roman"/>
                <w:i/>
              </w:rPr>
              <w:t>Arka aydınlatmalar</w:t>
            </w:r>
          </w:p>
        </w:tc>
        <w:tc>
          <w:tcPr>
            <w:tcW w:w="1134" w:type="dxa"/>
            <w:shd w:val="clear" w:color="auto" w:fill="F2F2F2" w:themeFill="background1" w:themeFillShade="F2"/>
            <w:vAlign w:val="center"/>
          </w:tcPr>
          <w:p w14:paraId="17F0C805" w14:textId="77777777" w:rsidR="00FB336E" w:rsidRPr="0071681D" w:rsidRDefault="00FB336E"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0B363166" w14:textId="77777777" w:rsidR="00FB336E" w:rsidRPr="0071681D" w:rsidRDefault="00FB336E" w:rsidP="00C90C1F">
            <w:pPr>
              <w:ind w:right="-109"/>
              <w:jc w:val="center"/>
              <w:rPr>
                <w:rFonts w:cs="Times New Roman"/>
              </w:rPr>
            </w:pPr>
          </w:p>
        </w:tc>
        <w:tc>
          <w:tcPr>
            <w:tcW w:w="1134" w:type="dxa"/>
            <w:shd w:val="clear" w:color="auto" w:fill="F2F2F2" w:themeFill="background1" w:themeFillShade="F2"/>
            <w:vAlign w:val="center"/>
          </w:tcPr>
          <w:p w14:paraId="3911D7C4" w14:textId="77777777" w:rsidR="00FB336E" w:rsidRPr="0071681D" w:rsidRDefault="00FB336E" w:rsidP="00C90C1F">
            <w:pPr>
              <w:ind w:right="-109"/>
              <w:jc w:val="center"/>
              <w:rPr>
                <w:rFonts w:cs="Times New Roman"/>
              </w:rPr>
            </w:pPr>
          </w:p>
        </w:tc>
        <w:tc>
          <w:tcPr>
            <w:tcW w:w="1135" w:type="dxa"/>
            <w:shd w:val="clear" w:color="auto" w:fill="F2F2F2" w:themeFill="background1" w:themeFillShade="F2"/>
            <w:vAlign w:val="center"/>
          </w:tcPr>
          <w:p w14:paraId="7C8F5F81" w14:textId="77777777" w:rsidR="00FB336E" w:rsidRPr="0071681D" w:rsidRDefault="00FB336E" w:rsidP="00C90C1F">
            <w:pPr>
              <w:ind w:right="-108"/>
              <w:jc w:val="center"/>
              <w:rPr>
                <w:rFonts w:cs="Times New Roman"/>
              </w:rPr>
            </w:pPr>
          </w:p>
        </w:tc>
      </w:tr>
      <w:tr w:rsidR="00FB336E" w:rsidRPr="0071681D" w14:paraId="7F546991" w14:textId="77777777" w:rsidTr="00C90C1F">
        <w:trPr>
          <w:trHeight w:val="567"/>
        </w:trPr>
        <w:tc>
          <w:tcPr>
            <w:tcW w:w="5952" w:type="dxa"/>
            <w:vAlign w:val="center"/>
          </w:tcPr>
          <w:p w14:paraId="46B3F1DB" w14:textId="77777777" w:rsidR="00FB336E" w:rsidRPr="0071681D" w:rsidRDefault="00FB336E" w:rsidP="00C90C1F">
            <w:pPr>
              <w:ind w:right="283"/>
              <w:rPr>
                <w:rFonts w:cs="Times New Roman"/>
              </w:rPr>
            </w:pPr>
            <w:r w:rsidRPr="0071681D">
              <w:rPr>
                <w:rFonts w:cs="Times New Roman"/>
              </w:rPr>
              <w:t xml:space="preserve">Lights upper beam / </w:t>
            </w:r>
          </w:p>
          <w:p w14:paraId="005246B7" w14:textId="77777777" w:rsidR="00FB336E" w:rsidRPr="0071681D" w:rsidRDefault="00FB336E" w:rsidP="00C90C1F">
            <w:pPr>
              <w:ind w:right="283"/>
              <w:rPr>
                <w:rFonts w:cs="Times New Roman"/>
                <w:i/>
              </w:rPr>
            </w:pPr>
            <w:r w:rsidRPr="0071681D">
              <w:rPr>
                <w:rFonts w:cs="Times New Roman"/>
                <w:i/>
              </w:rPr>
              <w:t>Üst-tepe aydınlatmalar</w:t>
            </w:r>
          </w:p>
        </w:tc>
        <w:tc>
          <w:tcPr>
            <w:tcW w:w="1134" w:type="dxa"/>
            <w:vAlign w:val="center"/>
          </w:tcPr>
          <w:p w14:paraId="6F6F7A06" w14:textId="77777777" w:rsidR="00FB336E" w:rsidRPr="0071681D" w:rsidRDefault="00FB336E" w:rsidP="00C90C1F">
            <w:pPr>
              <w:ind w:right="-110"/>
              <w:jc w:val="center"/>
              <w:rPr>
                <w:rFonts w:cs="Times New Roman"/>
              </w:rPr>
            </w:pPr>
            <w:r w:rsidRPr="0071681D">
              <w:rPr>
                <w:rFonts w:cs="Times New Roman"/>
              </w:rPr>
              <w:t>X</w:t>
            </w:r>
          </w:p>
        </w:tc>
        <w:tc>
          <w:tcPr>
            <w:tcW w:w="1135" w:type="dxa"/>
            <w:vAlign w:val="center"/>
          </w:tcPr>
          <w:p w14:paraId="22A92414" w14:textId="77777777" w:rsidR="00FB336E" w:rsidRPr="0071681D" w:rsidRDefault="00FB336E" w:rsidP="00C90C1F">
            <w:pPr>
              <w:ind w:right="-109"/>
              <w:jc w:val="center"/>
              <w:rPr>
                <w:rFonts w:cs="Times New Roman"/>
              </w:rPr>
            </w:pPr>
          </w:p>
        </w:tc>
        <w:tc>
          <w:tcPr>
            <w:tcW w:w="1134" w:type="dxa"/>
            <w:vAlign w:val="center"/>
          </w:tcPr>
          <w:p w14:paraId="4DD9EAB5" w14:textId="77777777" w:rsidR="00FB336E" w:rsidRPr="0071681D" w:rsidRDefault="00FB336E" w:rsidP="00C90C1F">
            <w:pPr>
              <w:ind w:right="-109"/>
              <w:jc w:val="center"/>
              <w:rPr>
                <w:rFonts w:cs="Times New Roman"/>
              </w:rPr>
            </w:pPr>
          </w:p>
        </w:tc>
        <w:tc>
          <w:tcPr>
            <w:tcW w:w="1135" w:type="dxa"/>
            <w:vAlign w:val="center"/>
          </w:tcPr>
          <w:p w14:paraId="3C0DFA9F" w14:textId="77777777" w:rsidR="00FB336E" w:rsidRPr="0071681D" w:rsidRDefault="00FB336E" w:rsidP="00C90C1F">
            <w:pPr>
              <w:ind w:right="-108"/>
              <w:jc w:val="center"/>
              <w:rPr>
                <w:rFonts w:cs="Times New Roman"/>
              </w:rPr>
            </w:pPr>
          </w:p>
        </w:tc>
      </w:tr>
    </w:tbl>
    <w:p w14:paraId="6462EEA3" w14:textId="77777777" w:rsidR="00C26719" w:rsidRPr="0071681D" w:rsidRDefault="00C26719"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FB336E" w:rsidRPr="0071681D" w14:paraId="51303FB0" w14:textId="77777777" w:rsidTr="00C90C1F">
        <w:tc>
          <w:tcPr>
            <w:tcW w:w="5952" w:type="dxa"/>
            <w:shd w:val="clear" w:color="auto" w:fill="D9D9D9" w:themeFill="background1" w:themeFillShade="D9"/>
          </w:tcPr>
          <w:p w14:paraId="4269D2EF" w14:textId="77777777" w:rsidR="00FB336E" w:rsidRPr="0071681D" w:rsidRDefault="00FB336E" w:rsidP="00C90C1F">
            <w:pPr>
              <w:ind w:right="283"/>
              <w:rPr>
                <w:rFonts w:cs="Times New Roman"/>
                <w:b/>
                <w:sz w:val="20"/>
                <w:szCs w:val="20"/>
              </w:rPr>
            </w:pPr>
            <w:r w:rsidRPr="0071681D">
              <w:rPr>
                <w:rFonts w:cs="Times New Roman"/>
                <w:b/>
                <w:sz w:val="20"/>
                <w:szCs w:val="20"/>
              </w:rPr>
              <w:t>Side /</w:t>
            </w:r>
          </w:p>
          <w:p w14:paraId="70CDEDFE" w14:textId="77777777" w:rsidR="00FB336E" w:rsidRPr="0071681D" w:rsidRDefault="00FB336E" w:rsidP="00C90C1F">
            <w:pPr>
              <w:ind w:right="283"/>
              <w:rPr>
                <w:rFonts w:cs="Times New Roman"/>
                <w:i/>
                <w:sz w:val="20"/>
                <w:szCs w:val="20"/>
              </w:rPr>
            </w:pPr>
            <w:r w:rsidRPr="0071681D">
              <w:rPr>
                <w:rFonts w:cs="Times New Roman"/>
                <w:b/>
                <w:i/>
                <w:sz w:val="20"/>
                <w:szCs w:val="20"/>
              </w:rPr>
              <w:t>Yan taraf</w:t>
            </w:r>
          </w:p>
        </w:tc>
        <w:tc>
          <w:tcPr>
            <w:tcW w:w="1134" w:type="dxa"/>
            <w:shd w:val="clear" w:color="auto" w:fill="D9D9D9" w:themeFill="background1" w:themeFillShade="D9"/>
          </w:tcPr>
          <w:p w14:paraId="27301AF1" w14:textId="77777777" w:rsidR="00FB336E" w:rsidRPr="0071681D" w:rsidRDefault="00FB336E" w:rsidP="00C90C1F">
            <w:pPr>
              <w:jc w:val="center"/>
              <w:rPr>
                <w:rFonts w:cs="Times New Roman"/>
                <w:b/>
                <w:sz w:val="20"/>
                <w:szCs w:val="20"/>
              </w:rPr>
            </w:pPr>
            <w:r w:rsidRPr="0071681D">
              <w:rPr>
                <w:rFonts w:cs="Times New Roman"/>
                <w:b/>
                <w:sz w:val="20"/>
                <w:szCs w:val="20"/>
              </w:rPr>
              <w:t>Daily</w:t>
            </w:r>
          </w:p>
          <w:p w14:paraId="7B865827" w14:textId="77777777" w:rsidR="00FB336E" w:rsidRPr="0071681D" w:rsidRDefault="00FB336E" w:rsidP="00C90C1F">
            <w:pPr>
              <w:jc w:val="center"/>
              <w:rPr>
                <w:rFonts w:cs="Times New Roman"/>
                <w:b/>
                <w:i/>
                <w:sz w:val="20"/>
                <w:szCs w:val="20"/>
              </w:rPr>
            </w:pPr>
            <w:r w:rsidRPr="0071681D">
              <w:rPr>
                <w:rFonts w:cs="Times New Roman"/>
                <w:b/>
                <w:sz w:val="20"/>
                <w:szCs w:val="20"/>
              </w:rPr>
              <w:t xml:space="preserve">/ </w:t>
            </w:r>
            <w:r w:rsidRPr="0071681D">
              <w:rPr>
                <w:rFonts w:cs="Times New Roman"/>
                <w:b/>
                <w:i/>
                <w:sz w:val="20"/>
                <w:szCs w:val="20"/>
              </w:rPr>
              <w:t>Günlük</w:t>
            </w:r>
          </w:p>
        </w:tc>
        <w:tc>
          <w:tcPr>
            <w:tcW w:w="1135" w:type="dxa"/>
            <w:shd w:val="clear" w:color="auto" w:fill="D9D9D9" w:themeFill="background1" w:themeFillShade="D9"/>
          </w:tcPr>
          <w:p w14:paraId="6BF0D0BE" w14:textId="77777777" w:rsidR="00FB336E" w:rsidRPr="0071681D" w:rsidRDefault="00FB336E" w:rsidP="00C90C1F">
            <w:pPr>
              <w:jc w:val="center"/>
              <w:rPr>
                <w:rFonts w:cs="Times New Roman"/>
                <w:b/>
                <w:sz w:val="20"/>
                <w:szCs w:val="20"/>
              </w:rPr>
            </w:pPr>
            <w:r w:rsidRPr="0071681D">
              <w:rPr>
                <w:rFonts w:cs="Times New Roman"/>
                <w:b/>
                <w:sz w:val="20"/>
                <w:szCs w:val="20"/>
              </w:rPr>
              <w:t>Weekly</w:t>
            </w:r>
          </w:p>
          <w:p w14:paraId="1084FD8A" w14:textId="77777777" w:rsidR="00FB336E" w:rsidRPr="0071681D" w:rsidRDefault="00FB336E"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Haftalık</w:t>
            </w:r>
          </w:p>
        </w:tc>
        <w:tc>
          <w:tcPr>
            <w:tcW w:w="1134" w:type="dxa"/>
            <w:shd w:val="clear" w:color="auto" w:fill="D9D9D9" w:themeFill="background1" w:themeFillShade="D9"/>
          </w:tcPr>
          <w:p w14:paraId="58FF5BFE" w14:textId="77777777" w:rsidR="00FB336E" w:rsidRPr="0071681D" w:rsidRDefault="00FB336E" w:rsidP="00C90C1F">
            <w:pPr>
              <w:jc w:val="center"/>
              <w:rPr>
                <w:rFonts w:cs="Times New Roman"/>
                <w:b/>
                <w:sz w:val="20"/>
                <w:szCs w:val="20"/>
              </w:rPr>
            </w:pPr>
            <w:r w:rsidRPr="0071681D">
              <w:rPr>
                <w:rFonts w:cs="Times New Roman"/>
                <w:b/>
                <w:sz w:val="20"/>
                <w:szCs w:val="20"/>
              </w:rPr>
              <w:t>Monthly</w:t>
            </w:r>
          </w:p>
          <w:p w14:paraId="5778F657" w14:textId="77777777" w:rsidR="00FB336E" w:rsidRPr="0071681D" w:rsidRDefault="00FB336E"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Aylık</w:t>
            </w:r>
          </w:p>
        </w:tc>
        <w:tc>
          <w:tcPr>
            <w:tcW w:w="1135" w:type="dxa"/>
            <w:shd w:val="clear" w:color="auto" w:fill="D9D9D9" w:themeFill="background1" w:themeFillShade="D9"/>
          </w:tcPr>
          <w:p w14:paraId="568F43FE" w14:textId="77777777" w:rsidR="00FB336E" w:rsidRPr="0071681D" w:rsidRDefault="00FB336E" w:rsidP="00C90C1F">
            <w:pPr>
              <w:jc w:val="center"/>
              <w:rPr>
                <w:rFonts w:cs="Times New Roman"/>
                <w:b/>
                <w:sz w:val="20"/>
                <w:szCs w:val="20"/>
              </w:rPr>
            </w:pPr>
            <w:proofErr w:type="gramStart"/>
            <w:r w:rsidRPr="0071681D">
              <w:rPr>
                <w:rFonts w:cs="Times New Roman"/>
                <w:b/>
                <w:sz w:val="20"/>
                <w:szCs w:val="20"/>
              </w:rPr>
              <w:t>Annually  /</w:t>
            </w:r>
            <w:proofErr w:type="gramEnd"/>
            <w:r w:rsidRPr="0071681D">
              <w:rPr>
                <w:rFonts w:cs="Times New Roman"/>
                <w:b/>
                <w:sz w:val="20"/>
                <w:szCs w:val="20"/>
              </w:rPr>
              <w:t xml:space="preserve"> </w:t>
            </w:r>
            <w:r w:rsidRPr="0071681D">
              <w:rPr>
                <w:rFonts w:cs="Times New Roman"/>
                <w:b/>
                <w:i/>
                <w:sz w:val="20"/>
                <w:szCs w:val="20"/>
              </w:rPr>
              <w:t>Yıllık</w:t>
            </w:r>
          </w:p>
        </w:tc>
      </w:tr>
      <w:tr w:rsidR="00FB336E" w:rsidRPr="0071681D" w14:paraId="0853A240" w14:textId="77777777" w:rsidTr="00C90C1F">
        <w:trPr>
          <w:trHeight w:val="567"/>
        </w:trPr>
        <w:tc>
          <w:tcPr>
            <w:tcW w:w="5952" w:type="dxa"/>
            <w:vAlign w:val="center"/>
          </w:tcPr>
          <w:p w14:paraId="430829AA" w14:textId="77777777" w:rsidR="00FB336E" w:rsidRPr="0071681D" w:rsidRDefault="00FB336E" w:rsidP="00C90C1F">
            <w:pPr>
              <w:ind w:right="283"/>
              <w:rPr>
                <w:rFonts w:cs="Times New Roman"/>
                <w:i/>
              </w:rPr>
            </w:pPr>
            <w:r w:rsidRPr="0071681D">
              <w:rPr>
                <w:rFonts w:cs="Times New Roman"/>
              </w:rPr>
              <w:t xml:space="preserve">Side guard </w:t>
            </w:r>
            <w:r w:rsidRPr="0071681D">
              <w:rPr>
                <w:rFonts w:cs="Times New Roman"/>
                <w:i/>
              </w:rPr>
              <w:t xml:space="preserve">/ </w:t>
            </w:r>
          </w:p>
          <w:p w14:paraId="2B3339B9" w14:textId="77777777" w:rsidR="00FB336E" w:rsidRPr="0071681D" w:rsidRDefault="00FB336E" w:rsidP="00C90C1F">
            <w:pPr>
              <w:ind w:right="283"/>
              <w:rPr>
                <w:rFonts w:cs="Times New Roman"/>
              </w:rPr>
            </w:pPr>
            <w:r w:rsidRPr="0071681D">
              <w:rPr>
                <w:rFonts w:cs="Times New Roman"/>
                <w:i/>
              </w:rPr>
              <w:t>Yan koruyucular</w:t>
            </w:r>
          </w:p>
        </w:tc>
        <w:tc>
          <w:tcPr>
            <w:tcW w:w="1134" w:type="dxa"/>
            <w:vAlign w:val="center"/>
          </w:tcPr>
          <w:p w14:paraId="673A3550" w14:textId="77777777" w:rsidR="00FB336E" w:rsidRPr="0071681D" w:rsidRDefault="00FB336E" w:rsidP="00C90C1F">
            <w:pPr>
              <w:ind w:right="-110"/>
              <w:jc w:val="center"/>
              <w:rPr>
                <w:rFonts w:cs="Times New Roman"/>
              </w:rPr>
            </w:pPr>
            <w:r w:rsidRPr="0071681D">
              <w:rPr>
                <w:rFonts w:cs="Times New Roman"/>
              </w:rPr>
              <w:t>X</w:t>
            </w:r>
          </w:p>
        </w:tc>
        <w:tc>
          <w:tcPr>
            <w:tcW w:w="1135" w:type="dxa"/>
            <w:vAlign w:val="center"/>
          </w:tcPr>
          <w:p w14:paraId="3F1C265D" w14:textId="77777777" w:rsidR="00FB336E" w:rsidRPr="0071681D" w:rsidRDefault="00FB336E" w:rsidP="00C90C1F">
            <w:pPr>
              <w:ind w:right="-109"/>
              <w:jc w:val="center"/>
              <w:rPr>
                <w:rFonts w:cs="Times New Roman"/>
              </w:rPr>
            </w:pPr>
          </w:p>
        </w:tc>
        <w:tc>
          <w:tcPr>
            <w:tcW w:w="1134" w:type="dxa"/>
            <w:vAlign w:val="center"/>
          </w:tcPr>
          <w:p w14:paraId="35F891A1" w14:textId="77777777" w:rsidR="00FB336E" w:rsidRPr="0071681D" w:rsidRDefault="00FB336E" w:rsidP="00C90C1F">
            <w:pPr>
              <w:ind w:right="-109"/>
              <w:jc w:val="center"/>
              <w:rPr>
                <w:rFonts w:cs="Times New Roman"/>
              </w:rPr>
            </w:pPr>
          </w:p>
        </w:tc>
        <w:tc>
          <w:tcPr>
            <w:tcW w:w="1135" w:type="dxa"/>
            <w:vAlign w:val="center"/>
          </w:tcPr>
          <w:p w14:paraId="1BF7B125" w14:textId="77777777" w:rsidR="00FB336E" w:rsidRPr="0071681D" w:rsidRDefault="00FB336E" w:rsidP="00C90C1F">
            <w:pPr>
              <w:ind w:right="-108"/>
              <w:jc w:val="center"/>
              <w:rPr>
                <w:rFonts w:cs="Times New Roman"/>
              </w:rPr>
            </w:pPr>
          </w:p>
        </w:tc>
      </w:tr>
      <w:tr w:rsidR="00FB336E" w:rsidRPr="0071681D" w14:paraId="37FDE1A9" w14:textId="77777777" w:rsidTr="00C90C1F">
        <w:trPr>
          <w:trHeight w:val="567"/>
        </w:trPr>
        <w:tc>
          <w:tcPr>
            <w:tcW w:w="5952" w:type="dxa"/>
            <w:shd w:val="clear" w:color="auto" w:fill="F2F2F2" w:themeFill="background1" w:themeFillShade="F2"/>
            <w:vAlign w:val="center"/>
          </w:tcPr>
          <w:p w14:paraId="0B842182" w14:textId="77777777" w:rsidR="00FB336E" w:rsidRPr="0071681D" w:rsidRDefault="00FB336E" w:rsidP="00C90C1F">
            <w:pPr>
              <w:ind w:right="283"/>
              <w:rPr>
                <w:rFonts w:cs="Times New Roman"/>
              </w:rPr>
            </w:pPr>
            <w:r w:rsidRPr="0071681D">
              <w:rPr>
                <w:rFonts w:cs="Times New Roman"/>
              </w:rPr>
              <w:t xml:space="preserve">Side guard, locking pin positioned correctly / </w:t>
            </w:r>
          </w:p>
          <w:p w14:paraId="67062ACD" w14:textId="77777777" w:rsidR="00FB336E" w:rsidRPr="0071681D" w:rsidRDefault="000C0045" w:rsidP="00C66325">
            <w:pPr>
              <w:ind w:right="283"/>
              <w:rPr>
                <w:rFonts w:cs="Times New Roman"/>
              </w:rPr>
            </w:pPr>
            <w:r w:rsidRPr="0071681D">
              <w:rPr>
                <w:rFonts w:cs="Times New Roman"/>
                <w:i/>
              </w:rPr>
              <w:t>Yan koruma, doğru yerleştirilm</w:t>
            </w:r>
            <w:r w:rsidR="00C90C1F" w:rsidRPr="0071681D">
              <w:rPr>
                <w:rFonts w:cs="Times New Roman"/>
                <w:i/>
              </w:rPr>
              <w:t>esi ve</w:t>
            </w:r>
            <w:r w:rsidRPr="0071681D">
              <w:rPr>
                <w:rFonts w:cs="Times New Roman"/>
              </w:rPr>
              <w:t xml:space="preserve"> </w:t>
            </w:r>
            <w:r w:rsidRPr="0071681D">
              <w:rPr>
                <w:rFonts w:cs="Times New Roman"/>
                <w:i/>
              </w:rPr>
              <w:t xml:space="preserve">kilitleme </w:t>
            </w:r>
            <w:r w:rsidR="00C66325" w:rsidRPr="0071681D">
              <w:rPr>
                <w:rFonts w:cs="Times New Roman"/>
                <w:i/>
              </w:rPr>
              <w:t>mandalı</w:t>
            </w:r>
          </w:p>
        </w:tc>
        <w:tc>
          <w:tcPr>
            <w:tcW w:w="1134" w:type="dxa"/>
            <w:shd w:val="clear" w:color="auto" w:fill="F2F2F2" w:themeFill="background1" w:themeFillShade="F2"/>
            <w:vAlign w:val="center"/>
          </w:tcPr>
          <w:p w14:paraId="72A4EB9D" w14:textId="77777777" w:rsidR="00FB336E" w:rsidRPr="0071681D" w:rsidRDefault="00FB336E"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3BEFCA84" w14:textId="77777777" w:rsidR="00FB336E" w:rsidRPr="0071681D" w:rsidRDefault="00FB336E" w:rsidP="00C90C1F">
            <w:pPr>
              <w:ind w:right="-109"/>
              <w:jc w:val="center"/>
              <w:rPr>
                <w:rFonts w:cs="Times New Roman"/>
              </w:rPr>
            </w:pPr>
          </w:p>
        </w:tc>
        <w:tc>
          <w:tcPr>
            <w:tcW w:w="1134" w:type="dxa"/>
            <w:shd w:val="clear" w:color="auto" w:fill="F2F2F2" w:themeFill="background1" w:themeFillShade="F2"/>
            <w:vAlign w:val="center"/>
          </w:tcPr>
          <w:p w14:paraId="7938F3C1" w14:textId="77777777" w:rsidR="00FB336E" w:rsidRPr="0071681D" w:rsidRDefault="00FB336E" w:rsidP="00C90C1F">
            <w:pPr>
              <w:ind w:right="-109"/>
              <w:jc w:val="center"/>
              <w:rPr>
                <w:rFonts w:cs="Times New Roman"/>
              </w:rPr>
            </w:pPr>
          </w:p>
        </w:tc>
        <w:tc>
          <w:tcPr>
            <w:tcW w:w="1135" w:type="dxa"/>
            <w:shd w:val="clear" w:color="auto" w:fill="F2F2F2" w:themeFill="background1" w:themeFillShade="F2"/>
            <w:vAlign w:val="center"/>
          </w:tcPr>
          <w:p w14:paraId="18EC3019" w14:textId="77777777" w:rsidR="00FB336E" w:rsidRPr="0071681D" w:rsidRDefault="00FB336E" w:rsidP="00C90C1F">
            <w:pPr>
              <w:ind w:right="-108"/>
              <w:jc w:val="center"/>
              <w:rPr>
                <w:rFonts w:cs="Times New Roman"/>
              </w:rPr>
            </w:pPr>
          </w:p>
        </w:tc>
      </w:tr>
      <w:tr w:rsidR="00FB336E" w:rsidRPr="0071681D" w14:paraId="7471C90E" w14:textId="77777777" w:rsidTr="00C90C1F">
        <w:trPr>
          <w:trHeight w:val="567"/>
        </w:trPr>
        <w:tc>
          <w:tcPr>
            <w:tcW w:w="5952" w:type="dxa"/>
            <w:vAlign w:val="center"/>
          </w:tcPr>
          <w:p w14:paraId="21C6DB2D" w14:textId="77777777" w:rsidR="00FB336E" w:rsidRPr="0071681D" w:rsidRDefault="000C0045" w:rsidP="00C90C1F">
            <w:pPr>
              <w:ind w:right="283"/>
              <w:rPr>
                <w:rFonts w:cs="Times New Roman"/>
              </w:rPr>
            </w:pPr>
            <w:r w:rsidRPr="0071681D">
              <w:rPr>
                <w:rFonts w:cs="Times New Roman"/>
              </w:rPr>
              <w:t xml:space="preserve">Toolbox </w:t>
            </w:r>
            <w:r w:rsidR="00FB336E" w:rsidRPr="0071681D">
              <w:rPr>
                <w:rFonts w:cs="Times New Roman"/>
              </w:rPr>
              <w:t xml:space="preserve">/ </w:t>
            </w:r>
          </w:p>
          <w:p w14:paraId="64D30B76" w14:textId="77777777" w:rsidR="00FB336E" w:rsidRPr="0071681D" w:rsidRDefault="000C0045" w:rsidP="00C90C1F">
            <w:pPr>
              <w:ind w:right="283"/>
              <w:rPr>
                <w:rFonts w:cs="Times New Roman"/>
                <w:i/>
              </w:rPr>
            </w:pPr>
            <w:r w:rsidRPr="0071681D">
              <w:rPr>
                <w:rFonts w:cs="Times New Roman"/>
                <w:i/>
              </w:rPr>
              <w:t>Takım sandığı</w:t>
            </w:r>
          </w:p>
        </w:tc>
        <w:tc>
          <w:tcPr>
            <w:tcW w:w="1134" w:type="dxa"/>
            <w:vAlign w:val="center"/>
          </w:tcPr>
          <w:p w14:paraId="0F6B9DF7" w14:textId="77777777" w:rsidR="00FB336E" w:rsidRPr="0071681D" w:rsidRDefault="00FB336E" w:rsidP="00C90C1F">
            <w:pPr>
              <w:ind w:right="-110"/>
              <w:jc w:val="center"/>
              <w:rPr>
                <w:rFonts w:cs="Times New Roman"/>
              </w:rPr>
            </w:pPr>
          </w:p>
        </w:tc>
        <w:tc>
          <w:tcPr>
            <w:tcW w:w="1135" w:type="dxa"/>
            <w:vAlign w:val="center"/>
          </w:tcPr>
          <w:p w14:paraId="2E97B604" w14:textId="77777777" w:rsidR="00FB336E" w:rsidRPr="0071681D" w:rsidRDefault="000C0045" w:rsidP="00C90C1F">
            <w:pPr>
              <w:ind w:right="-109"/>
              <w:jc w:val="center"/>
              <w:rPr>
                <w:rFonts w:cs="Times New Roman"/>
              </w:rPr>
            </w:pPr>
            <w:r w:rsidRPr="0071681D">
              <w:rPr>
                <w:rFonts w:cs="Times New Roman"/>
              </w:rPr>
              <w:t>X</w:t>
            </w:r>
          </w:p>
        </w:tc>
        <w:tc>
          <w:tcPr>
            <w:tcW w:w="1134" w:type="dxa"/>
            <w:vAlign w:val="center"/>
          </w:tcPr>
          <w:p w14:paraId="0D2E9484" w14:textId="77777777" w:rsidR="00FB336E" w:rsidRPr="0071681D" w:rsidRDefault="00FB336E" w:rsidP="00C90C1F">
            <w:pPr>
              <w:ind w:right="-109"/>
              <w:jc w:val="center"/>
              <w:rPr>
                <w:rFonts w:cs="Times New Roman"/>
              </w:rPr>
            </w:pPr>
          </w:p>
        </w:tc>
        <w:tc>
          <w:tcPr>
            <w:tcW w:w="1135" w:type="dxa"/>
            <w:vAlign w:val="center"/>
          </w:tcPr>
          <w:p w14:paraId="4F04565B" w14:textId="77777777" w:rsidR="00FB336E" w:rsidRPr="0071681D" w:rsidRDefault="00FB336E" w:rsidP="00C90C1F">
            <w:pPr>
              <w:ind w:right="-108"/>
              <w:jc w:val="center"/>
              <w:rPr>
                <w:rFonts w:cs="Times New Roman"/>
              </w:rPr>
            </w:pPr>
          </w:p>
        </w:tc>
      </w:tr>
      <w:tr w:rsidR="00FB336E" w:rsidRPr="0071681D" w14:paraId="7BEA69A5" w14:textId="77777777" w:rsidTr="000C0045">
        <w:trPr>
          <w:trHeight w:val="567"/>
        </w:trPr>
        <w:tc>
          <w:tcPr>
            <w:tcW w:w="5952" w:type="dxa"/>
            <w:shd w:val="clear" w:color="auto" w:fill="F2F2F2" w:themeFill="background1" w:themeFillShade="F2"/>
            <w:vAlign w:val="center"/>
          </w:tcPr>
          <w:p w14:paraId="4C3B22C9" w14:textId="77777777" w:rsidR="00FB336E" w:rsidRPr="0071681D" w:rsidRDefault="000C0045" w:rsidP="00C90C1F">
            <w:pPr>
              <w:ind w:right="283"/>
              <w:rPr>
                <w:rFonts w:cs="Times New Roman"/>
              </w:rPr>
            </w:pPr>
            <w:r w:rsidRPr="0071681D">
              <w:rPr>
                <w:rFonts w:cs="Times New Roman"/>
              </w:rPr>
              <w:t xml:space="preserve">Control Box air suspension </w:t>
            </w:r>
            <w:r w:rsidR="00FB336E" w:rsidRPr="0071681D">
              <w:rPr>
                <w:rFonts w:cs="Times New Roman"/>
              </w:rPr>
              <w:t xml:space="preserve">/ </w:t>
            </w:r>
          </w:p>
          <w:p w14:paraId="13B246E0" w14:textId="77777777" w:rsidR="00FB336E" w:rsidRPr="0071681D" w:rsidRDefault="000C0045" w:rsidP="00C90C1F">
            <w:pPr>
              <w:ind w:right="283"/>
              <w:rPr>
                <w:rFonts w:cs="Times New Roman"/>
                <w:i/>
              </w:rPr>
            </w:pPr>
            <w:r w:rsidRPr="0071681D">
              <w:rPr>
                <w:rFonts w:cs="Times New Roman"/>
                <w:i/>
              </w:rPr>
              <w:t>Havalı süspansiyon kumanda kutusu</w:t>
            </w:r>
          </w:p>
        </w:tc>
        <w:tc>
          <w:tcPr>
            <w:tcW w:w="1134" w:type="dxa"/>
            <w:shd w:val="clear" w:color="auto" w:fill="F2F2F2" w:themeFill="background1" w:themeFillShade="F2"/>
            <w:vAlign w:val="center"/>
          </w:tcPr>
          <w:p w14:paraId="3955A849" w14:textId="77777777" w:rsidR="00FB336E" w:rsidRPr="0071681D" w:rsidRDefault="00FB336E" w:rsidP="00C90C1F">
            <w:pPr>
              <w:ind w:right="-110"/>
              <w:jc w:val="center"/>
              <w:rPr>
                <w:rFonts w:cs="Times New Roman"/>
              </w:rPr>
            </w:pPr>
          </w:p>
        </w:tc>
        <w:tc>
          <w:tcPr>
            <w:tcW w:w="1135" w:type="dxa"/>
            <w:shd w:val="clear" w:color="auto" w:fill="F2F2F2" w:themeFill="background1" w:themeFillShade="F2"/>
            <w:vAlign w:val="center"/>
          </w:tcPr>
          <w:p w14:paraId="2625D91B" w14:textId="77777777" w:rsidR="00FB336E" w:rsidRPr="0071681D" w:rsidRDefault="000C0045" w:rsidP="00C90C1F">
            <w:pPr>
              <w:ind w:right="-109"/>
              <w:jc w:val="center"/>
              <w:rPr>
                <w:rFonts w:cs="Times New Roman"/>
              </w:rPr>
            </w:pPr>
            <w:r w:rsidRPr="0071681D">
              <w:rPr>
                <w:rFonts w:cs="Times New Roman"/>
              </w:rPr>
              <w:t>X</w:t>
            </w:r>
          </w:p>
        </w:tc>
        <w:tc>
          <w:tcPr>
            <w:tcW w:w="1134" w:type="dxa"/>
            <w:shd w:val="clear" w:color="auto" w:fill="F2F2F2" w:themeFill="background1" w:themeFillShade="F2"/>
            <w:vAlign w:val="center"/>
          </w:tcPr>
          <w:p w14:paraId="15069975" w14:textId="77777777" w:rsidR="00FB336E" w:rsidRPr="0071681D" w:rsidRDefault="00FB336E" w:rsidP="00C90C1F">
            <w:pPr>
              <w:ind w:right="-109"/>
              <w:jc w:val="center"/>
              <w:rPr>
                <w:rFonts w:cs="Times New Roman"/>
              </w:rPr>
            </w:pPr>
          </w:p>
        </w:tc>
        <w:tc>
          <w:tcPr>
            <w:tcW w:w="1135" w:type="dxa"/>
            <w:shd w:val="clear" w:color="auto" w:fill="F2F2F2" w:themeFill="background1" w:themeFillShade="F2"/>
            <w:vAlign w:val="center"/>
          </w:tcPr>
          <w:p w14:paraId="3939DD45" w14:textId="77777777" w:rsidR="00FB336E" w:rsidRPr="0071681D" w:rsidRDefault="00FB336E" w:rsidP="00C90C1F">
            <w:pPr>
              <w:ind w:right="-108"/>
              <w:jc w:val="center"/>
              <w:rPr>
                <w:rFonts w:cs="Times New Roman"/>
              </w:rPr>
            </w:pPr>
          </w:p>
        </w:tc>
      </w:tr>
      <w:tr w:rsidR="00FB336E" w:rsidRPr="0071681D" w14:paraId="2A884B67" w14:textId="77777777" w:rsidTr="00C90C1F">
        <w:trPr>
          <w:trHeight w:val="567"/>
        </w:trPr>
        <w:tc>
          <w:tcPr>
            <w:tcW w:w="5952" w:type="dxa"/>
            <w:vAlign w:val="center"/>
          </w:tcPr>
          <w:p w14:paraId="6AE3C704" w14:textId="77777777" w:rsidR="00FB336E" w:rsidRPr="0071681D" w:rsidRDefault="000C0045" w:rsidP="00C90C1F">
            <w:pPr>
              <w:ind w:right="283"/>
              <w:rPr>
                <w:rFonts w:cs="Times New Roman"/>
              </w:rPr>
            </w:pPr>
            <w:r w:rsidRPr="0071681D">
              <w:rPr>
                <w:rFonts w:cs="Times New Roman"/>
              </w:rPr>
              <w:lastRenderedPageBreak/>
              <w:t xml:space="preserve">Block for straps </w:t>
            </w:r>
            <w:r w:rsidR="00FB336E" w:rsidRPr="0071681D">
              <w:rPr>
                <w:rFonts w:cs="Times New Roman"/>
              </w:rPr>
              <w:t xml:space="preserve">/ </w:t>
            </w:r>
          </w:p>
          <w:p w14:paraId="3F56C9D5" w14:textId="77777777" w:rsidR="00FB336E" w:rsidRPr="0071681D" w:rsidRDefault="000C0045" w:rsidP="00C90C1F">
            <w:pPr>
              <w:ind w:right="283"/>
              <w:rPr>
                <w:rFonts w:cs="Times New Roman"/>
                <w:i/>
              </w:rPr>
            </w:pPr>
            <w:r w:rsidRPr="0071681D">
              <w:rPr>
                <w:rFonts w:cs="Times New Roman"/>
                <w:i/>
              </w:rPr>
              <w:t xml:space="preserve">Askılar için </w:t>
            </w:r>
            <w:r w:rsidR="00C66325" w:rsidRPr="0071681D">
              <w:rPr>
                <w:rFonts w:cs="Times New Roman"/>
                <w:i/>
              </w:rPr>
              <w:t>takoz-</w:t>
            </w:r>
            <w:r w:rsidRPr="0071681D">
              <w:rPr>
                <w:rFonts w:cs="Times New Roman"/>
                <w:i/>
              </w:rPr>
              <w:t>blok</w:t>
            </w:r>
          </w:p>
        </w:tc>
        <w:tc>
          <w:tcPr>
            <w:tcW w:w="1134" w:type="dxa"/>
            <w:vAlign w:val="center"/>
          </w:tcPr>
          <w:p w14:paraId="7F89C113" w14:textId="77777777" w:rsidR="00FB336E" w:rsidRPr="0071681D" w:rsidRDefault="00FB336E" w:rsidP="00C90C1F">
            <w:pPr>
              <w:ind w:right="-110"/>
              <w:jc w:val="center"/>
              <w:rPr>
                <w:rFonts w:cs="Times New Roman"/>
              </w:rPr>
            </w:pPr>
          </w:p>
        </w:tc>
        <w:tc>
          <w:tcPr>
            <w:tcW w:w="1135" w:type="dxa"/>
            <w:vAlign w:val="center"/>
          </w:tcPr>
          <w:p w14:paraId="62C0E7CB" w14:textId="77777777" w:rsidR="00FB336E" w:rsidRPr="0071681D" w:rsidRDefault="00FB336E" w:rsidP="00C90C1F">
            <w:pPr>
              <w:ind w:right="-109"/>
              <w:jc w:val="center"/>
              <w:rPr>
                <w:rFonts w:cs="Times New Roman"/>
              </w:rPr>
            </w:pPr>
          </w:p>
        </w:tc>
        <w:tc>
          <w:tcPr>
            <w:tcW w:w="1134" w:type="dxa"/>
            <w:vAlign w:val="center"/>
          </w:tcPr>
          <w:p w14:paraId="1D89342F" w14:textId="77777777" w:rsidR="00FB336E" w:rsidRPr="0071681D" w:rsidRDefault="000C0045" w:rsidP="00C90C1F">
            <w:pPr>
              <w:ind w:right="-109"/>
              <w:jc w:val="center"/>
              <w:rPr>
                <w:rFonts w:cs="Times New Roman"/>
              </w:rPr>
            </w:pPr>
            <w:r w:rsidRPr="0071681D">
              <w:rPr>
                <w:rFonts w:cs="Times New Roman"/>
              </w:rPr>
              <w:t>X</w:t>
            </w:r>
          </w:p>
        </w:tc>
        <w:tc>
          <w:tcPr>
            <w:tcW w:w="1135" w:type="dxa"/>
            <w:vAlign w:val="center"/>
          </w:tcPr>
          <w:p w14:paraId="33A3B5F5" w14:textId="77777777" w:rsidR="00FB336E" w:rsidRPr="0071681D" w:rsidRDefault="00FB336E" w:rsidP="00C90C1F">
            <w:pPr>
              <w:ind w:right="-108"/>
              <w:jc w:val="center"/>
              <w:rPr>
                <w:rFonts w:cs="Times New Roman"/>
              </w:rPr>
            </w:pPr>
          </w:p>
        </w:tc>
      </w:tr>
      <w:tr w:rsidR="000C0045" w:rsidRPr="0071681D" w14:paraId="351C74BD" w14:textId="77777777" w:rsidTr="000C0045">
        <w:trPr>
          <w:trHeight w:val="567"/>
        </w:trPr>
        <w:tc>
          <w:tcPr>
            <w:tcW w:w="5952" w:type="dxa"/>
            <w:shd w:val="clear" w:color="auto" w:fill="F2F2F2" w:themeFill="background1" w:themeFillShade="F2"/>
            <w:vAlign w:val="center"/>
          </w:tcPr>
          <w:p w14:paraId="49C16843" w14:textId="77777777" w:rsidR="000C0045" w:rsidRPr="0071681D" w:rsidRDefault="000C0045" w:rsidP="00C90C1F">
            <w:pPr>
              <w:ind w:right="283"/>
              <w:rPr>
                <w:rFonts w:cs="Times New Roman"/>
              </w:rPr>
            </w:pPr>
            <w:r w:rsidRPr="0071681D">
              <w:rPr>
                <w:rFonts w:cs="Times New Roman"/>
              </w:rPr>
              <w:t xml:space="preserve">Door retainer/ </w:t>
            </w:r>
          </w:p>
          <w:p w14:paraId="1BC9B4E0" w14:textId="77777777" w:rsidR="000C0045" w:rsidRPr="0071681D" w:rsidRDefault="000C0045" w:rsidP="00C90C1F">
            <w:pPr>
              <w:ind w:right="283"/>
              <w:rPr>
                <w:rFonts w:cs="Times New Roman"/>
                <w:i/>
              </w:rPr>
            </w:pPr>
            <w:r w:rsidRPr="0071681D">
              <w:rPr>
                <w:rFonts w:cs="Times New Roman"/>
                <w:i/>
              </w:rPr>
              <w:t>Kapı tutucuları</w:t>
            </w:r>
          </w:p>
        </w:tc>
        <w:tc>
          <w:tcPr>
            <w:tcW w:w="1134" w:type="dxa"/>
            <w:shd w:val="clear" w:color="auto" w:fill="F2F2F2" w:themeFill="background1" w:themeFillShade="F2"/>
            <w:vAlign w:val="center"/>
          </w:tcPr>
          <w:p w14:paraId="242CA362" w14:textId="77777777" w:rsidR="000C0045" w:rsidRPr="0071681D" w:rsidRDefault="000C0045" w:rsidP="00C90C1F">
            <w:pPr>
              <w:ind w:right="-110"/>
              <w:jc w:val="center"/>
              <w:rPr>
                <w:rFonts w:cs="Times New Roman"/>
              </w:rPr>
            </w:pPr>
          </w:p>
        </w:tc>
        <w:tc>
          <w:tcPr>
            <w:tcW w:w="1135" w:type="dxa"/>
            <w:shd w:val="clear" w:color="auto" w:fill="F2F2F2" w:themeFill="background1" w:themeFillShade="F2"/>
            <w:vAlign w:val="center"/>
          </w:tcPr>
          <w:p w14:paraId="5F84AE4E" w14:textId="77777777" w:rsidR="000C0045" w:rsidRPr="0071681D" w:rsidRDefault="000C0045" w:rsidP="00C90C1F">
            <w:pPr>
              <w:ind w:right="-109"/>
              <w:jc w:val="center"/>
              <w:rPr>
                <w:rFonts w:cs="Times New Roman"/>
              </w:rPr>
            </w:pPr>
            <w:r w:rsidRPr="0071681D">
              <w:rPr>
                <w:rFonts w:cs="Times New Roman"/>
              </w:rPr>
              <w:t>X</w:t>
            </w:r>
          </w:p>
        </w:tc>
        <w:tc>
          <w:tcPr>
            <w:tcW w:w="1134" w:type="dxa"/>
            <w:shd w:val="clear" w:color="auto" w:fill="F2F2F2" w:themeFill="background1" w:themeFillShade="F2"/>
            <w:vAlign w:val="center"/>
          </w:tcPr>
          <w:p w14:paraId="001FE006" w14:textId="77777777" w:rsidR="000C0045" w:rsidRPr="0071681D" w:rsidRDefault="000C0045" w:rsidP="00C90C1F">
            <w:pPr>
              <w:ind w:right="-109"/>
              <w:jc w:val="center"/>
              <w:rPr>
                <w:rFonts w:cs="Times New Roman"/>
              </w:rPr>
            </w:pPr>
          </w:p>
        </w:tc>
        <w:tc>
          <w:tcPr>
            <w:tcW w:w="1135" w:type="dxa"/>
            <w:shd w:val="clear" w:color="auto" w:fill="F2F2F2" w:themeFill="background1" w:themeFillShade="F2"/>
            <w:vAlign w:val="center"/>
          </w:tcPr>
          <w:p w14:paraId="61E1F90E" w14:textId="77777777" w:rsidR="000C0045" w:rsidRPr="0071681D" w:rsidRDefault="000C0045" w:rsidP="00C90C1F">
            <w:pPr>
              <w:ind w:right="-108"/>
              <w:jc w:val="center"/>
              <w:rPr>
                <w:rFonts w:cs="Times New Roman"/>
              </w:rPr>
            </w:pPr>
          </w:p>
        </w:tc>
      </w:tr>
      <w:tr w:rsidR="000C0045" w:rsidRPr="0071681D" w14:paraId="57E25639" w14:textId="77777777" w:rsidTr="00C90C1F">
        <w:trPr>
          <w:trHeight w:val="567"/>
        </w:trPr>
        <w:tc>
          <w:tcPr>
            <w:tcW w:w="5952" w:type="dxa"/>
            <w:vAlign w:val="center"/>
          </w:tcPr>
          <w:p w14:paraId="1FB7590B" w14:textId="77777777" w:rsidR="000C0045" w:rsidRPr="0071681D" w:rsidRDefault="000C0045" w:rsidP="000C0045">
            <w:pPr>
              <w:ind w:right="283"/>
              <w:rPr>
                <w:rFonts w:cs="Times New Roman"/>
              </w:rPr>
            </w:pPr>
            <w:r w:rsidRPr="0071681D">
              <w:rPr>
                <w:rFonts w:cs="Times New Roman"/>
              </w:rPr>
              <w:t xml:space="preserve">End stop blocks at doors / </w:t>
            </w:r>
          </w:p>
          <w:p w14:paraId="57DFC16D" w14:textId="77777777" w:rsidR="000C0045" w:rsidRPr="0071681D" w:rsidRDefault="000C0045" w:rsidP="000C0045">
            <w:pPr>
              <w:ind w:right="283"/>
              <w:rPr>
                <w:rFonts w:cs="Times New Roman"/>
              </w:rPr>
            </w:pPr>
            <w:r w:rsidRPr="0071681D">
              <w:rPr>
                <w:rFonts w:cs="Times New Roman"/>
                <w:i/>
              </w:rPr>
              <w:t>Kapılarda durdurma blokları</w:t>
            </w:r>
          </w:p>
        </w:tc>
        <w:tc>
          <w:tcPr>
            <w:tcW w:w="1134" w:type="dxa"/>
            <w:vAlign w:val="center"/>
          </w:tcPr>
          <w:p w14:paraId="3E0C68E9" w14:textId="77777777" w:rsidR="000C0045" w:rsidRPr="0071681D" w:rsidRDefault="000C0045" w:rsidP="00C90C1F">
            <w:pPr>
              <w:ind w:right="-110"/>
              <w:jc w:val="center"/>
              <w:rPr>
                <w:rFonts w:cs="Times New Roman"/>
              </w:rPr>
            </w:pPr>
            <w:r w:rsidRPr="0071681D">
              <w:rPr>
                <w:rFonts w:cs="Times New Roman"/>
              </w:rPr>
              <w:t>X</w:t>
            </w:r>
          </w:p>
        </w:tc>
        <w:tc>
          <w:tcPr>
            <w:tcW w:w="1135" w:type="dxa"/>
            <w:vAlign w:val="center"/>
          </w:tcPr>
          <w:p w14:paraId="7D218536" w14:textId="77777777" w:rsidR="000C0045" w:rsidRPr="0071681D" w:rsidRDefault="000C0045" w:rsidP="00C90C1F">
            <w:pPr>
              <w:ind w:right="-109"/>
              <w:jc w:val="center"/>
              <w:rPr>
                <w:rFonts w:cs="Times New Roman"/>
              </w:rPr>
            </w:pPr>
          </w:p>
        </w:tc>
        <w:tc>
          <w:tcPr>
            <w:tcW w:w="1134" w:type="dxa"/>
            <w:vAlign w:val="center"/>
          </w:tcPr>
          <w:p w14:paraId="0A006F44" w14:textId="77777777" w:rsidR="000C0045" w:rsidRPr="0071681D" w:rsidRDefault="000C0045" w:rsidP="00C90C1F">
            <w:pPr>
              <w:ind w:right="-109"/>
              <w:jc w:val="center"/>
              <w:rPr>
                <w:rFonts w:cs="Times New Roman"/>
              </w:rPr>
            </w:pPr>
          </w:p>
        </w:tc>
        <w:tc>
          <w:tcPr>
            <w:tcW w:w="1135" w:type="dxa"/>
            <w:vAlign w:val="center"/>
          </w:tcPr>
          <w:p w14:paraId="4DB946EA" w14:textId="77777777" w:rsidR="000C0045" w:rsidRPr="0071681D" w:rsidRDefault="000C0045" w:rsidP="00C90C1F">
            <w:pPr>
              <w:ind w:right="-108"/>
              <w:jc w:val="center"/>
              <w:rPr>
                <w:rFonts w:cs="Times New Roman"/>
              </w:rPr>
            </w:pPr>
          </w:p>
        </w:tc>
      </w:tr>
      <w:tr w:rsidR="000C0045" w:rsidRPr="0071681D" w14:paraId="5347C9E6" w14:textId="77777777" w:rsidTr="000C0045">
        <w:trPr>
          <w:trHeight w:val="567"/>
        </w:trPr>
        <w:tc>
          <w:tcPr>
            <w:tcW w:w="5952" w:type="dxa"/>
            <w:shd w:val="clear" w:color="auto" w:fill="F2F2F2" w:themeFill="background1" w:themeFillShade="F2"/>
            <w:vAlign w:val="center"/>
          </w:tcPr>
          <w:p w14:paraId="2112B308" w14:textId="77777777" w:rsidR="000C0045" w:rsidRPr="0071681D" w:rsidRDefault="000C0045" w:rsidP="000C0045">
            <w:pPr>
              <w:ind w:right="283"/>
              <w:rPr>
                <w:rFonts w:cs="Times New Roman"/>
              </w:rPr>
            </w:pPr>
            <w:r w:rsidRPr="0071681D">
              <w:rPr>
                <w:rFonts w:cs="Times New Roman"/>
              </w:rPr>
              <w:t xml:space="preserve">Parking legs </w:t>
            </w:r>
            <w:proofErr w:type="gramStart"/>
            <w:r w:rsidRPr="0071681D">
              <w:rPr>
                <w:rFonts w:cs="Times New Roman"/>
              </w:rPr>
              <w:t>operation  /</w:t>
            </w:r>
            <w:proofErr w:type="gramEnd"/>
            <w:r w:rsidRPr="0071681D">
              <w:rPr>
                <w:rFonts w:cs="Times New Roman"/>
              </w:rPr>
              <w:t xml:space="preserve"> </w:t>
            </w:r>
          </w:p>
          <w:p w14:paraId="656B0A14" w14:textId="77777777" w:rsidR="000C0045" w:rsidRPr="0071681D" w:rsidRDefault="000C0045" w:rsidP="000C0045">
            <w:pPr>
              <w:ind w:right="283"/>
              <w:rPr>
                <w:rFonts w:cs="Times New Roman"/>
              </w:rPr>
            </w:pPr>
            <w:r w:rsidRPr="0071681D">
              <w:rPr>
                <w:rFonts w:cs="Times New Roman"/>
                <w:i/>
              </w:rPr>
              <w:t>Park ayaklarının çalışması</w:t>
            </w:r>
          </w:p>
        </w:tc>
        <w:tc>
          <w:tcPr>
            <w:tcW w:w="1134" w:type="dxa"/>
            <w:shd w:val="clear" w:color="auto" w:fill="F2F2F2" w:themeFill="background1" w:themeFillShade="F2"/>
            <w:vAlign w:val="center"/>
          </w:tcPr>
          <w:p w14:paraId="566E88BE" w14:textId="77777777" w:rsidR="000C0045" w:rsidRPr="0071681D" w:rsidRDefault="000C0045" w:rsidP="00C90C1F">
            <w:pPr>
              <w:ind w:right="-110"/>
              <w:jc w:val="center"/>
              <w:rPr>
                <w:rFonts w:cs="Times New Roman"/>
              </w:rPr>
            </w:pPr>
          </w:p>
        </w:tc>
        <w:tc>
          <w:tcPr>
            <w:tcW w:w="1135" w:type="dxa"/>
            <w:shd w:val="clear" w:color="auto" w:fill="F2F2F2" w:themeFill="background1" w:themeFillShade="F2"/>
            <w:vAlign w:val="center"/>
          </w:tcPr>
          <w:p w14:paraId="6980B4F1" w14:textId="77777777" w:rsidR="000C0045" w:rsidRPr="0071681D" w:rsidRDefault="000C0045" w:rsidP="00C90C1F">
            <w:pPr>
              <w:ind w:right="-109"/>
              <w:jc w:val="center"/>
              <w:rPr>
                <w:rFonts w:cs="Times New Roman"/>
              </w:rPr>
            </w:pPr>
            <w:r w:rsidRPr="0071681D">
              <w:rPr>
                <w:rFonts w:cs="Times New Roman"/>
              </w:rPr>
              <w:t>X</w:t>
            </w:r>
          </w:p>
        </w:tc>
        <w:tc>
          <w:tcPr>
            <w:tcW w:w="1134" w:type="dxa"/>
            <w:shd w:val="clear" w:color="auto" w:fill="F2F2F2" w:themeFill="background1" w:themeFillShade="F2"/>
            <w:vAlign w:val="center"/>
          </w:tcPr>
          <w:p w14:paraId="09AA6C2D" w14:textId="77777777" w:rsidR="000C0045" w:rsidRPr="0071681D" w:rsidRDefault="000C0045" w:rsidP="00C90C1F">
            <w:pPr>
              <w:ind w:right="-109"/>
              <w:jc w:val="center"/>
              <w:rPr>
                <w:rFonts w:cs="Times New Roman"/>
              </w:rPr>
            </w:pPr>
          </w:p>
        </w:tc>
        <w:tc>
          <w:tcPr>
            <w:tcW w:w="1135" w:type="dxa"/>
            <w:shd w:val="clear" w:color="auto" w:fill="F2F2F2" w:themeFill="background1" w:themeFillShade="F2"/>
            <w:vAlign w:val="center"/>
          </w:tcPr>
          <w:p w14:paraId="6A04C007" w14:textId="77777777" w:rsidR="000C0045" w:rsidRPr="0071681D" w:rsidRDefault="000C0045" w:rsidP="00C90C1F">
            <w:pPr>
              <w:ind w:right="-108"/>
              <w:jc w:val="center"/>
              <w:rPr>
                <w:rFonts w:cs="Times New Roman"/>
              </w:rPr>
            </w:pPr>
          </w:p>
        </w:tc>
      </w:tr>
      <w:tr w:rsidR="000C0045" w:rsidRPr="0071681D" w14:paraId="292F3EFF" w14:textId="77777777" w:rsidTr="000C0045">
        <w:trPr>
          <w:trHeight w:val="567"/>
        </w:trPr>
        <w:tc>
          <w:tcPr>
            <w:tcW w:w="5952" w:type="dxa"/>
            <w:shd w:val="clear" w:color="auto" w:fill="auto"/>
            <w:vAlign w:val="center"/>
          </w:tcPr>
          <w:p w14:paraId="041951FA" w14:textId="77777777" w:rsidR="000C0045" w:rsidRPr="0071681D" w:rsidRDefault="000C0045" w:rsidP="000C0045">
            <w:pPr>
              <w:ind w:right="283"/>
              <w:rPr>
                <w:rFonts w:cs="Times New Roman"/>
              </w:rPr>
            </w:pPr>
            <w:r w:rsidRPr="0071681D">
              <w:rPr>
                <w:rFonts w:cs="Times New Roman"/>
              </w:rPr>
              <w:t xml:space="preserve">Lubricate parking legs / </w:t>
            </w:r>
          </w:p>
          <w:p w14:paraId="5A6A99FE" w14:textId="77777777" w:rsidR="000C0045" w:rsidRPr="0071681D" w:rsidRDefault="000C0045" w:rsidP="000C0045">
            <w:pPr>
              <w:ind w:right="283"/>
              <w:rPr>
                <w:rFonts w:cs="Times New Roman"/>
              </w:rPr>
            </w:pPr>
            <w:r w:rsidRPr="0071681D">
              <w:rPr>
                <w:rFonts w:cs="Times New Roman"/>
                <w:i/>
              </w:rPr>
              <w:t>Park ayaklarının yağlanması</w:t>
            </w:r>
          </w:p>
        </w:tc>
        <w:tc>
          <w:tcPr>
            <w:tcW w:w="1134" w:type="dxa"/>
            <w:shd w:val="clear" w:color="auto" w:fill="auto"/>
            <w:vAlign w:val="center"/>
          </w:tcPr>
          <w:p w14:paraId="46A28BA0" w14:textId="77777777" w:rsidR="000C0045" w:rsidRPr="0071681D" w:rsidRDefault="000C0045" w:rsidP="00C90C1F">
            <w:pPr>
              <w:ind w:right="-110"/>
              <w:jc w:val="center"/>
              <w:rPr>
                <w:rFonts w:cs="Times New Roman"/>
              </w:rPr>
            </w:pPr>
          </w:p>
        </w:tc>
        <w:tc>
          <w:tcPr>
            <w:tcW w:w="1135" w:type="dxa"/>
            <w:shd w:val="clear" w:color="auto" w:fill="auto"/>
            <w:vAlign w:val="center"/>
          </w:tcPr>
          <w:p w14:paraId="64D3579C" w14:textId="77777777" w:rsidR="000C0045" w:rsidRPr="0071681D" w:rsidRDefault="000C0045" w:rsidP="00C90C1F">
            <w:pPr>
              <w:ind w:right="-109"/>
              <w:jc w:val="center"/>
              <w:rPr>
                <w:rFonts w:cs="Times New Roman"/>
              </w:rPr>
            </w:pPr>
          </w:p>
        </w:tc>
        <w:tc>
          <w:tcPr>
            <w:tcW w:w="1134" w:type="dxa"/>
            <w:shd w:val="clear" w:color="auto" w:fill="auto"/>
            <w:vAlign w:val="center"/>
          </w:tcPr>
          <w:p w14:paraId="1AD4D763" w14:textId="77777777" w:rsidR="000C0045" w:rsidRPr="0071681D" w:rsidRDefault="000C0045" w:rsidP="00C90C1F">
            <w:pPr>
              <w:ind w:right="-109"/>
              <w:jc w:val="center"/>
              <w:rPr>
                <w:rFonts w:cs="Times New Roman"/>
              </w:rPr>
            </w:pPr>
            <w:r w:rsidRPr="0071681D">
              <w:rPr>
                <w:rFonts w:cs="Times New Roman"/>
              </w:rPr>
              <w:t>X</w:t>
            </w:r>
          </w:p>
        </w:tc>
        <w:tc>
          <w:tcPr>
            <w:tcW w:w="1135" w:type="dxa"/>
            <w:shd w:val="clear" w:color="auto" w:fill="auto"/>
            <w:vAlign w:val="center"/>
          </w:tcPr>
          <w:p w14:paraId="7257B107" w14:textId="77777777" w:rsidR="000C0045" w:rsidRPr="0071681D" w:rsidRDefault="000C0045" w:rsidP="00C90C1F">
            <w:pPr>
              <w:ind w:right="-108"/>
              <w:jc w:val="center"/>
              <w:rPr>
                <w:rFonts w:cs="Times New Roman"/>
              </w:rPr>
            </w:pPr>
          </w:p>
        </w:tc>
      </w:tr>
    </w:tbl>
    <w:p w14:paraId="14909461" w14:textId="77777777" w:rsidR="00C26719" w:rsidRPr="0071681D" w:rsidRDefault="00C26719"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0C0045" w:rsidRPr="0071681D" w14:paraId="52E564E8" w14:textId="77777777" w:rsidTr="00C90C1F">
        <w:tc>
          <w:tcPr>
            <w:tcW w:w="5952" w:type="dxa"/>
            <w:shd w:val="clear" w:color="auto" w:fill="D9D9D9" w:themeFill="background1" w:themeFillShade="D9"/>
          </w:tcPr>
          <w:p w14:paraId="09991B9E" w14:textId="77777777" w:rsidR="000C0045" w:rsidRPr="0071681D" w:rsidRDefault="000C0045" w:rsidP="00C90C1F">
            <w:pPr>
              <w:ind w:right="283"/>
              <w:rPr>
                <w:rFonts w:cs="Times New Roman"/>
                <w:b/>
                <w:sz w:val="20"/>
                <w:szCs w:val="20"/>
              </w:rPr>
            </w:pPr>
            <w:r w:rsidRPr="0071681D">
              <w:rPr>
                <w:rFonts w:cs="Times New Roman"/>
                <w:b/>
                <w:sz w:val="20"/>
                <w:szCs w:val="20"/>
              </w:rPr>
              <w:t>Back / Rear /</w:t>
            </w:r>
          </w:p>
          <w:p w14:paraId="51C52FB9" w14:textId="77777777" w:rsidR="000C0045" w:rsidRPr="0071681D" w:rsidRDefault="000C0045" w:rsidP="00C90C1F">
            <w:pPr>
              <w:ind w:right="283"/>
              <w:rPr>
                <w:rFonts w:cs="Times New Roman"/>
                <w:i/>
                <w:sz w:val="20"/>
                <w:szCs w:val="20"/>
              </w:rPr>
            </w:pPr>
            <w:r w:rsidRPr="0071681D">
              <w:rPr>
                <w:rFonts w:cs="Times New Roman"/>
                <w:b/>
                <w:i/>
                <w:sz w:val="20"/>
                <w:szCs w:val="20"/>
              </w:rPr>
              <w:t>Arka</w:t>
            </w:r>
          </w:p>
        </w:tc>
        <w:tc>
          <w:tcPr>
            <w:tcW w:w="1134" w:type="dxa"/>
            <w:shd w:val="clear" w:color="auto" w:fill="D9D9D9" w:themeFill="background1" w:themeFillShade="D9"/>
          </w:tcPr>
          <w:p w14:paraId="14C4B64F" w14:textId="77777777" w:rsidR="000C0045" w:rsidRPr="0071681D" w:rsidRDefault="000C0045" w:rsidP="00C90C1F">
            <w:pPr>
              <w:jc w:val="center"/>
              <w:rPr>
                <w:rFonts w:cs="Times New Roman"/>
                <w:b/>
                <w:sz w:val="20"/>
                <w:szCs w:val="20"/>
              </w:rPr>
            </w:pPr>
            <w:r w:rsidRPr="0071681D">
              <w:rPr>
                <w:rFonts w:cs="Times New Roman"/>
                <w:b/>
                <w:sz w:val="20"/>
                <w:szCs w:val="20"/>
              </w:rPr>
              <w:t>Daily</w:t>
            </w:r>
          </w:p>
          <w:p w14:paraId="5992AFF7" w14:textId="77777777" w:rsidR="000C0045" w:rsidRPr="0071681D" w:rsidRDefault="000C0045" w:rsidP="00C90C1F">
            <w:pPr>
              <w:jc w:val="center"/>
              <w:rPr>
                <w:rFonts w:cs="Times New Roman"/>
                <w:b/>
                <w:i/>
                <w:sz w:val="20"/>
                <w:szCs w:val="20"/>
              </w:rPr>
            </w:pPr>
            <w:r w:rsidRPr="0071681D">
              <w:rPr>
                <w:rFonts w:cs="Times New Roman"/>
                <w:b/>
                <w:sz w:val="20"/>
                <w:szCs w:val="20"/>
              </w:rPr>
              <w:t xml:space="preserve">/ </w:t>
            </w:r>
            <w:r w:rsidRPr="0071681D">
              <w:rPr>
                <w:rFonts w:cs="Times New Roman"/>
                <w:b/>
                <w:i/>
                <w:sz w:val="20"/>
                <w:szCs w:val="20"/>
              </w:rPr>
              <w:t>Günlük</w:t>
            </w:r>
          </w:p>
        </w:tc>
        <w:tc>
          <w:tcPr>
            <w:tcW w:w="1135" w:type="dxa"/>
            <w:shd w:val="clear" w:color="auto" w:fill="D9D9D9" w:themeFill="background1" w:themeFillShade="D9"/>
          </w:tcPr>
          <w:p w14:paraId="6B758A91" w14:textId="77777777" w:rsidR="000C0045" w:rsidRPr="0071681D" w:rsidRDefault="000C0045" w:rsidP="00C90C1F">
            <w:pPr>
              <w:jc w:val="center"/>
              <w:rPr>
                <w:rFonts w:cs="Times New Roman"/>
                <w:b/>
                <w:sz w:val="20"/>
                <w:szCs w:val="20"/>
              </w:rPr>
            </w:pPr>
            <w:r w:rsidRPr="0071681D">
              <w:rPr>
                <w:rFonts w:cs="Times New Roman"/>
                <w:b/>
                <w:sz w:val="20"/>
                <w:szCs w:val="20"/>
              </w:rPr>
              <w:t>Weekly</w:t>
            </w:r>
          </w:p>
          <w:p w14:paraId="1751D5D6" w14:textId="77777777" w:rsidR="000C0045" w:rsidRPr="0071681D" w:rsidRDefault="000C0045"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Haftalık</w:t>
            </w:r>
          </w:p>
        </w:tc>
        <w:tc>
          <w:tcPr>
            <w:tcW w:w="1134" w:type="dxa"/>
            <w:shd w:val="clear" w:color="auto" w:fill="D9D9D9" w:themeFill="background1" w:themeFillShade="D9"/>
          </w:tcPr>
          <w:p w14:paraId="398541A4" w14:textId="77777777" w:rsidR="000C0045" w:rsidRPr="0071681D" w:rsidRDefault="000C0045" w:rsidP="00C90C1F">
            <w:pPr>
              <w:jc w:val="center"/>
              <w:rPr>
                <w:rFonts w:cs="Times New Roman"/>
                <w:b/>
                <w:sz w:val="20"/>
                <w:szCs w:val="20"/>
              </w:rPr>
            </w:pPr>
            <w:r w:rsidRPr="0071681D">
              <w:rPr>
                <w:rFonts w:cs="Times New Roman"/>
                <w:b/>
                <w:sz w:val="20"/>
                <w:szCs w:val="20"/>
              </w:rPr>
              <w:t>Monthly</w:t>
            </w:r>
          </w:p>
          <w:p w14:paraId="483414AF" w14:textId="77777777" w:rsidR="000C0045" w:rsidRPr="0071681D" w:rsidRDefault="000C0045"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Aylık</w:t>
            </w:r>
          </w:p>
        </w:tc>
        <w:tc>
          <w:tcPr>
            <w:tcW w:w="1135" w:type="dxa"/>
            <w:shd w:val="clear" w:color="auto" w:fill="D9D9D9" w:themeFill="background1" w:themeFillShade="D9"/>
          </w:tcPr>
          <w:p w14:paraId="110A4AD4" w14:textId="77777777" w:rsidR="000C0045" w:rsidRPr="0071681D" w:rsidRDefault="000C0045" w:rsidP="00C90C1F">
            <w:pPr>
              <w:jc w:val="center"/>
              <w:rPr>
                <w:rFonts w:cs="Times New Roman"/>
                <w:b/>
                <w:sz w:val="20"/>
                <w:szCs w:val="20"/>
              </w:rPr>
            </w:pPr>
            <w:proofErr w:type="gramStart"/>
            <w:r w:rsidRPr="0071681D">
              <w:rPr>
                <w:rFonts w:cs="Times New Roman"/>
                <w:b/>
                <w:sz w:val="20"/>
                <w:szCs w:val="20"/>
              </w:rPr>
              <w:t>Annually  /</w:t>
            </w:r>
            <w:proofErr w:type="gramEnd"/>
            <w:r w:rsidRPr="0071681D">
              <w:rPr>
                <w:rFonts w:cs="Times New Roman"/>
                <w:b/>
                <w:sz w:val="20"/>
                <w:szCs w:val="20"/>
              </w:rPr>
              <w:t xml:space="preserve"> </w:t>
            </w:r>
            <w:r w:rsidRPr="0071681D">
              <w:rPr>
                <w:rFonts w:cs="Times New Roman"/>
                <w:b/>
                <w:i/>
                <w:sz w:val="20"/>
                <w:szCs w:val="20"/>
              </w:rPr>
              <w:t>Yıllık</w:t>
            </w:r>
          </w:p>
        </w:tc>
      </w:tr>
      <w:tr w:rsidR="000C0045" w:rsidRPr="0071681D" w14:paraId="78BD33D5" w14:textId="77777777" w:rsidTr="00C90C1F">
        <w:trPr>
          <w:trHeight w:val="567"/>
        </w:trPr>
        <w:tc>
          <w:tcPr>
            <w:tcW w:w="5952" w:type="dxa"/>
            <w:vAlign w:val="center"/>
          </w:tcPr>
          <w:p w14:paraId="455CF378" w14:textId="77777777" w:rsidR="000C0045" w:rsidRPr="0071681D" w:rsidRDefault="000C0045" w:rsidP="00C90C1F">
            <w:pPr>
              <w:ind w:right="283"/>
              <w:rPr>
                <w:rFonts w:cs="Times New Roman"/>
                <w:i/>
              </w:rPr>
            </w:pPr>
            <w:r w:rsidRPr="0071681D">
              <w:rPr>
                <w:rFonts w:cs="Times New Roman"/>
              </w:rPr>
              <w:t xml:space="preserve">Smooth operation of protection plate and lockings </w:t>
            </w:r>
            <w:r w:rsidRPr="0071681D">
              <w:rPr>
                <w:rFonts w:cs="Times New Roman"/>
                <w:i/>
              </w:rPr>
              <w:t xml:space="preserve">/ </w:t>
            </w:r>
          </w:p>
          <w:p w14:paraId="19F51E9C" w14:textId="77777777" w:rsidR="000C0045" w:rsidRPr="0071681D" w:rsidRDefault="00C90C1F" w:rsidP="00C90C1F">
            <w:pPr>
              <w:ind w:right="283"/>
              <w:rPr>
                <w:rFonts w:cs="Times New Roman"/>
              </w:rPr>
            </w:pPr>
            <w:r w:rsidRPr="0071681D">
              <w:rPr>
                <w:rFonts w:cs="Times New Roman"/>
                <w:i/>
              </w:rPr>
              <w:t>Koruma plakası</w:t>
            </w:r>
            <w:r w:rsidR="000C0045" w:rsidRPr="0071681D">
              <w:rPr>
                <w:rFonts w:cs="Times New Roman"/>
                <w:i/>
              </w:rPr>
              <w:t xml:space="preserve"> ve kilitlerin düzgün çalışması</w:t>
            </w:r>
          </w:p>
        </w:tc>
        <w:tc>
          <w:tcPr>
            <w:tcW w:w="1134" w:type="dxa"/>
            <w:vAlign w:val="center"/>
          </w:tcPr>
          <w:p w14:paraId="6BA3FC3E" w14:textId="77777777" w:rsidR="000C0045" w:rsidRPr="0071681D" w:rsidRDefault="000C0045" w:rsidP="00C90C1F">
            <w:pPr>
              <w:ind w:right="-110"/>
              <w:jc w:val="center"/>
              <w:rPr>
                <w:rFonts w:cs="Times New Roman"/>
              </w:rPr>
            </w:pPr>
          </w:p>
        </w:tc>
        <w:tc>
          <w:tcPr>
            <w:tcW w:w="1135" w:type="dxa"/>
            <w:vAlign w:val="center"/>
          </w:tcPr>
          <w:p w14:paraId="0D10D1DC" w14:textId="77777777" w:rsidR="000C0045" w:rsidRPr="0071681D" w:rsidRDefault="000C0045" w:rsidP="00C90C1F">
            <w:pPr>
              <w:ind w:right="-109"/>
              <w:jc w:val="center"/>
              <w:rPr>
                <w:rFonts w:cs="Times New Roman"/>
              </w:rPr>
            </w:pPr>
            <w:r w:rsidRPr="0071681D">
              <w:rPr>
                <w:rFonts w:cs="Times New Roman"/>
              </w:rPr>
              <w:t>X</w:t>
            </w:r>
          </w:p>
        </w:tc>
        <w:tc>
          <w:tcPr>
            <w:tcW w:w="1134" w:type="dxa"/>
            <w:vAlign w:val="center"/>
          </w:tcPr>
          <w:p w14:paraId="594F97CC" w14:textId="77777777" w:rsidR="000C0045" w:rsidRPr="0071681D" w:rsidRDefault="000C0045" w:rsidP="00C90C1F">
            <w:pPr>
              <w:ind w:right="-109"/>
              <w:jc w:val="center"/>
              <w:rPr>
                <w:rFonts w:cs="Times New Roman"/>
              </w:rPr>
            </w:pPr>
          </w:p>
        </w:tc>
        <w:tc>
          <w:tcPr>
            <w:tcW w:w="1135" w:type="dxa"/>
            <w:vAlign w:val="center"/>
          </w:tcPr>
          <w:p w14:paraId="5D7F53C2" w14:textId="77777777" w:rsidR="000C0045" w:rsidRPr="0071681D" w:rsidRDefault="000C0045" w:rsidP="00C90C1F">
            <w:pPr>
              <w:ind w:right="-108"/>
              <w:jc w:val="center"/>
              <w:rPr>
                <w:rFonts w:cs="Times New Roman"/>
              </w:rPr>
            </w:pPr>
          </w:p>
        </w:tc>
      </w:tr>
      <w:tr w:rsidR="000C0045" w:rsidRPr="0071681D" w14:paraId="7C7BEAC0" w14:textId="77777777" w:rsidTr="00C90C1F">
        <w:trPr>
          <w:trHeight w:val="567"/>
        </w:trPr>
        <w:tc>
          <w:tcPr>
            <w:tcW w:w="5952" w:type="dxa"/>
            <w:shd w:val="clear" w:color="auto" w:fill="F2F2F2" w:themeFill="background1" w:themeFillShade="F2"/>
            <w:vAlign w:val="center"/>
          </w:tcPr>
          <w:p w14:paraId="0D7A63F9" w14:textId="77777777" w:rsidR="000C0045" w:rsidRPr="0071681D" w:rsidRDefault="00AD3B1F" w:rsidP="00C90C1F">
            <w:pPr>
              <w:ind w:right="283"/>
              <w:rPr>
                <w:rFonts w:cs="Times New Roman"/>
              </w:rPr>
            </w:pPr>
            <w:r w:rsidRPr="0071681D">
              <w:rPr>
                <w:rFonts w:cs="Times New Roman"/>
              </w:rPr>
              <w:t>Smooth operation of doors</w:t>
            </w:r>
            <w:r w:rsidR="000C0045" w:rsidRPr="0071681D">
              <w:rPr>
                <w:rFonts w:cs="Times New Roman"/>
              </w:rPr>
              <w:t xml:space="preserve"> / </w:t>
            </w:r>
          </w:p>
          <w:p w14:paraId="2B5A0905" w14:textId="77777777" w:rsidR="000C0045" w:rsidRPr="0071681D" w:rsidRDefault="00AD3B1F" w:rsidP="00C90C1F">
            <w:pPr>
              <w:ind w:right="283"/>
              <w:rPr>
                <w:rFonts w:cs="Times New Roman"/>
              </w:rPr>
            </w:pPr>
            <w:r w:rsidRPr="0071681D">
              <w:rPr>
                <w:rFonts w:cs="Times New Roman"/>
                <w:i/>
              </w:rPr>
              <w:t>Kapıların düzgün çalışması</w:t>
            </w:r>
          </w:p>
        </w:tc>
        <w:tc>
          <w:tcPr>
            <w:tcW w:w="1134" w:type="dxa"/>
            <w:shd w:val="clear" w:color="auto" w:fill="F2F2F2" w:themeFill="background1" w:themeFillShade="F2"/>
            <w:vAlign w:val="center"/>
          </w:tcPr>
          <w:p w14:paraId="3818DC2F" w14:textId="77777777" w:rsidR="000C0045" w:rsidRPr="0071681D" w:rsidRDefault="000C0045" w:rsidP="00C90C1F">
            <w:pPr>
              <w:ind w:right="-110"/>
              <w:jc w:val="center"/>
              <w:rPr>
                <w:rFonts w:cs="Times New Roman"/>
              </w:rPr>
            </w:pPr>
          </w:p>
        </w:tc>
        <w:tc>
          <w:tcPr>
            <w:tcW w:w="1135" w:type="dxa"/>
            <w:shd w:val="clear" w:color="auto" w:fill="F2F2F2" w:themeFill="background1" w:themeFillShade="F2"/>
            <w:vAlign w:val="center"/>
          </w:tcPr>
          <w:p w14:paraId="2CC3C8F9" w14:textId="77777777" w:rsidR="000C0045" w:rsidRPr="0071681D" w:rsidRDefault="00AD3B1F" w:rsidP="00C90C1F">
            <w:pPr>
              <w:ind w:right="-109"/>
              <w:jc w:val="center"/>
              <w:rPr>
                <w:rFonts w:cs="Times New Roman"/>
              </w:rPr>
            </w:pPr>
            <w:r w:rsidRPr="0071681D">
              <w:rPr>
                <w:rFonts w:cs="Times New Roman"/>
              </w:rPr>
              <w:t>X</w:t>
            </w:r>
          </w:p>
        </w:tc>
        <w:tc>
          <w:tcPr>
            <w:tcW w:w="1134" w:type="dxa"/>
            <w:shd w:val="clear" w:color="auto" w:fill="F2F2F2" w:themeFill="background1" w:themeFillShade="F2"/>
            <w:vAlign w:val="center"/>
          </w:tcPr>
          <w:p w14:paraId="6E01C063" w14:textId="77777777" w:rsidR="000C0045" w:rsidRPr="0071681D" w:rsidRDefault="000C0045" w:rsidP="00C90C1F">
            <w:pPr>
              <w:ind w:right="-109"/>
              <w:jc w:val="center"/>
              <w:rPr>
                <w:rFonts w:cs="Times New Roman"/>
              </w:rPr>
            </w:pPr>
          </w:p>
        </w:tc>
        <w:tc>
          <w:tcPr>
            <w:tcW w:w="1135" w:type="dxa"/>
            <w:shd w:val="clear" w:color="auto" w:fill="F2F2F2" w:themeFill="background1" w:themeFillShade="F2"/>
            <w:vAlign w:val="center"/>
          </w:tcPr>
          <w:p w14:paraId="543E7E30" w14:textId="77777777" w:rsidR="000C0045" w:rsidRPr="0071681D" w:rsidRDefault="000C0045" w:rsidP="00C90C1F">
            <w:pPr>
              <w:ind w:right="-108"/>
              <w:jc w:val="center"/>
              <w:rPr>
                <w:rFonts w:cs="Times New Roman"/>
              </w:rPr>
            </w:pPr>
          </w:p>
        </w:tc>
      </w:tr>
      <w:tr w:rsidR="000C0045" w:rsidRPr="0071681D" w14:paraId="10641162" w14:textId="77777777" w:rsidTr="00C90C1F">
        <w:trPr>
          <w:trHeight w:val="567"/>
        </w:trPr>
        <w:tc>
          <w:tcPr>
            <w:tcW w:w="5952" w:type="dxa"/>
            <w:vAlign w:val="center"/>
          </w:tcPr>
          <w:p w14:paraId="38E9B67F" w14:textId="77777777" w:rsidR="000C0045" w:rsidRPr="0071681D" w:rsidRDefault="00AD3B1F" w:rsidP="00C90C1F">
            <w:pPr>
              <w:ind w:right="283"/>
              <w:rPr>
                <w:rFonts w:cs="Times New Roman"/>
              </w:rPr>
            </w:pPr>
            <w:r w:rsidRPr="0071681D">
              <w:rPr>
                <w:rFonts w:cs="Times New Roman"/>
              </w:rPr>
              <w:t>Closing of doors</w:t>
            </w:r>
            <w:r w:rsidR="000C0045" w:rsidRPr="0071681D">
              <w:rPr>
                <w:rFonts w:cs="Times New Roman"/>
              </w:rPr>
              <w:t xml:space="preserve"> /</w:t>
            </w:r>
          </w:p>
          <w:p w14:paraId="790AEB98" w14:textId="77777777" w:rsidR="000C0045" w:rsidRPr="0071681D" w:rsidRDefault="00AD3B1F" w:rsidP="00C90C1F">
            <w:pPr>
              <w:ind w:right="283"/>
              <w:rPr>
                <w:rFonts w:cs="Times New Roman"/>
                <w:i/>
              </w:rPr>
            </w:pPr>
            <w:r w:rsidRPr="0071681D">
              <w:rPr>
                <w:rFonts w:cs="Times New Roman"/>
                <w:i/>
              </w:rPr>
              <w:t>Kapıların kapa</w:t>
            </w:r>
            <w:r w:rsidR="00C90C1F" w:rsidRPr="0071681D">
              <w:rPr>
                <w:rFonts w:cs="Times New Roman"/>
                <w:i/>
              </w:rPr>
              <w:t>n</w:t>
            </w:r>
            <w:r w:rsidRPr="0071681D">
              <w:rPr>
                <w:rFonts w:cs="Times New Roman"/>
                <w:i/>
              </w:rPr>
              <w:t>ması</w:t>
            </w:r>
          </w:p>
        </w:tc>
        <w:tc>
          <w:tcPr>
            <w:tcW w:w="1134" w:type="dxa"/>
            <w:vAlign w:val="center"/>
          </w:tcPr>
          <w:p w14:paraId="32FD0EAC" w14:textId="77777777" w:rsidR="000C0045" w:rsidRPr="0071681D" w:rsidRDefault="000C0045" w:rsidP="00C90C1F">
            <w:pPr>
              <w:ind w:right="-110"/>
              <w:jc w:val="center"/>
              <w:rPr>
                <w:rFonts w:cs="Times New Roman"/>
              </w:rPr>
            </w:pPr>
          </w:p>
        </w:tc>
        <w:tc>
          <w:tcPr>
            <w:tcW w:w="1135" w:type="dxa"/>
            <w:vAlign w:val="center"/>
          </w:tcPr>
          <w:p w14:paraId="3128980E" w14:textId="77777777" w:rsidR="000C0045" w:rsidRPr="0071681D" w:rsidRDefault="00AD3B1F" w:rsidP="00C90C1F">
            <w:pPr>
              <w:ind w:right="-109"/>
              <w:jc w:val="center"/>
              <w:rPr>
                <w:rFonts w:cs="Times New Roman"/>
              </w:rPr>
            </w:pPr>
            <w:r w:rsidRPr="0071681D">
              <w:rPr>
                <w:rFonts w:cs="Times New Roman"/>
              </w:rPr>
              <w:t>X</w:t>
            </w:r>
          </w:p>
        </w:tc>
        <w:tc>
          <w:tcPr>
            <w:tcW w:w="1134" w:type="dxa"/>
            <w:vAlign w:val="center"/>
          </w:tcPr>
          <w:p w14:paraId="7D5E1412" w14:textId="77777777" w:rsidR="000C0045" w:rsidRPr="0071681D" w:rsidRDefault="000C0045" w:rsidP="00C90C1F">
            <w:pPr>
              <w:ind w:right="-109"/>
              <w:jc w:val="center"/>
              <w:rPr>
                <w:rFonts w:cs="Times New Roman"/>
              </w:rPr>
            </w:pPr>
          </w:p>
        </w:tc>
        <w:tc>
          <w:tcPr>
            <w:tcW w:w="1135" w:type="dxa"/>
            <w:vAlign w:val="center"/>
          </w:tcPr>
          <w:p w14:paraId="1D34DF37" w14:textId="77777777" w:rsidR="000C0045" w:rsidRPr="0071681D" w:rsidRDefault="000C0045" w:rsidP="00C90C1F">
            <w:pPr>
              <w:ind w:right="-108"/>
              <w:jc w:val="center"/>
              <w:rPr>
                <w:rFonts w:cs="Times New Roman"/>
              </w:rPr>
            </w:pPr>
          </w:p>
        </w:tc>
      </w:tr>
      <w:tr w:rsidR="00C90C1F" w:rsidRPr="0071681D" w14:paraId="3654728B" w14:textId="77777777" w:rsidTr="00C90C1F">
        <w:trPr>
          <w:trHeight w:val="567"/>
        </w:trPr>
        <w:tc>
          <w:tcPr>
            <w:tcW w:w="5952" w:type="dxa"/>
            <w:shd w:val="clear" w:color="auto" w:fill="F2F2F2" w:themeFill="background1" w:themeFillShade="F2"/>
            <w:vAlign w:val="center"/>
          </w:tcPr>
          <w:p w14:paraId="69FB8C41" w14:textId="77777777" w:rsidR="000C0045" w:rsidRPr="0071681D" w:rsidRDefault="00AD3B1F" w:rsidP="00C90C1F">
            <w:pPr>
              <w:ind w:right="283"/>
              <w:rPr>
                <w:rFonts w:cs="Times New Roman"/>
              </w:rPr>
            </w:pPr>
            <w:r w:rsidRPr="0071681D">
              <w:rPr>
                <w:rFonts w:cs="Times New Roman"/>
              </w:rPr>
              <w:t>Door seals, presence, condition and position</w:t>
            </w:r>
            <w:r w:rsidR="000C0045" w:rsidRPr="0071681D">
              <w:rPr>
                <w:rFonts w:cs="Times New Roman"/>
              </w:rPr>
              <w:t xml:space="preserve"> / </w:t>
            </w:r>
          </w:p>
          <w:p w14:paraId="72408788" w14:textId="77777777" w:rsidR="000C0045" w:rsidRPr="0071681D" w:rsidRDefault="00AD3B1F" w:rsidP="00C66325">
            <w:pPr>
              <w:ind w:right="283"/>
              <w:rPr>
                <w:rFonts w:cs="Times New Roman"/>
                <w:i/>
              </w:rPr>
            </w:pPr>
            <w:r w:rsidRPr="0071681D">
              <w:rPr>
                <w:rFonts w:cs="Times New Roman"/>
                <w:i/>
              </w:rPr>
              <w:t xml:space="preserve">Kapı </w:t>
            </w:r>
            <w:r w:rsidR="00C66325" w:rsidRPr="0071681D">
              <w:rPr>
                <w:rFonts w:cs="Times New Roman"/>
                <w:i/>
              </w:rPr>
              <w:t>toz lastikleri</w:t>
            </w:r>
            <w:r w:rsidRPr="0071681D">
              <w:rPr>
                <w:rFonts w:cs="Times New Roman"/>
                <w:i/>
              </w:rPr>
              <w:t xml:space="preserve">, </w:t>
            </w:r>
            <w:r w:rsidR="00C90C1F" w:rsidRPr="0071681D">
              <w:rPr>
                <w:rFonts w:cs="Times New Roman"/>
                <w:i/>
              </w:rPr>
              <w:t>mevcudiyeti</w:t>
            </w:r>
            <w:r w:rsidRPr="0071681D">
              <w:rPr>
                <w:rFonts w:cs="Times New Roman"/>
                <w:i/>
              </w:rPr>
              <w:t>, durumu ve konumu</w:t>
            </w:r>
          </w:p>
        </w:tc>
        <w:tc>
          <w:tcPr>
            <w:tcW w:w="1134" w:type="dxa"/>
            <w:shd w:val="clear" w:color="auto" w:fill="F2F2F2" w:themeFill="background1" w:themeFillShade="F2"/>
            <w:vAlign w:val="center"/>
          </w:tcPr>
          <w:p w14:paraId="309C5828" w14:textId="77777777" w:rsidR="000C0045" w:rsidRPr="0071681D" w:rsidRDefault="00AD3B1F"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78EEB1CC" w14:textId="77777777" w:rsidR="000C0045" w:rsidRPr="0071681D" w:rsidRDefault="000C0045" w:rsidP="00C90C1F">
            <w:pPr>
              <w:ind w:right="-109"/>
              <w:jc w:val="center"/>
              <w:rPr>
                <w:rFonts w:cs="Times New Roman"/>
              </w:rPr>
            </w:pPr>
          </w:p>
        </w:tc>
        <w:tc>
          <w:tcPr>
            <w:tcW w:w="1134" w:type="dxa"/>
            <w:shd w:val="clear" w:color="auto" w:fill="F2F2F2" w:themeFill="background1" w:themeFillShade="F2"/>
            <w:vAlign w:val="center"/>
          </w:tcPr>
          <w:p w14:paraId="7827D2F2" w14:textId="77777777" w:rsidR="000C0045" w:rsidRPr="0071681D" w:rsidRDefault="000C0045" w:rsidP="00C90C1F">
            <w:pPr>
              <w:ind w:right="-109"/>
              <w:jc w:val="center"/>
              <w:rPr>
                <w:rFonts w:cs="Times New Roman"/>
              </w:rPr>
            </w:pPr>
          </w:p>
        </w:tc>
        <w:tc>
          <w:tcPr>
            <w:tcW w:w="1135" w:type="dxa"/>
            <w:shd w:val="clear" w:color="auto" w:fill="F2F2F2" w:themeFill="background1" w:themeFillShade="F2"/>
            <w:vAlign w:val="center"/>
          </w:tcPr>
          <w:p w14:paraId="2AD48739" w14:textId="77777777" w:rsidR="000C0045" w:rsidRPr="0071681D" w:rsidRDefault="000C0045" w:rsidP="00C90C1F">
            <w:pPr>
              <w:ind w:right="-108"/>
              <w:jc w:val="center"/>
              <w:rPr>
                <w:rFonts w:cs="Times New Roman"/>
              </w:rPr>
            </w:pPr>
          </w:p>
        </w:tc>
      </w:tr>
      <w:tr w:rsidR="00AD3B1F" w:rsidRPr="0071681D" w14:paraId="49BC8CD0" w14:textId="77777777" w:rsidTr="00C90C1F">
        <w:trPr>
          <w:trHeight w:val="567"/>
        </w:trPr>
        <w:tc>
          <w:tcPr>
            <w:tcW w:w="5952" w:type="dxa"/>
            <w:vAlign w:val="center"/>
          </w:tcPr>
          <w:p w14:paraId="60BB1A5B" w14:textId="77777777" w:rsidR="00AD3B1F" w:rsidRPr="0071681D" w:rsidRDefault="00AD3B1F" w:rsidP="00AD3B1F">
            <w:pPr>
              <w:ind w:right="283"/>
              <w:rPr>
                <w:rFonts w:cs="Times New Roman"/>
              </w:rPr>
            </w:pPr>
            <w:r w:rsidRPr="0071681D">
              <w:rPr>
                <w:rFonts w:cs="Times New Roman"/>
              </w:rPr>
              <w:t xml:space="preserve">Pull-out ladder for safety and operation / </w:t>
            </w:r>
          </w:p>
          <w:p w14:paraId="04EF096D" w14:textId="77777777" w:rsidR="00AD3B1F" w:rsidRPr="0071681D" w:rsidRDefault="00AD3B1F" w:rsidP="00AD3B1F">
            <w:pPr>
              <w:ind w:right="283"/>
              <w:rPr>
                <w:rFonts w:cs="Times New Roman"/>
              </w:rPr>
            </w:pPr>
            <w:r w:rsidRPr="0071681D">
              <w:rPr>
                <w:rFonts w:cs="Times New Roman"/>
                <w:i/>
              </w:rPr>
              <w:t>Güvenlik ve kullanım için sürgülü merdiven</w:t>
            </w:r>
            <w:r w:rsidR="00C90C1F" w:rsidRPr="0071681D">
              <w:rPr>
                <w:rFonts w:cs="Times New Roman"/>
                <w:i/>
              </w:rPr>
              <w:t>in çekilmesi</w:t>
            </w:r>
          </w:p>
        </w:tc>
        <w:tc>
          <w:tcPr>
            <w:tcW w:w="1134" w:type="dxa"/>
            <w:vAlign w:val="center"/>
          </w:tcPr>
          <w:p w14:paraId="61495172" w14:textId="77777777" w:rsidR="00AD3B1F" w:rsidRPr="0071681D" w:rsidRDefault="00AD3B1F" w:rsidP="00C90C1F">
            <w:pPr>
              <w:ind w:right="-110"/>
              <w:jc w:val="center"/>
              <w:rPr>
                <w:rFonts w:cs="Times New Roman"/>
              </w:rPr>
            </w:pPr>
            <w:r w:rsidRPr="0071681D">
              <w:rPr>
                <w:rFonts w:cs="Times New Roman"/>
              </w:rPr>
              <w:t>X</w:t>
            </w:r>
          </w:p>
        </w:tc>
        <w:tc>
          <w:tcPr>
            <w:tcW w:w="1135" w:type="dxa"/>
            <w:vAlign w:val="center"/>
          </w:tcPr>
          <w:p w14:paraId="54C65AC1" w14:textId="77777777" w:rsidR="00AD3B1F" w:rsidRPr="0071681D" w:rsidRDefault="00AD3B1F" w:rsidP="00C90C1F">
            <w:pPr>
              <w:ind w:right="-109"/>
              <w:jc w:val="center"/>
              <w:rPr>
                <w:rFonts w:cs="Times New Roman"/>
              </w:rPr>
            </w:pPr>
          </w:p>
        </w:tc>
        <w:tc>
          <w:tcPr>
            <w:tcW w:w="1134" w:type="dxa"/>
            <w:vAlign w:val="center"/>
          </w:tcPr>
          <w:p w14:paraId="58947DDF" w14:textId="77777777" w:rsidR="00AD3B1F" w:rsidRPr="0071681D" w:rsidRDefault="00AD3B1F" w:rsidP="00C90C1F">
            <w:pPr>
              <w:ind w:right="-109"/>
              <w:jc w:val="center"/>
              <w:rPr>
                <w:rFonts w:cs="Times New Roman"/>
              </w:rPr>
            </w:pPr>
          </w:p>
        </w:tc>
        <w:tc>
          <w:tcPr>
            <w:tcW w:w="1135" w:type="dxa"/>
            <w:vAlign w:val="center"/>
          </w:tcPr>
          <w:p w14:paraId="53ADB318" w14:textId="77777777" w:rsidR="00AD3B1F" w:rsidRPr="0071681D" w:rsidRDefault="00AD3B1F" w:rsidP="00C90C1F">
            <w:pPr>
              <w:ind w:right="-108"/>
              <w:jc w:val="center"/>
              <w:rPr>
                <w:rFonts w:cs="Times New Roman"/>
              </w:rPr>
            </w:pPr>
          </w:p>
        </w:tc>
      </w:tr>
    </w:tbl>
    <w:p w14:paraId="6172F362" w14:textId="77777777" w:rsidR="000C0045" w:rsidRPr="0071681D" w:rsidRDefault="000C0045"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AD3B1F" w:rsidRPr="0071681D" w14:paraId="410FD862" w14:textId="77777777" w:rsidTr="00C90C1F">
        <w:tc>
          <w:tcPr>
            <w:tcW w:w="5952" w:type="dxa"/>
            <w:shd w:val="clear" w:color="auto" w:fill="D9D9D9" w:themeFill="background1" w:themeFillShade="D9"/>
          </w:tcPr>
          <w:p w14:paraId="11EFDF0E" w14:textId="77777777" w:rsidR="00AD3B1F" w:rsidRPr="0071681D" w:rsidRDefault="00AD3B1F" w:rsidP="00C90C1F">
            <w:pPr>
              <w:ind w:right="283"/>
              <w:rPr>
                <w:rFonts w:cs="Times New Roman"/>
                <w:b/>
                <w:sz w:val="20"/>
                <w:szCs w:val="20"/>
              </w:rPr>
            </w:pPr>
            <w:r w:rsidRPr="0071681D">
              <w:rPr>
                <w:rFonts w:cs="Times New Roman"/>
                <w:b/>
                <w:sz w:val="20"/>
                <w:szCs w:val="20"/>
              </w:rPr>
              <w:t>Bottom /</w:t>
            </w:r>
          </w:p>
          <w:p w14:paraId="3A4CD781" w14:textId="77777777" w:rsidR="00AD3B1F" w:rsidRPr="0071681D" w:rsidRDefault="00AD3B1F" w:rsidP="00C90C1F">
            <w:pPr>
              <w:ind w:right="283"/>
              <w:rPr>
                <w:rFonts w:cs="Times New Roman"/>
                <w:i/>
                <w:sz w:val="20"/>
                <w:szCs w:val="20"/>
              </w:rPr>
            </w:pPr>
            <w:r w:rsidRPr="0071681D">
              <w:rPr>
                <w:rFonts w:cs="Times New Roman"/>
                <w:b/>
                <w:i/>
                <w:sz w:val="20"/>
                <w:szCs w:val="20"/>
              </w:rPr>
              <w:t>Alt kısım</w:t>
            </w:r>
          </w:p>
        </w:tc>
        <w:tc>
          <w:tcPr>
            <w:tcW w:w="1134" w:type="dxa"/>
            <w:shd w:val="clear" w:color="auto" w:fill="D9D9D9" w:themeFill="background1" w:themeFillShade="D9"/>
          </w:tcPr>
          <w:p w14:paraId="30F44B47" w14:textId="77777777" w:rsidR="00AD3B1F" w:rsidRPr="0071681D" w:rsidRDefault="00AD3B1F" w:rsidP="00C90C1F">
            <w:pPr>
              <w:jc w:val="center"/>
              <w:rPr>
                <w:rFonts w:cs="Times New Roman"/>
                <w:b/>
                <w:sz w:val="20"/>
                <w:szCs w:val="20"/>
              </w:rPr>
            </w:pPr>
            <w:r w:rsidRPr="0071681D">
              <w:rPr>
                <w:rFonts w:cs="Times New Roman"/>
                <w:b/>
                <w:sz w:val="20"/>
                <w:szCs w:val="20"/>
              </w:rPr>
              <w:t>Daily</w:t>
            </w:r>
          </w:p>
          <w:p w14:paraId="26F8AD59" w14:textId="77777777" w:rsidR="00AD3B1F" w:rsidRPr="0071681D" w:rsidRDefault="00AD3B1F" w:rsidP="00C90C1F">
            <w:pPr>
              <w:jc w:val="center"/>
              <w:rPr>
                <w:rFonts w:cs="Times New Roman"/>
                <w:b/>
                <w:i/>
                <w:sz w:val="20"/>
                <w:szCs w:val="20"/>
              </w:rPr>
            </w:pPr>
            <w:r w:rsidRPr="0071681D">
              <w:rPr>
                <w:rFonts w:cs="Times New Roman"/>
                <w:b/>
                <w:sz w:val="20"/>
                <w:szCs w:val="20"/>
              </w:rPr>
              <w:t xml:space="preserve">/ </w:t>
            </w:r>
            <w:r w:rsidRPr="0071681D">
              <w:rPr>
                <w:rFonts w:cs="Times New Roman"/>
                <w:b/>
                <w:i/>
                <w:sz w:val="20"/>
                <w:szCs w:val="20"/>
              </w:rPr>
              <w:t>Günlük</w:t>
            </w:r>
          </w:p>
        </w:tc>
        <w:tc>
          <w:tcPr>
            <w:tcW w:w="1135" w:type="dxa"/>
            <w:shd w:val="clear" w:color="auto" w:fill="D9D9D9" w:themeFill="background1" w:themeFillShade="D9"/>
          </w:tcPr>
          <w:p w14:paraId="2D1EFEE8" w14:textId="77777777" w:rsidR="00AD3B1F" w:rsidRPr="0071681D" w:rsidRDefault="00AD3B1F" w:rsidP="00C90C1F">
            <w:pPr>
              <w:jc w:val="center"/>
              <w:rPr>
                <w:rFonts w:cs="Times New Roman"/>
                <w:b/>
                <w:sz w:val="20"/>
                <w:szCs w:val="20"/>
              </w:rPr>
            </w:pPr>
            <w:r w:rsidRPr="0071681D">
              <w:rPr>
                <w:rFonts w:cs="Times New Roman"/>
                <w:b/>
                <w:sz w:val="20"/>
                <w:szCs w:val="20"/>
              </w:rPr>
              <w:t>Weekly</w:t>
            </w:r>
          </w:p>
          <w:p w14:paraId="1925E060" w14:textId="77777777" w:rsidR="00AD3B1F" w:rsidRPr="0071681D" w:rsidRDefault="00AD3B1F"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Haftalık</w:t>
            </w:r>
          </w:p>
        </w:tc>
        <w:tc>
          <w:tcPr>
            <w:tcW w:w="1134" w:type="dxa"/>
            <w:shd w:val="clear" w:color="auto" w:fill="D9D9D9" w:themeFill="background1" w:themeFillShade="D9"/>
          </w:tcPr>
          <w:p w14:paraId="5D1D9166" w14:textId="77777777" w:rsidR="00AD3B1F" w:rsidRPr="0071681D" w:rsidRDefault="00AD3B1F" w:rsidP="00C90C1F">
            <w:pPr>
              <w:jc w:val="center"/>
              <w:rPr>
                <w:rFonts w:cs="Times New Roman"/>
                <w:b/>
                <w:sz w:val="20"/>
                <w:szCs w:val="20"/>
              </w:rPr>
            </w:pPr>
            <w:r w:rsidRPr="0071681D">
              <w:rPr>
                <w:rFonts w:cs="Times New Roman"/>
                <w:b/>
                <w:sz w:val="20"/>
                <w:szCs w:val="20"/>
              </w:rPr>
              <w:t>Monthly</w:t>
            </w:r>
          </w:p>
          <w:p w14:paraId="525FDDAE" w14:textId="77777777" w:rsidR="00AD3B1F" w:rsidRPr="0071681D" w:rsidRDefault="00AD3B1F"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Aylık</w:t>
            </w:r>
          </w:p>
        </w:tc>
        <w:tc>
          <w:tcPr>
            <w:tcW w:w="1135" w:type="dxa"/>
            <w:shd w:val="clear" w:color="auto" w:fill="D9D9D9" w:themeFill="background1" w:themeFillShade="D9"/>
          </w:tcPr>
          <w:p w14:paraId="42C83E11" w14:textId="77777777" w:rsidR="008741EE" w:rsidRPr="0071681D" w:rsidRDefault="00AD3B1F" w:rsidP="00C90C1F">
            <w:pPr>
              <w:jc w:val="center"/>
              <w:rPr>
                <w:rFonts w:cs="Times New Roman"/>
                <w:b/>
                <w:sz w:val="20"/>
                <w:szCs w:val="20"/>
              </w:rPr>
            </w:pPr>
            <w:r w:rsidRPr="0071681D">
              <w:rPr>
                <w:rFonts w:cs="Times New Roman"/>
                <w:b/>
                <w:sz w:val="20"/>
                <w:szCs w:val="20"/>
              </w:rPr>
              <w:t xml:space="preserve">Annually  </w:t>
            </w:r>
          </w:p>
          <w:p w14:paraId="1701F48F" w14:textId="77777777" w:rsidR="00AD3B1F" w:rsidRPr="0071681D" w:rsidRDefault="00AD3B1F"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Yıllık</w:t>
            </w:r>
          </w:p>
        </w:tc>
      </w:tr>
      <w:tr w:rsidR="00AD3B1F" w:rsidRPr="0071681D" w14:paraId="181AC61E" w14:textId="77777777" w:rsidTr="00C90C1F">
        <w:trPr>
          <w:trHeight w:val="567"/>
        </w:trPr>
        <w:tc>
          <w:tcPr>
            <w:tcW w:w="5952" w:type="dxa"/>
            <w:vAlign w:val="center"/>
          </w:tcPr>
          <w:p w14:paraId="17ECF78E" w14:textId="77777777" w:rsidR="00AD3B1F" w:rsidRPr="0071681D" w:rsidRDefault="00AD3B1F" w:rsidP="00C90C1F">
            <w:pPr>
              <w:ind w:right="283"/>
              <w:rPr>
                <w:rFonts w:cs="Times New Roman"/>
                <w:i/>
              </w:rPr>
            </w:pPr>
            <w:r w:rsidRPr="0071681D">
              <w:rPr>
                <w:rFonts w:cs="Times New Roman"/>
              </w:rPr>
              <w:t xml:space="preserve">Axles </w:t>
            </w:r>
            <w:r w:rsidRPr="0071681D">
              <w:rPr>
                <w:rFonts w:cs="Times New Roman"/>
                <w:i/>
              </w:rPr>
              <w:t xml:space="preserve">/ </w:t>
            </w:r>
          </w:p>
          <w:p w14:paraId="78E1AECA" w14:textId="77777777" w:rsidR="00AD3B1F" w:rsidRPr="0071681D" w:rsidRDefault="00AD3B1F" w:rsidP="00C90C1F">
            <w:pPr>
              <w:ind w:right="283"/>
              <w:rPr>
                <w:rFonts w:cs="Times New Roman"/>
              </w:rPr>
            </w:pPr>
            <w:r w:rsidRPr="0071681D">
              <w:rPr>
                <w:rFonts w:cs="Times New Roman"/>
                <w:i/>
              </w:rPr>
              <w:t>Dingiller</w:t>
            </w:r>
          </w:p>
        </w:tc>
        <w:tc>
          <w:tcPr>
            <w:tcW w:w="4538" w:type="dxa"/>
            <w:gridSpan w:val="4"/>
            <w:vAlign w:val="center"/>
          </w:tcPr>
          <w:p w14:paraId="04FB8208" w14:textId="77777777" w:rsidR="00AD3B1F" w:rsidRPr="0071681D" w:rsidRDefault="00AD3B1F" w:rsidP="00AD3B1F">
            <w:pPr>
              <w:ind w:right="-108"/>
              <w:jc w:val="center"/>
              <w:rPr>
                <w:rFonts w:cs="Times New Roman"/>
                <w:color w:val="FF0000"/>
              </w:rPr>
            </w:pPr>
            <w:proofErr w:type="gramStart"/>
            <w:r w:rsidRPr="0071681D">
              <w:rPr>
                <w:rFonts w:cs="Times New Roman"/>
                <w:color w:val="FF0000"/>
              </w:rPr>
              <w:t>according</w:t>
            </w:r>
            <w:proofErr w:type="gramEnd"/>
            <w:r w:rsidRPr="0071681D">
              <w:rPr>
                <w:rFonts w:cs="Times New Roman"/>
                <w:color w:val="FF0000"/>
              </w:rPr>
              <w:t xml:space="preserve"> to supplier's instructions</w:t>
            </w:r>
            <w:r w:rsidR="00E46AD0" w:rsidRPr="0071681D">
              <w:rPr>
                <w:rFonts w:cs="Times New Roman"/>
                <w:color w:val="FF0000"/>
              </w:rPr>
              <w:t xml:space="preserve"> </w:t>
            </w:r>
            <w:r w:rsidRPr="0071681D">
              <w:rPr>
                <w:rFonts w:cs="Times New Roman"/>
                <w:color w:val="FF0000"/>
              </w:rPr>
              <w:t>/</w:t>
            </w:r>
          </w:p>
          <w:p w14:paraId="3FB8301E" w14:textId="77777777" w:rsidR="00AD3B1F" w:rsidRPr="0071681D" w:rsidRDefault="00E46AD0" w:rsidP="00AD3B1F">
            <w:pPr>
              <w:ind w:right="-108"/>
              <w:jc w:val="center"/>
              <w:rPr>
                <w:rFonts w:cs="Times New Roman"/>
                <w:i/>
              </w:rPr>
            </w:pPr>
            <w:proofErr w:type="gramStart"/>
            <w:r w:rsidRPr="0071681D">
              <w:rPr>
                <w:rFonts w:cs="Times New Roman"/>
                <w:i/>
                <w:color w:val="FF0000"/>
              </w:rPr>
              <w:t>tedarikçinin</w:t>
            </w:r>
            <w:proofErr w:type="gramEnd"/>
            <w:r w:rsidRPr="0071681D">
              <w:rPr>
                <w:rFonts w:cs="Times New Roman"/>
                <w:i/>
                <w:color w:val="FF0000"/>
              </w:rPr>
              <w:t xml:space="preserve"> talimatlarına göre</w:t>
            </w:r>
          </w:p>
        </w:tc>
      </w:tr>
      <w:tr w:rsidR="00AD3B1F" w:rsidRPr="0071681D" w14:paraId="7BBCA3CD" w14:textId="77777777" w:rsidTr="00C90C1F">
        <w:trPr>
          <w:trHeight w:val="567"/>
        </w:trPr>
        <w:tc>
          <w:tcPr>
            <w:tcW w:w="5952" w:type="dxa"/>
            <w:shd w:val="clear" w:color="auto" w:fill="F2F2F2" w:themeFill="background1" w:themeFillShade="F2"/>
            <w:vAlign w:val="center"/>
          </w:tcPr>
          <w:p w14:paraId="562F30DB" w14:textId="77777777" w:rsidR="00AD3B1F" w:rsidRPr="0071681D" w:rsidRDefault="00E46AD0" w:rsidP="00C90C1F">
            <w:pPr>
              <w:ind w:right="283"/>
              <w:rPr>
                <w:rFonts w:cs="Times New Roman"/>
              </w:rPr>
            </w:pPr>
            <w:r w:rsidRPr="0071681D">
              <w:rPr>
                <w:rFonts w:cs="Times New Roman"/>
              </w:rPr>
              <w:t>Wheel hubs for heat and leakage</w:t>
            </w:r>
            <w:r w:rsidR="00AD3B1F" w:rsidRPr="0071681D">
              <w:rPr>
                <w:rFonts w:cs="Times New Roman"/>
              </w:rPr>
              <w:t xml:space="preserve"> / </w:t>
            </w:r>
          </w:p>
          <w:p w14:paraId="6B723818" w14:textId="77777777" w:rsidR="00AD3B1F" w:rsidRPr="0071681D" w:rsidRDefault="00C90C1F" w:rsidP="00C90C1F">
            <w:pPr>
              <w:ind w:right="283"/>
              <w:rPr>
                <w:rFonts w:cs="Times New Roman"/>
              </w:rPr>
            </w:pPr>
            <w:r w:rsidRPr="0071681D">
              <w:rPr>
                <w:rFonts w:cs="Times New Roman"/>
                <w:i/>
              </w:rPr>
              <w:t>T</w:t>
            </w:r>
            <w:r w:rsidR="00E46AD0" w:rsidRPr="0071681D">
              <w:rPr>
                <w:rFonts w:cs="Times New Roman"/>
                <w:i/>
              </w:rPr>
              <w:t>ekerlek göbekleri</w:t>
            </w:r>
            <w:r w:rsidRPr="0071681D">
              <w:rPr>
                <w:rFonts w:cs="Times New Roman"/>
                <w:i/>
              </w:rPr>
              <w:t>nde ısınma ve yağ sızıntısı</w:t>
            </w:r>
          </w:p>
        </w:tc>
        <w:tc>
          <w:tcPr>
            <w:tcW w:w="1134" w:type="dxa"/>
            <w:shd w:val="clear" w:color="auto" w:fill="F2F2F2" w:themeFill="background1" w:themeFillShade="F2"/>
            <w:vAlign w:val="center"/>
          </w:tcPr>
          <w:p w14:paraId="17DED833" w14:textId="77777777" w:rsidR="00AD3B1F" w:rsidRPr="0071681D" w:rsidRDefault="008741EE"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5B18CA28" w14:textId="77777777" w:rsidR="00AD3B1F" w:rsidRPr="0071681D" w:rsidRDefault="00AD3B1F" w:rsidP="00C90C1F">
            <w:pPr>
              <w:ind w:right="-109"/>
              <w:jc w:val="center"/>
              <w:rPr>
                <w:rFonts w:cs="Times New Roman"/>
              </w:rPr>
            </w:pPr>
          </w:p>
        </w:tc>
        <w:tc>
          <w:tcPr>
            <w:tcW w:w="1134" w:type="dxa"/>
            <w:shd w:val="clear" w:color="auto" w:fill="F2F2F2" w:themeFill="background1" w:themeFillShade="F2"/>
            <w:vAlign w:val="center"/>
          </w:tcPr>
          <w:p w14:paraId="6110521F" w14:textId="77777777" w:rsidR="00AD3B1F" w:rsidRPr="0071681D" w:rsidRDefault="00AD3B1F" w:rsidP="00C90C1F">
            <w:pPr>
              <w:ind w:right="-109"/>
              <w:jc w:val="center"/>
              <w:rPr>
                <w:rFonts w:cs="Times New Roman"/>
              </w:rPr>
            </w:pPr>
          </w:p>
        </w:tc>
        <w:tc>
          <w:tcPr>
            <w:tcW w:w="1135" w:type="dxa"/>
            <w:shd w:val="clear" w:color="auto" w:fill="F2F2F2" w:themeFill="background1" w:themeFillShade="F2"/>
            <w:vAlign w:val="center"/>
          </w:tcPr>
          <w:p w14:paraId="4A2B5730" w14:textId="77777777" w:rsidR="00AD3B1F" w:rsidRPr="0071681D" w:rsidRDefault="00AD3B1F" w:rsidP="00C90C1F">
            <w:pPr>
              <w:ind w:right="-108"/>
              <w:jc w:val="center"/>
              <w:rPr>
                <w:rFonts w:cs="Times New Roman"/>
              </w:rPr>
            </w:pPr>
          </w:p>
        </w:tc>
      </w:tr>
      <w:tr w:rsidR="00AD3B1F" w:rsidRPr="0071681D" w14:paraId="559AB2AC" w14:textId="77777777" w:rsidTr="00C90C1F">
        <w:trPr>
          <w:trHeight w:val="567"/>
        </w:trPr>
        <w:tc>
          <w:tcPr>
            <w:tcW w:w="5952" w:type="dxa"/>
            <w:vAlign w:val="center"/>
          </w:tcPr>
          <w:p w14:paraId="0EE4E7BC" w14:textId="77777777" w:rsidR="00AD3B1F" w:rsidRPr="0071681D" w:rsidRDefault="008741EE" w:rsidP="00C90C1F">
            <w:pPr>
              <w:ind w:right="283"/>
              <w:rPr>
                <w:rFonts w:cs="Times New Roman"/>
              </w:rPr>
            </w:pPr>
            <w:r w:rsidRPr="0071681D">
              <w:rPr>
                <w:rFonts w:cs="Times New Roman"/>
              </w:rPr>
              <w:t>Bearing self steering axle (optional) lubrication</w:t>
            </w:r>
            <w:r w:rsidR="00AD3B1F" w:rsidRPr="0071681D">
              <w:rPr>
                <w:rFonts w:cs="Times New Roman"/>
              </w:rPr>
              <w:t xml:space="preserve"> / </w:t>
            </w:r>
          </w:p>
          <w:p w14:paraId="7E9ADF4D" w14:textId="77777777" w:rsidR="00AD3B1F" w:rsidRPr="0071681D" w:rsidRDefault="00C90C1F" w:rsidP="00C90C1F">
            <w:pPr>
              <w:ind w:right="283"/>
              <w:rPr>
                <w:rFonts w:cs="Times New Roman"/>
                <w:i/>
              </w:rPr>
            </w:pPr>
            <w:r w:rsidRPr="0071681D">
              <w:rPr>
                <w:rFonts w:cs="Times New Roman"/>
                <w:i/>
              </w:rPr>
              <w:t>K</w:t>
            </w:r>
            <w:r w:rsidR="008741EE" w:rsidRPr="0071681D">
              <w:rPr>
                <w:rFonts w:cs="Times New Roman"/>
                <w:i/>
              </w:rPr>
              <w:t xml:space="preserve">endinden </w:t>
            </w:r>
            <w:r w:rsidRPr="0071681D">
              <w:rPr>
                <w:rFonts w:cs="Times New Roman"/>
                <w:i/>
              </w:rPr>
              <w:t>yönlendirmeli dingilin</w:t>
            </w:r>
            <w:r w:rsidR="008741EE" w:rsidRPr="0071681D">
              <w:rPr>
                <w:rFonts w:cs="Times New Roman"/>
                <w:i/>
              </w:rPr>
              <w:t xml:space="preserve"> (isteğe bağlı) yağla</w:t>
            </w:r>
            <w:r w:rsidRPr="0071681D">
              <w:rPr>
                <w:rFonts w:cs="Times New Roman"/>
                <w:i/>
              </w:rPr>
              <w:t>n</w:t>
            </w:r>
            <w:r w:rsidR="008741EE" w:rsidRPr="0071681D">
              <w:rPr>
                <w:rFonts w:cs="Times New Roman"/>
                <w:i/>
              </w:rPr>
              <w:t>ma</w:t>
            </w:r>
            <w:r w:rsidRPr="0071681D">
              <w:rPr>
                <w:rFonts w:cs="Times New Roman"/>
                <w:i/>
              </w:rPr>
              <w:t>sı</w:t>
            </w:r>
          </w:p>
        </w:tc>
        <w:tc>
          <w:tcPr>
            <w:tcW w:w="1134" w:type="dxa"/>
            <w:vAlign w:val="center"/>
          </w:tcPr>
          <w:p w14:paraId="16757C2B" w14:textId="77777777" w:rsidR="00AD3B1F" w:rsidRPr="0071681D" w:rsidRDefault="00AD3B1F" w:rsidP="00C90C1F">
            <w:pPr>
              <w:ind w:right="-110"/>
              <w:jc w:val="center"/>
              <w:rPr>
                <w:rFonts w:cs="Times New Roman"/>
              </w:rPr>
            </w:pPr>
          </w:p>
        </w:tc>
        <w:tc>
          <w:tcPr>
            <w:tcW w:w="1135" w:type="dxa"/>
            <w:vAlign w:val="center"/>
          </w:tcPr>
          <w:p w14:paraId="34294661" w14:textId="77777777" w:rsidR="00AD3B1F" w:rsidRPr="0071681D" w:rsidRDefault="00AD3B1F" w:rsidP="00C90C1F">
            <w:pPr>
              <w:ind w:right="-109"/>
              <w:jc w:val="center"/>
              <w:rPr>
                <w:rFonts w:cs="Times New Roman"/>
              </w:rPr>
            </w:pPr>
          </w:p>
        </w:tc>
        <w:tc>
          <w:tcPr>
            <w:tcW w:w="1134" w:type="dxa"/>
            <w:vAlign w:val="center"/>
          </w:tcPr>
          <w:p w14:paraId="2E7DB907" w14:textId="77777777" w:rsidR="00AD3B1F" w:rsidRPr="0071681D" w:rsidRDefault="008741EE" w:rsidP="00C90C1F">
            <w:pPr>
              <w:ind w:right="-109"/>
              <w:jc w:val="center"/>
              <w:rPr>
                <w:rFonts w:cs="Times New Roman"/>
              </w:rPr>
            </w:pPr>
            <w:r w:rsidRPr="0071681D">
              <w:rPr>
                <w:rFonts w:cs="Times New Roman"/>
              </w:rPr>
              <w:t>X</w:t>
            </w:r>
          </w:p>
        </w:tc>
        <w:tc>
          <w:tcPr>
            <w:tcW w:w="1135" w:type="dxa"/>
            <w:vAlign w:val="center"/>
          </w:tcPr>
          <w:p w14:paraId="28300774" w14:textId="77777777" w:rsidR="00AD3B1F" w:rsidRPr="0071681D" w:rsidRDefault="00AD3B1F" w:rsidP="00C90C1F">
            <w:pPr>
              <w:ind w:right="-108"/>
              <w:jc w:val="center"/>
              <w:rPr>
                <w:rFonts w:cs="Times New Roman"/>
              </w:rPr>
            </w:pPr>
          </w:p>
        </w:tc>
      </w:tr>
      <w:tr w:rsidR="00AD3B1F" w:rsidRPr="0071681D" w14:paraId="613E3709" w14:textId="77777777" w:rsidTr="00C90C1F">
        <w:trPr>
          <w:trHeight w:val="567"/>
        </w:trPr>
        <w:tc>
          <w:tcPr>
            <w:tcW w:w="5952" w:type="dxa"/>
            <w:shd w:val="clear" w:color="auto" w:fill="F2F2F2" w:themeFill="background1" w:themeFillShade="F2"/>
            <w:vAlign w:val="center"/>
          </w:tcPr>
          <w:p w14:paraId="2AC55FE8" w14:textId="77777777" w:rsidR="00AD3B1F" w:rsidRPr="0071681D" w:rsidRDefault="008741EE" w:rsidP="00C90C1F">
            <w:pPr>
              <w:ind w:right="283"/>
              <w:rPr>
                <w:rFonts w:cs="Times New Roman"/>
              </w:rPr>
            </w:pPr>
            <w:r w:rsidRPr="0071681D">
              <w:rPr>
                <w:rFonts w:cs="Times New Roman"/>
              </w:rPr>
              <w:t>Brakes for wear and operation</w:t>
            </w:r>
            <w:r w:rsidR="00AD3B1F" w:rsidRPr="0071681D">
              <w:rPr>
                <w:rFonts w:cs="Times New Roman"/>
              </w:rPr>
              <w:t xml:space="preserve"> / </w:t>
            </w:r>
          </w:p>
          <w:p w14:paraId="70FCFE93" w14:textId="77777777" w:rsidR="00AD3B1F" w:rsidRPr="0071681D" w:rsidRDefault="00C90C1F" w:rsidP="00C90C1F">
            <w:pPr>
              <w:ind w:right="283"/>
              <w:rPr>
                <w:rFonts w:cs="Times New Roman"/>
                <w:i/>
              </w:rPr>
            </w:pPr>
            <w:r w:rsidRPr="0071681D">
              <w:rPr>
                <w:rFonts w:cs="Times New Roman"/>
                <w:i/>
              </w:rPr>
              <w:t>Frenlerin a</w:t>
            </w:r>
            <w:r w:rsidR="008741EE" w:rsidRPr="0071681D">
              <w:rPr>
                <w:rFonts w:cs="Times New Roman"/>
                <w:i/>
              </w:rPr>
              <w:t>şınma</w:t>
            </w:r>
            <w:r w:rsidRPr="0071681D">
              <w:rPr>
                <w:rFonts w:cs="Times New Roman"/>
                <w:i/>
              </w:rPr>
              <w:t>sı</w:t>
            </w:r>
            <w:r w:rsidR="008741EE" w:rsidRPr="0071681D">
              <w:rPr>
                <w:rFonts w:cs="Times New Roman"/>
                <w:i/>
              </w:rPr>
              <w:t xml:space="preserve"> ve çalışma</w:t>
            </w:r>
            <w:r w:rsidRPr="0071681D">
              <w:rPr>
                <w:rFonts w:cs="Times New Roman"/>
                <w:i/>
              </w:rPr>
              <w:t>sı</w:t>
            </w:r>
          </w:p>
        </w:tc>
        <w:tc>
          <w:tcPr>
            <w:tcW w:w="1134" w:type="dxa"/>
            <w:shd w:val="clear" w:color="auto" w:fill="F2F2F2" w:themeFill="background1" w:themeFillShade="F2"/>
            <w:vAlign w:val="center"/>
          </w:tcPr>
          <w:p w14:paraId="34BF4F8E" w14:textId="77777777" w:rsidR="00AD3B1F" w:rsidRPr="0071681D" w:rsidRDefault="00AD3B1F" w:rsidP="00C90C1F">
            <w:pPr>
              <w:ind w:right="-110"/>
              <w:jc w:val="center"/>
              <w:rPr>
                <w:rFonts w:cs="Times New Roman"/>
              </w:rPr>
            </w:pPr>
          </w:p>
        </w:tc>
        <w:tc>
          <w:tcPr>
            <w:tcW w:w="1135" w:type="dxa"/>
            <w:shd w:val="clear" w:color="auto" w:fill="F2F2F2" w:themeFill="background1" w:themeFillShade="F2"/>
            <w:vAlign w:val="center"/>
          </w:tcPr>
          <w:p w14:paraId="2A5BC1B2" w14:textId="77777777" w:rsidR="00AD3B1F" w:rsidRPr="0071681D" w:rsidRDefault="00AD3B1F" w:rsidP="00C90C1F">
            <w:pPr>
              <w:ind w:right="-109"/>
              <w:jc w:val="center"/>
              <w:rPr>
                <w:rFonts w:cs="Times New Roman"/>
              </w:rPr>
            </w:pPr>
          </w:p>
        </w:tc>
        <w:tc>
          <w:tcPr>
            <w:tcW w:w="1134" w:type="dxa"/>
            <w:shd w:val="clear" w:color="auto" w:fill="F2F2F2" w:themeFill="background1" w:themeFillShade="F2"/>
            <w:vAlign w:val="center"/>
          </w:tcPr>
          <w:p w14:paraId="1D228B9A" w14:textId="77777777" w:rsidR="00AD3B1F" w:rsidRPr="0071681D" w:rsidRDefault="008741EE" w:rsidP="00C90C1F">
            <w:pPr>
              <w:ind w:right="-109"/>
              <w:jc w:val="center"/>
              <w:rPr>
                <w:rFonts w:cs="Times New Roman"/>
              </w:rPr>
            </w:pPr>
            <w:r w:rsidRPr="0071681D">
              <w:rPr>
                <w:rFonts w:cs="Times New Roman"/>
              </w:rPr>
              <w:t>X</w:t>
            </w:r>
          </w:p>
        </w:tc>
        <w:tc>
          <w:tcPr>
            <w:tcW w:w="1135" w:type="dxa"/>
            <w:shd w:val="clear" w:color="auto" w:fill="F2F2F2" w:themeFill="background1" w:themeFillShade="F2"/>
            <w:vAlign w:val="center"/>
          </w:tcPr>
          <w:p w14:paraId="515266CA" w14:textId="77777777" w:rsidR="00AD3B1F" w:rsidRPr="0071681D" w:rsidRDefault="00AD3B1F" w:rsidP="00C90C1F">
            <w:pPr>
              <w:ind w:right="-108"/>
              <w:jc w:val="center"/>
              <w:rPr>
                <w:rFonts w:cs="Times New Roman"/>
              </w:rPr>
            </w:pPr>
          </w:p>
        </w:tc>
      </w:tr>
      <w:tr w:rsidR="00AD3B1F" w:rsidRPr="0071681D" w14:paraId="0710CACB" w14:textId="77777777" w:rsidTr="00C90C1F">
        <w:trPr>
          <w:trHeight w:val="567"/>
        </w:trPr>
        <w:tc>
          <w:tcPr>
            <w:tcW w:w="5952" w:type="dxa"/>
            <w:vAlign w:val="center"/>
          </w:tcPr>
          <w:p w14:paraId="2AD24470" w14:textId="77777777" w:rsidR="00AD3B1F" w:rsidRPr="0071681D" w:rsidRDefault="008741EE" w:rsidP="00C90C1F">
            <w:pPr>
              <w:ind w:right="283"/>
              <w:rPr>
                <w:rFonts w:cs="Times New Roman"/>
              </w:rPr>
            </w:pPr>
            <w:r w:rsidRPr="0071681D">
              <w:rPr>
                <w:rFonts w:cs="Times New Roman"/>
              </w:rPr>
              <w:t xml:space="preserve">Shock absorbers </w:t>
            </w:r>
            <w:r w:rsidR="00AD3B1F" w:rsidRPr="0071681D">
              <w:rPr>
                <w:rFonts w:cs="Times New Roman"/>
              </w:rPr>
              <w:t xml:space="preserve">/ </w:t>
            </w:r>
          </w:p>
          <w:p w14:paraId="5F98534E" w14:textId="77777777" w:rsidR="00AD3B1F" w:rsidRPr="0071681D" w:rsidRDefault="008741EE" w:rsidP="00C90C1F">
            <w:pPr>
              <w:ind w:right="283"/>
              <w:rPr>
                <w:rFonts w:cs="Times New Roman"/>
                <w:i/>
              </w:rPr>
            </w:pPr>
            <w:r w:rsidRPr="0071681D">
              <w:rPr>
                <w:rFonts w:cs="Times New Roman"/>
                <w:i/>
              </w:rPr>
              <w:t>Amortisörler</w:t>
            </w:r>
            <w:r w:rsidR="00C90C1F" w:rsidRPr="0071681D">
              <w:rPr>
                <w:rFonts w:cs="Times New Roman"/>
                <w:i/>
              </w:rPr>
              <w:t>/Hava yastıkları</w:t>
            </w:r>
          </w:p>
        </w:tc>
        <w:tc>
          <w:tcPr>
            <w:tcW w:w="1134" w:type="dxa"/>
            <w:vAlign w:val="center"/>
          </w:tcPr>
          <w:p w14:paraId="71C0B046" w14:textId="77777777" w:rsidR="00AD3B1F" w:rsidRPr="0071681D" w:rsidRDefault="008741EE" w:rsidP="00C90C1F">
            <w:pPr>
              <w:ind w:right="-110"/>
              <w:jc w:val="center"/>
              <w:rPr>
                <w:rFonts w:cs="Times New Roman"/>
              </w:rPr>
            </w:pPr>
            <w:r w:rsidRPr="0071681D">
              <w:rPr>
                <w:rFonts w:cs="Times New Roman"/>
              </w:rPr>
              <w:t>X</w:t>
            </w:r>
          </w:p>
        </w:tc>
        <w:tc>
          <w:tcPr>
            <w:tcW w:w="1135" w:type="dxa"/>
            <w:vAlign w:val="center"/>
          </w:tcPr>
          <w:p w14:paraId="08375E93" w14:textId="77777777" w:rsidR="00AD3B1F" w:rsidRPr="0071681D" w:rsidRDefault="00AD3B1F" w:rsidP="00C90C1F">
            <w:pPr>
              <w:ind w:right="-109"/>
              <w:jc w:val="center"/>
              <w:rPr>
                <w:rFonts w:cs="Times New Roman"/>
              </w:rPr>
            </w:pPr>
          </w:p>
        </w:tc>
        <w:tc>
          <w:tcPr>
            <w:tcW w:w="1134" w:type="dxa"/>
            <w:vAlign w:val="center"/>
          </w:tcPr>
          <w:p w14:paraId="4F33EBAB" w14:textId="77777777" w:rsidR="00AD3B1F" w:rsidRPr="0071681D" w:rsidRDefault="00AD3B1F" w:rsidP="00C90C1F">
            <w:pPr>
              <w:ind w:right="-109"/>
              <w:jc w:val="center"/>
              <w:rPr>
                <w:rFonts w:cs="Times New Roman"/>
              </w:rPr>
            </w:pPr>
          </w:p>
        </w:tc>
        <w:tc>
          <w:tcPr>
            <w:tcW w:w="1135" w:type="dxa"/>
            <w:vAlign w:val="center"/>
          </w:tcPr>
          <w:p w14:paraId="15E4D6CA" w14:textId="77777777" w:rsidR="00AD3B1F" w:rsidRPr="0071681D" w:rsidRDefault="00AD3B1F" w:rsidP="00C90C1F">
            <w:pPr>
              <w:ind w:right="-108"/>
              <w:jc w:val="center"/>
              <w:rPr>
                <w:rFonts w:cs="Times New Roman"/>
              </w:rPr>
            </w:pPr>
          </w:p>
        </w:tc>
      </w:tr>
      <w:tr w:rsidR="00AD3B1F" w:rsidRPr="0071681D" w14:paraId="2D5008C3" w14:textId="77777777" w:rsidTr="00C90C1F">
        <w:trPr>
          <w:trHeight w:val="567"/>
        </w:trPr>
        <w:tc>
          <w:tcPr>
            <w:tcW w:w="5952" w:type="dxa"/>
            <w:shd w:val="clear" w:color="auto" w:fill="F2F2F2" w:themeFill="background1" w:themeFillShade="F2"/>
            <w:vAlign w:val="center"/>
          </w:tcPr>
          <w:p w14:paraId="2A408532" w14:textId="77777777" w:rsidR="00AD3B1F" w:rsidRPr="0071681D" w:rsidRDefault="008741EE" w:rsidP="00C90C1F">
            <w:pPr>
              <w:ind w:right="283"/>
              <w:rPr>
                <w:rFonts w:cs="Times New Roman"/>
              </w:rPr>
            </w:pPr>
            <w:r w:rsidRPr="0071681D">
              <w:rPr>
                <w:rFonts w:cs="Times New Roman"/>
              </w:rPr>
              <w:t xml:space="preserve">Air bags for leaks </w:t>
            </w:r>
            <w:r w:rsidR="00AD3B1F" w:rsidRPr="0071681D">
              <w:rPr>
                <w:rFonts w:cs="Times New Roman"/>
              </w:rPr>
              <w:t xml:space="preserve">/ </w:t>
            </w:r>
          </w:p>
          <w:p w14:paraId="08429287" w14:textId="77777777" w:rsidR="00AD3B1F" w:rsidRPr="0071681D" w:rsidRDefault="00C90C1F" w:rsidP="00C90C1F">
            <w:pPr>
              <w:ind w:right="283"/>
              <w:rPr>
                <w:rFonts w:cs="Times New Roman"/>
                <w:i/>
              </w:rPr>
            </w:pPr>
            <w:r w:rsidRPr="0071681D">
              <w:rPr>
                <w:rFonts w:cs="Times New Roman"/>
                <w:i/>
              </w:rPr>
              <w:t>H</w:t>
            </w:r>
            <w:r w:rsidR="008741EE" w:rsidRPr="0071681D">
              <w:rPr>
                <w:rFonts w:cs="Times New Roman"/>
                <w:i/>
              </w:rPr>
              <w:t>ava yastıkları</w:t>
            </w:r>
            <w:r w:rsidRPr="0071681D">
              <w:rPr>
                <w:rFonts w:cs="Times New Roman"/>
                <w:i/>
              </w:rPr>
              <w:t>nda hava sızıntısı</w:t>
            </w:r>
          </w:p>
        </w:tc>
        <w:tc>
          <w:tcPr>
            <w:tcW w:w="1134" w:type="dxa"/>
            <w:shd w:val="clear" w:color="auto" w:fill="F2F2F2" w:themeFill="background1" w:themeFillShade="F2"/>
            <w:vAlign w:val="center"/>
          </w:tcPr>
          <w:p w14:paraId="7CFC03D4" w14:textId="77777777" w:rsidR="00AD3B1F" w:rsidRPr="0071681D" w:rsidRDefault="008741EE"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6B2BE475" w14:textId="77777777" w:rsidR="00AD3B1F" w:rsidRPr="0071681D" w:rsidRDefault="00AD3B1F" w:rsidP="00C90C1F">
            <w:pPr>
              <w:ind w:right="-109"/>
              <w:jc w:val="center"/>
              <w:rPr>
                <w:rFonts w:cs="Times New Roman"/>
              </w:rPr>
            </w:pPr>
          </w:p>
        </w:tc>
        <w:tc>
          <w:tcPr>
            <w:tcW w:w="1134" w:type="dxa"/>
            <w:shd w:val="clear" w:color="auto" w:fill="F2F2F2" w:themeFill="background1" w:themeFillShade="F2"/>
            <w:vAlign w:val="center"/>
          </w:tcPr>
          <w:p w14:paraId="0DE853DE" w14:textId="77777777" w:rsidR="00AD3B1F" w:rsidRPr="0071681D" w:rsidRDefault="00AD3B1F" w:rsidP="00C90C1F">
            <w:pPr>
              <w:ind w:right="-109"/>
              <w:jc w:val="center"/>
              <w:rPr>
                <w:rFonts w:cs="Times New Roman"/>
              </w:rPr>
            </w:pPr>
          </w:p>
        </w:tc>
        <w:tc>
          <w:tcPr>
            <w:tcW w:w="1135" w:type="dxa"/>
            <w:shd w:val="clear" w:color="auto" w:fill="F2F2F2" w:themeFill="background1" w:themeFillShade="F2"/>
            <w:vAlign w:val="center"/>
          </w:tcPr>
          <w:p w14:paraId="24E62CC3" w14:textId="77777777" w:rsidR="00AD3B1F" w:rsidRPr="0071681D" w:rsidRDefault="00AD3B1F" w:rsidP="00C90C1F">
            <w:pPr>
              <w:ind w:right="-108"/>
              <w:jc w:val="center"/>
              <w:rPr>
                <w:rFonts w:cs="Times New Roman"/>
              </w:rPr>
            </w:pPr>
          </w:p>
        </w:tc>
      </w:tr>
      <w:tr w:rsidR="00AD3B1F" w:rsidRPr="0071681D" w14:paraId="602C31B4" w14:textId="77777777" w:rsidTr="00C90C1F">
        <w:trPr>
          <w:trHeight w:val="567"/>
        </w:trPr>
        <w:tc>
          <w:tcPr>
            <w:tcW w:w="5952" w:type="dxa"/>
            <w:vAlign w:val="center"/>
          </w:tcPr>
          <w:p w14:paraId="726CE519" w14:textId="77777777" w:rsidR="00AD3B1F" w:rsidRPr="0071681D" w:rsidRDefault="008741EE" w:rsidP="00C90C1F">
            <w:pPr>
              <w:ind w:right="283"/>
              <w:rPr>
                <w:rFonts w:cs="Times New Roman"/>
              </w:rPr>
            </w:pPr>
            <w:r w:rsidRPr="0071681D">
              <w:rPr>
                <w:rFonts w:cs="Times New Roman"/>
              </w:rPr>
              <w:t xml:space="preserve">Lift axle </w:t>
            </w:r>
            <w:r w:rsidR="00AD3B1F" w:rsidRPr="0071681D">
              <w:rPr>
                <w:rFonts w:cs="Times New Roman"/>
              </w:rPr>
              <w:t xml:space="preserve">/ </w:t>
            </w:r>
          </w:p>
          <w:p w14:paraId="569DDC21" w14:textId="77777777" w:rsidR="00AD3B1F" w:rsidRPr="0071681D" w:rsidRDefault="008741EE" w:rsidP="00C90C1F">
            <w:pPr>
              <w:ind w:right="283"/>
              <w:rPr>
                <w:rFonts w:cs="Times New Roman"/>
              </w:rPr>
            </w:pPr>
            <w:r w:rsidRPr="0071681D">
              <w:rPr>
                <w:rFonts w:cs="Times New Roman"/>
                <w:i/>
              </w:rPr>
              <w:t>Kaldırmalı dingil</w:t>
            </w:r>
          </w:p>
        </w:tc>
        <w:tc>
          <w:tcPr>
            <w:tcW w:w="1134" w:type="dxa"/>
            <w:vAlign w:val="center"/>
          </w:tcPr>
          <w:p w14:paraId="0112B522" w14:textId="77777777" w:rsidR="00AD3B1F" w:rsidRPr="0071681D" w:rsidRDefault="00AD3B1F" w:rsidP="00C90C1F">
            <w:pPr>
              <w:ind w:right="-110"/>
              <w:jc w:val="center"/>
              <w:rPr>
                <w:rFonts w:cs="Times New Roman"/>
              </w:rPr>
            </w:pPr>
          </w:p>
        </w:tc>
        <w:tc>
          <w:tcPr>
            <w:tcW w:w="1135" w:type="dxa"/>
            <w:vAlign w:val="center"/>
          </w:tcPr>
          <w:p w14:paraId="45BB9658" w14:textId="77777777" w:rsidR="00AD3B1F" w:rsidRPr="0071681D" w:rsidRDefault="008741EE" w:rsidP="00C90C1F">
            <w:pPr>
              <w:ind w:right="-109"/>
              <w:jc w:val="center"/>
              <w:rPr>
                <w:rFonts w:cs="Times New Roman"/>
              </w:rPr>
            </w:pPr>
            <w:r w:rsidRPr="0071681D">
              <w:rPr>
                <w:rFonts w:cs="Times New Roman"/>
              </w:rPr>
              <w:t>X</w:t>
            </w:r>
          </w:p>
        </w:tc>
        <w:tc>
          <w:tcPr>
            <w:tcW w:w="1134" w:type="dxa"/>
            <w:vAlign w:val="center"/>
          </w:tcPr>
          <w:p w14:paraId="48838244" w14:textId="77777777" w:rsidR="00AD3B1F" w:rsidRPr="0071681D" w:rsidRDefault="00AD3B1F" w:rsidP="00C90C1F">
            <w:pPr>
              <w:ind w:right="-109"/>
              <w:jc w:val="center"/>
              <w:rPr>
                <w:rFonts w:cs="Times New Roman"/>
              </w:rPr>
            </w:pPr>
          </w:p>
        </w:tc>
        <w:tc>
          <w:tcPr>
            <w:tcW w:w="1135" w:type="dxa"/>
            <w:vAlign w:val="center"/>
          </w:tcPr>
          <w:p w14:paraId="782936E7" w14:textId="77777777" w:rsidR="00AD3B1F" w:rsidRPr="0071681D" w:rsidRDefault="00AD3B1F" w:rsidP="00C90C1F">
            <w:pPr>
              <w:ind w:right="-108"/>
              <w:jc w:val="center"/>
              <w:rPr>
                <w:rFonts w:cs="Times New Roman"/>
              </w:rPr>
            </w:pPr>
          </w:p>
        </w:tc>
      </w:tr>
      <w:tr w:rsidR="00AD3B1F" w:rsidRPr="0071681D" w14:paraId="291BC8A4" w14:textId="77777777" w:rsidTr="00C90C1F">
        <w:trPr>
          <w:trHeight w:val="567"/>
        </w:trPr>
        <w:tc>
          <w:tcPr>
            <w:tcW w:w="5952" w:type="dxa"/>
            <w:shd w:val="clear" w:color="auto" w:fill="F2F2F2" w:themeFill="background1" w:themeFillShade="F2"/>
            <w:vAlign w:val="center"/>
          </w:tcPr>
          <w:p w14:paraId="1A7BB4EA" w14:textId="77777777" w:rsidR="00AD3B1F" w:rsidRPr="0071681D" w:rsidRDefault="008741EE" w:rsidP="00C90C1F">
            <w:pPr>
              <w:ind w:right="283"/>
              <w:rPr>
                <w:rFonts w:cs="Times New Roman"/>
              </w:rPr>
            </w:pPr>
            <w:r w:rsidRPr="0071681D">
              <w:rPr>
                <w:rFonts w:cs="Times New Roman"/>
              </w:rPr>
              <w:t xml:space="preserve">Axle locking </w:t>
            </w:r>
            <w:proofErr w:type="gramStart"/>
            <w:r w:rsidRPr="0071681D">
              <w:rPr>
                <w:rFonts w:cs="Times New Roman"/>
              </w:rPr>
              <w:t>valve</w:t>
            </w:r>
            <w:r w:rsidR="00AD3B1F" w:rsidRPr="0071681D">
              <w:rPr>
                <w:rFonts w:cs="Times New Roman"/>
              </w:rPr>
              <w:t xml:space="preserve">  /</w:t>
            </w:r>
            <w:proofErr w:type="gramEnd"/>
            <w:r w:rsidR="00AD3B1F" w:rsidRPr="0071681D">
              <w:rPr>
                <w:rFonts w:cs="Times New Roman"/>
              </w:rPr>
              <w:t xml:space="preserve"> </w:t>
            </w:r>
          </w:p>
          <w:p w14:paraId="16D8256A" w14:textId="77777777" w:rsidR="00AD3B1F" w:rsidRPr="0071681D" w:rsidRDefault="008741EE" w:rsidP="00C90C1F">
            <w:pPr>
              <w:ind w:right="283"/>
              <w:rPr>
                <w:rFonts w:cs="Times New Roman"/>
              </w:rPr>
            </w:pPr>
            <w:r w:rsidRPr="0071681D">
              <w:rPr>
                <w:rFonts w:cs="Times New Roman"/>
                <w:i/>
              </w:rPr>
              <w:t>Dingil kilitleme valfı</w:t>
            </w:r>
          </w:p>
        </w:tc>
        <w:tc>
          <w:tcPr>
            <w:tcW w:w="1134" w:type="dxa"/>
            <w:shd w:val="clear" w:color="auto" w:fill="F2F2F2" w:themeFill="background1" w:themeFillShade="F2"/>
            <w:vAlign w:val="center"/>
          </w:tcPr>
          <w:p w14:paraId="7D201405" w14:textId="77777777" w:rsidR="00AD3B1F" w:rsidRPr="0071681D" w:rsidRDefault="00AD3B1F" w:rsidP="00C90C1F">
            <w:pPr>
              <w:ind w:right="-110"/>
              <w:jc w:val="center"/>
              <w:rPr>
                <w:rFonts w:cs="Times New Roman"/>
              </w:rPr>
            </w:pPr>
          </w:p>
        </w:tc>
        <w:tc>
          <w:tcPr>
            <w:tcW w:w="1135" w:type="dxa"/>
            <w:shd w:val="clear" w:color="auto" w:fill="F2F2F2" w:themeFill="background1" w:themeFillShade="F2"/>
            <w:vAlign w:val="center"/>
          </w:tcPr>
          <w:p w14:paraId="52ACECB7" w14:textId="77777777" w:rsidR="00AD3B1F" w:rsidRPr="0071681D" w:rsidRDefault="008741EE" w:rsidP="00C90C1F">
            <w:pPr>
              <w:ind w:right="-109"/>
              <w:jc w:val="center"/>
              <w:rPr>
                <w:rFonts w:cs="Times New Roman"/>
              </w:rPr>
            </w:pPr>
            <w:r w:rsidRPr="0071681D">
              <w:rPr>
                <w:rFonts w:cs="Times New Roman"/>
              </w:rPr>
              <w:t>X</w:t>
            </w:r>
          </w:p>
        </w:tc>
        <w:tc>
          <w:tcPr>
            <w:tcW w:w="1134" w:type="dxa"/>
            <w:shd w:val="clear" w:color="auto" w:fill="F2F2F2" w:themeFill="background1" w:themeFillShade="F2"/>
            <w:vAlign w:val="center"/>
          </w:tcPr>
          <w:p w14:paraId="4F020DB5" w14:textId="77777777" w:rsidR="00AD3B1F" w:rsidRPr="0071681D" w:rsidRDefault="00AD3B1F" w:rsidP="00C90C1F">
            <w:pPr>
              <w:ind w:right="-109"/>
              <w:jc w:val="center"/>
              <w:rPr>
                <w:rFonts w:cs="Times New Roman"/>
              </w:rPr>
            </w:pPr>
          </w:p>
        </w:tc>
        <w:tc>
          <w:tcPr>
            <w:tcW w:w="1135" w:type="dxa"/>
            <w:shd w:val="clear" w:color="auto" w:fill="F2F2F2" w:themeFill="background1" w:themeFillShade="F2"/>
            <w:vAlign w:val="center"/>
          </w:tcPr>
          <w:p w14:paraId="1CD4C1CE" w14:textId="77777777" w:rsidR="00AD3B1F" w:rsidRPr="0071681D" w:rsidRDefault="00AD3B1F" w:rsidP="00C90C1F">
            <w:pPr>
              <w:ind w:right="-108"/>
              <w:jc w:val="center"/>
              <w:rPr>
                <w:rFonts w:cs="Times New Roman"/>
              </w:rPr>
            </w:pPr>
          </w:p>
        </w:tc>
      </w:tr>
      <w:tr w:rsidR="00AD3B1F" w:rsidRPr="0071681D" w14:paraId="15728B6A" w14:textId="77777777" w:rsidTr="00C90C1F">
        <w:trPr>
          <w:trHeight w:val="567"/>
        </w:trPr>
        <w:tc>
          <w:tcPr>
            <w:tcW w:w="5952" w:type="dxa"/>
            <w:shd w:val="clear" w:color="auto" w:fill="auto"/>
            <w:vAlign w:val="center"/>
          </w:tcPr>
          <w:p w14:paraId="29ECF606" w14:textId="77777777" w:rsidR="00AD3B1F" w:rsidRPr="0071681D" w:rsidRDefault="008741EE" w:rsidP="00C90C1F">
            <w:pPr>
              <w:ind w:right="283"/>
              <w:rPr>
                <w:rFonts w:cs="Times New Roman"/>
              </w:rPr>
            </w:pPr>
            <w:r w:rsidRPr="0071681D">
              <w:rPr>
                <w:rFonts w:cs="Times New Roman"/>
              </w:rPr>
              <w:t>Kingpin for wear</w:t>
            </w:r>
            <w:r w:rsidR="00AD3B1F" w:rsidRPr="0071681D">
              <w:rPr>
                <w:rFonts w:cs="Times New Roman"/>
              </w:rPr>
              <w:t xml:space="preserve"> / </w:t>
            </w:r>
          </w:p>
          <w:p w14:paraId="02A711BC" w14:textId="77777777" w:rsidR="00AD3B1F" w:rsidRPr="0071681D" w:rsidRDefault="008741EE" w:rsidP="00C90C1F">
            <w:pPr>
              <w:ind w:right="283"/>
              <w:rPr>
                <w:rFonts w:cs="Times New Roman"/>
              </w:rPr>
            </w:pPr>
            <w:r w:rsidRPr="0071681D">
              <w:rPr>
                <w:rFonts w:cs="Times New Roman"/>
                <w:i/>
              </w:rPr>
              <w:t>Kingpin aşınması</w:t>
            </w:r>
          </w:p>
        </w:tc>
        <w:tc>
          <w:tcPr>
            <w:tcW w:w="1134" w:type="dxa"/>
            <w:shd w:val="clear" w:color="auto" w:fill="auto"/>
            <w:vAlign w:val="center"/>
          </w:tcPr>
          <w:p w14:paraId="5E600CB2" w14:textId="77777777" w:rsidR="00AD3B1F" w:rsidRPr="0071681D" w:rsidRDefault="00AD3B1F" w:rsidP="00C90C1F">
            <w:pPr>
              <w:ind w:right="-110"/>
              <w:jc w:val="center"/>
              <w:rPr>
                <w:rFonts w:cs="Times New Roman"/>
              </w:rPr>
            </w:pPr>
          </w:p>
        </w:tc>
        <w:tc>
          <w:tcPr>
            <w:tcW w:w="1135" w:type="dxa"/>
            <w:shd w:val="clear" w:color="auto" w:fill="auto"/>
            <w:vAlign w:val="center"/>
          </w:tcPr>
          <w:p w14:paraId="25D3F9BC" w14:textId="77777777" w:rsidR="00AD3B1F" w:rsidRPr="0071681D" w:rsidRDefault="00AD3B1F" w:rsidP="00C90C1F">
            <w:pPr>
              <w:ind w:right="-109"/>
              <w:jc w:val="center"/>
              <w:rPr>
                <w:rFonts w:cs="Times New Roman"/>
              </w:rPr>
            </w:pPr>
          </w:p>
        </w:tc>
        <w:tc>
          <w:tcPr>
            <w:tcW w:w="1134" w:type="dxa"/>
            <w:shd w:val="clear" w:color="auto" w:fill="auto"/>
            <w:vAlign w:val="center"/>
          </w:tcPr>
          <w:p w14:paraId="50206F72" w14:textId="77777777" w:rsidR="00AD3B1F" w:rsidRPr="0071681D" w:rsidRDefault="008741EE" w:rsidP="00C90C1F">
            <w:pPr>
              <w:ind w:right="-109"/>
              <w:jc w:val="center"/>
              <w:rPr>
                <w:rFonts w:cs="Times New Roman"/>
              </w:rPr>
            </w:pPr>
            <w:r w:rsidRPr="0071681D">
              <w:rPr>
                <w:rFonts w:cs="Times New Roman"/>
              </w:rPr>
              <w:t>X</w:t>
            </w:r>
          </w:p>
        </w:tc>
        <w:tc>
          <w:tcPr>
            <w:tcW w:w="1135" w:type="dxa"/>
            <w:shd w:val="clear" w:color="auto" w:fill="auto"/>
            <w:vAlign w:val="center"/>
          </w:tcPr>
          <w:p w14:paraId="07605391" w14:textId="77777777" w:rsidR="00AD3B1F" w:rsidRPr="0071681D" w:rsidRDefault="00AD3B1F" w:rsidP="00C90C1F">
            <w:pPr>
              <w:ind w:right="-108"/>
              <w:jc w:val="center"/>
              <w:rPr>
                <w:rFonts w:cs="Times New Roman"/>
              </w:rPr>
            </w:pPr>
          </w:p>
        </w:tc>
      </w:tr>
      <w:tr w:rsidR="008741EE" w:rsidRPr="0071681D" w14:paraId="2CE7A29A" w14:textId="77777777" w:rsidTr="008741EE">
        <w:trPr>
          <w:trHeight w:val="567"/>
        </w:trPr>
        <w:tc>
          <w:tcPr>
            <w:tcW w:w="5952" w:type="dxa"/>
            <w:shd w:val="clear" w:color="auto" w:fill="F2F2F2" w:themeFill="background1" w:themeFillShade="F2"/>
            <w:vAlign w:val="center"/>
          </w:tcPr>
          <w:p w14:paraId="665B1BA6" w14:textId="77777777" w:rsidR="008741EE" w:rsidRPr="0071681D" w:rsidRDefault="008741EE" w:rsidP="008741EE">
            <w:pPr>
              <w:ind w:right="283"/>
              <w:rPr>
                <w:rFonts w:cs="Times New Roman"/>
              </w:rPr>
            </w:pPr>
            <w:r w:rsidRPr="0071681D">
              <w:rPr>
                <w:rFonts w:cs="Times New Roman"/>
              </w:rPr>
              <w:t xml:space="preserve">Lines, cabling for leaks or </w:t>
            </w:r>
            <w:proofErr w:type="gramStart"/>
            <w:r w:rsidRPr="0071681D">
              <w:rPr>
                <w:rFonts w:cs="Times New Roman"/>
              </w:rPr>
              <w:t>wear  /</w:t>
            </w:r>
            <w:proofErr w:type="gramEnd"/>
            <w:r w:rsidRPr="0071681D">
              <w:rPr>
                <w:rFonts w:cs="Times New Roman"/>
              </w:rPr>
              <w:t xml:space="preserve"> </w:t>
            </w:r>
          </w:p>
          <w:p w14:paraId="5040ADB5" w14:textId="77777777" w:rsidR="008741EE" w:rsidRPr="0071681D" w:rsidRDefault="008741EE" w:rsidP="008741EE">
            <w:pPr>
              <w:ind w:right="283"/>
              <w:rPr>
                <w:rFonts w:cs="Times New Roman"/>
              </w:rPr>
            </w:pPr>
            <w:r w:rsidRPr="0071681D">
              <w:rPr>
                <w:rFonts w:cs="Times New Roman"/>
                <w:i/>
              </w:rPr>
              <w:t>Hortum, boru veya kablolarda kırık veya aşınma /sızıntı</w:t>
            </w:r>
          </w:p>
        </w:tc>
        <w:tc>
          <w:tcPr>
            <w:tcW w:w="1134" w:type="dxa"/>
            <w:shd w:val="clear" w:color="auto" w:fill="F2F2F2" w:themeFill="background1" w:themeFillShade="F2"/>
            <w:vAlign w:val="center"/>
          </w:tcPr>
          <w:p w14:paraId="5C54E300" w14:textId="77777777" w:rsidR="008741EE" w:rsidRPr="0071681D" w:rsidRDefault="008741EE" w:rsidP="00C90C1F">
            <w:pPr>
              <w:ind w:right="-110"/>
              <w:jc w:val="center"/>
              <w:rPr>
                <w:rFonts w:cs="Times New Roman"/>
              </w:rPr>
            </w:pPr>
          </w:p>
        </w:tc>
        <w:tc>
          <w:tcPr>
            <w:tcW w:w="1135" w:type="dxa"/>
            <w:shd w:val="clear" w:color="auto" w:fill="F2F2F2" w:themeFill="background1" w:themeFillShade="F2"/>
            <w:vAlign w:val="center"/>
          </w:tcPr>
          <w:p w14:paraId="3F956692" w14:textId="77777777" w:rsidR="008741EE" w:rsidRPr="0071681D" w:rsidRDefault="008741EE" w:rsidP="00C90C1F">
            <w:pPr>
              <w:ind w:right="-109"/>
              <w:jc w:val="center"/>
              <w:rPr>
                <w:rFonts w:cs="Times New Roman"/>
              </w:rPr>
            </w:pPr>
          </w:p>
        </w:tc>
        <w:tc>
          <w:tcPr>
            <w:tcW w:w="1134" w:type="dxa"/>
            <w:shd w:val="clear" w:color="auto" w:fill="F2F2F2" w:themeFill="background1" w:themeFillShade="F2"/>
            <w:vAlign w:val="center"/>
          </w:tcPr>
          <w:p w14:paraId="618CB445" w14:textId="77777777" w:rsidR="008741EE" w:rsidRPr="0071681D" w:rsidRDefault="008741EE" w:rsidP="00C90C1F">
            <w:pPr>
              <w:ind w:right="-109"/>
              <w:jc w:val="center"/>
              <w:rPr>
                <w:rFonts w:cs="Times New Roman"/>
              </w:rPr>
            </w:pPr>
            <w:r w:rsidRPr="0071681D">
              <w:rPr>
                <w:rFonts w:cs="Times New Roman"/>
              </w:rPr>
              <w:t>X</w:t>
            </w:r>
          </w:p>
        </w:tc>
        <w:tc>
          <w:tcPr>
            <w:tcW w:w="1135" w:type="dxa"/>
            <w:shd w:val="clear" w:color="auto" w:fill="F2F2F2" w:themeFill="background1" w:themeFillShade="F2"/>
            <w:vAlign w:val="center"/>
          </w:tcPr>
          <w:p w14:paraId="6DECB4F9" w14:textId="77777777" w:rsidR="008741EE" w:rsidRPr="0071681D" w:rsidRDefault="008741EE" w:rsidP="00C90C1F">
            <w:pPr>
              <w:ind w:right="-108"/>
              <w:jc w:val="center"/>
              <w:rPr>
                <w:rFonts w:cs="Times New Roman"/>
              </w:rPr>
            </w:pPr>
          </w:p>
        </w:tc>
      </w:tr>
      <w:tr w:rsidR="008741EE" w:rsidRPr="0071681D" w14:paraId="3EE62C50" w14:textId="77777777" w:rsidTr="00C90C1F">
        <w:trPr>
          <w:trHeight w:val="567"/>
        </w:trPr>
        <w:tc>
          <w:tcPr>
            <w:tcW w:w="5952" w:type="dxa"/>
            <w:shd w:val="clear" w:color="auto" w:fill="auto"/>
            <w:vAlign w:val="center"/>
          </w:tcPr>
          <w:p w14:paraId="4D55C862" w14:textId="77777777" w:rsidR="008741EE" w:rsidRPr="0071681D" w:rsidRDefault="008741EE" w:rsidP="00C90C1F">
            <w:pPr>
              <w:ind w:right="283"/>
              <w:rPr>
                <w:rFonts w:cs="Times New Roman"/>
              </w:rPr>
            </w:pPr>
            <w:r w:rsidRPr="0071681D">
              <w:rPr>
                <w:rFonts w:cs="Times New Roman"/>
              </w:rPr>
              <w:lastRenderedPageBreak/>
              <w:t>Compressed air tank for the presence of moisture and leaks /</w:t>
            </w:r>
          </w:p>
          <w:p w14:paraId="6EF53AA7" w14:textId="77777777" w:rsidR="008741EE" w:rsidRPr="0071681D" w:rsidRDefault="008741EE" w:rsidP="008741EE">
            <w:pPr>
              <w:ind w:right="283"/>
              <w:rPr>
                <w:rFonts w:cs="Times New Roman"/>
                <w:i/>
              </w:rPr>
            </w:pPr>
            <w:r w:rsidRPr="0071681D">
              <w:rPr>
                <w:rFonts w:cs="Times New Roman"/>
                <w:i/>
              </w:rPr>
              <w:t>Basınçlı hava tankında su ve kaçak/sızıntı mevcudiyeti</w:t>
            </w:r>
          </w:p>
        </w:tc>
        <w:tc>
          <w:tcPr>
            <w:tcW w:w="1134" w:type="dxa"/>
            <w:shd w:val="clear" w:color="auto" w:fill="auto"/>
            <w:vAlign w:val="center"/>
          </w:tcPr>
          <w:p w14:paraId="50D81DD1" w14:textId="77777777" w:rsidR="008741EE" w:rsidRPr="0071681D" w:rsidRDefault="00C90C1F" w:rsidP="00C90C1F">
            <w:pPr>
              <w:ind w:right="-110"/>
              <w:jc w:val="center"/>
              <w:rPr>
                <w:rFonts w:cs="Times New Roman"/>
              </w:rPr>
            </w:pPr>
            <w:r w:rsidRPr="0071681D">
              <w:rPr>
                <w:rFonts w:cs="Times New Roman"/>
              </w:rPr>
              <w:t>X</w:t>
            </w:r>
          </w:p>
        </w:tc>
        <w:tc>
          <w:tcPr>
            <w:tcW w:w="1135" w:type="dxa"/>
            <w:shd w:val="clear" w:color="auto" w:fill="auto"/>
            <w:vAlign w:val="center"/>
          </w:tcPr>
          <w:p w14:paraId="0DFCAC3A" w14:textId="77777777" w:rsidR="008741EE" w:rsidRPr="0071681D" w:rsidRDefault="008741EE" w:rsidP="00C90C1F">
            <w:pPr>
              <w:ind w:right="-109"/>
              <w:jc w:val="center"/>
              <w:rPr>
                <w:rFonts w:cs="Times New Roman"/>
              </w:rPr>
            </w:pPr>
          </w:p>
        </w:tc>
        <w:tc>
          <w:tcPr>
            <w:tcW w:w="1134" w:type="dxa"/>
            <w:shd w:val="clear" w:color="auto" w:fill="auto"/>
            <w:vAlign w:val="center"/>
          </w:tcPr>
          <w:p w14:paraId="3167E39F" w14:textId="77777777" w:rsidR="008741EE" w:rsidRPr="0071681D" w:rsidRDefault="008741EE" w:rsidP="00C90C1F">
            <w:pPr>
              <w:ind w:right="-109"/>
              <w:jc w:val="center"/>
              <w:rPr>
                <w:rFonts w:cs="Times New Roman"/>
              </w:rPr>
            </w:pPr>
          </w:p>
        </w:tc>
        <w:tc>
          <w:tcPr>
            <w:tcW w:w="1135" w:type="dxa"/>
            <w:shd w:val="clear" w:color="auto" w:fill="auto"/>
            <w:vAlign w:val="center"/>
          </w:tcPr>
          <w:p w14:paraId="7994073A" w14:textId="77777777" w:rsidR="008741EE" w:rsidRPr="0071681D" w:rsidRDefault="008741EE" w:rsidP="00C90C1F">
            <w:pPr>
              <w:ind w:right="-108"/>
              <w:jc w:val="center"/>
              <w:rPr>
                <w:rFonts w:cs="Times New Roman"/>
              </w:rPr>
            </w:pPr>
          </w:p>
        </w:tc>
      </w:tr>
    </w:tbl>
    <w:p w14:paraId="1F3ED6CD" w14:textId="77777777" w:rsidR="00AD3B1F" w:rsidRPr="0071681D" w:rsidRDefault="00AD3B1F"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C90C1F" w:rsidRPr="0071681D" w14:paraId="39EDF220" w14:textId="77777777" w:rsidTr="00C90C1F">
        <w:tc>
          <w:tcPr>
            <w:tcW w:w="5952" w:type="dxa"/>
            <w:shd w:val="clear" w:color="auto" w:fill="D9D9D9" w:themeFill="background1" w:themeFillShade="D9"/>
          </w:tcPr>
          <w:p w14:paraId="48C332DD" w14:textId="77777777" w:rsidR="00C90C1F" w:rsidRPr="0071681D" w:rsidRDefault="00C90C1F" w:rsidP="00C90C1F">
            <w:pPr>
              <w:ind w:right="283"/>
              <w:rPr>
                <w:rFonts w:cs="Times New Roman"/>
                <w:b/>
                <w:sz w:val="20"/>
                <w:szCs w:val="20"/>
              </w:rPr>
            </w:pPr>
            <w:r w:rsidRPr="0071681D">
              <w:rPr>
                <w:rFonts w:cs="Times New Roman"/>
                <w:b/>
                <w:sz w:val="20"/>
                <w:szCs w:val="20"/>
              </w:rPr>
              <w:t>Inside /</w:t>
            </w:r>
          </w:p>
          <w:p w14:paraId="03833190" w14:textId="77777777" w:rsidR="00C90C1F" w:rsidRPr="0071681D" w:rsidRDefault="00C90C1F" w:rsidP="00C90C1F">
            <w:pPr>
              <w:ind w:right="283"/>
              <w:rPr>
                <w:rFonts w:cs="Times New Roman"/>
                <w:i/>
                <w:sz w:val="20"/>
                <w:szCs w:val="20"/>
              </w:rPr>
            </w:pPr>
            <w:r w:rsidRPr="0071681D">
              <w:rPr>
                <w:rFonts w:cs="Times New Roman"/>
                <w:b/>
                <w:i/>
                <w:sz w:val="20"/>
                <w:szCs w:val="20"/>
              </w:rPr>
              <w:t>İçeride</w:t>
            </w:r>
          </w:p>
        </w:tc>
        <w:tc>
          <w:tcPr>
            <w:tcW w:w="1134" w:type="dxa"/>
            <w:shd w:val="clear" w:color="auto" w:fill="D9D9D9" w:themeFill="background1" w:themeFillShade="D9"/>
          </w:tcPr>
          <w:p w14:paraId="5B111CA8" w14:textId="77777777" w:rsidR="00C90C1F" w:rsidRPr="0071681D" w:rsidRDefault="00C90C1F" w:rsidP="00C90C1F">
            <w:pPr>
              <w:jc w:val="center"/>
              <w:rPr>
                <w:rFonts w:cs="Times New Roman"/>
                <w:b/>
                <w:sz w:val="20"/>
                <w:szCs w:val="20"/>
              </w:rPr>
            </w:pPr>
            <w:r w:rsidRPr="0071681D">
              <w:rPr>
                <w:rFonts w:cs="Times New Roman"/>
                <w:b/>
                <w:sz w:val="20"/>
                <w:szCs w:val="20"/>
              </w:rPr>
              <w:t>Daily</w:t>
            </w:r>
          </w:p>
          <w:p w14:paraId="3A852D7A" w14:textId="77777777" w:rsidR="00C90C1F" w:rsidRPr="0071681D" w:rsidRDefault="00C90C1F" w:rsidP="00C90C1F">
            <w:pPr>
              <w:jc w:val="center"/>
              <w:rPr>
                <w:rFonts w:cs="Times New Roman"/>
                <w:b/>
                <w:i/>
                <w:sz w:val="20"/>
                <w:szCs w:val="20"/>
              </w:rPr>
            </w:pPr>
            <w:r w:rsidRPr="0071681D">
              <w:rPr>
                <w:rFonts w:cs="Times New Roman"/>
                <w:b/>
                <w:sz w:val="20"/>
                <w:szCs w:val="20"/>
              </w:rPr>
              <w:t xml:space="preserve">/ </w:t>
            </w:r>
            <w:r w:rsidRPr="0071681D">
              <w:rPr>
                <w:rFonts w:cs="Times New Roman"/>
                <w:b/>
                <w:i/>
                <w:sz w:val="20"/>
                <w:szCs w:val="20"/>
              </w:rPr>
              <w:t>Günlük</w:t>
            </w:r>
          </w:p>
        </w:tc>
        <w:tc>
          <w:tcPr>
            <w:tcW w:w="1135" w:type="dxa"/>
            <w:shd w:val="clear" w:color="auto" w:fill="D9D9D9" w:themeFill="background1" w:themeFillShade="D9"/>
          </w:tcPr>
          <w:p w14:paraId="222E6FFF" w14:textId="77777777" w:rsidR="00C90C1F" w:rsidRPr="0071681D" w:rsidRDefault="00C90C1F" w:rsidP="00C90C1F">
            <w:pPr>
              <w:jc w:val="center"/>
              <w:rPr>
                <w:rFonts w:cs="Times New Roman"/>
                <w:b/>
                <w:sz w:val="20"/>
                <w:szCs w:val="20"/>
              </w:rPr>
            </w:pPr>
            <w:r w:rsidRPr="0071681D">
              <w:rPr>
                <w:rFonts w:cs="Times New Roman"/>
                <w:b/>
                <w:sz w:val="20"/>
                <w:szCs w:val="20"/>
              </w:rPr>
              <w:t>Weekly</w:t>
            </w:r>
          </w:p>
          <w:p w14:paraId="6A8B58D5" w14:textId="77777777" w:rsidR="00C90C1F" w:rsidRPr="0071681D" w:rsidRDefault="00C90C1F"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Haftalık</w:t>
            </w:r>
          </w:p>
        </w:tc>
        <w:tc>
          <w:tcPr>
            <w:tcW w:w="1134" w:type="dxa"/>
            <w:shd w:val="clear" w:color="auto" w:fill="D9D9D9" w:themeFill="background1" w:themeFillShade="D9"/>
          </w:tcPr>
          <w:p w14:paraId="7EDBE35A" w14:textId="77777777" w:rsidR="00C90C1F" w:rsidRPr="0071681D" w:rsidRDefault="00C90C1F" w:rsidP="00C90C1F">
            <w:pPr>
              <w:jc w:val="center"/>
              <w:rPr>
                <w:rFonts w:cs="Times New Roman"/>
                <w:b/>
                <w:sz w:val="20"/>
                <w:szCs w:val="20"/>
              </w:rPr>
            </w:pPr>
            <w:r w:rsidRPr="0071681D">
              <w:rPr>
                <w:rFonts w:cs="Times New Roman"/>
                <w:b/>
                <w:sz w:val="20"/>
                <w:szCs w:val="20"/>
              </w:rPr>
              <w:t>Monthly</w:t>
            </w:r>
          </w:p>
          <w:p w14:paraId="54ADFD30" w14:textId="77777777" w:rsidR="00C90C1F" w:rsidRPr="0071681D" w:rsidRDefault="00C90C1F"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Aylık</w:t>
            </w:r>
          </w:p>
        </w:tc>
        <w:tc>
          <w:tcPr>
            <w:tcW w:w="1135" w:type="dxa"/>
            <w:shd w:val="clear" w:color="auto" w:fill="D9D9D9" w:themeFill="background1" w:themeFillShade="D9"/>
          </w:tcPr>
          <w:p w14:paraId="31D70044" w14:textId="77777777" w:rsidR="00C90C1F" w:rsidRPr="0071681D" w:rsidRDefault="00C90C1F" w:rsidP="00C90C1F">
            <w:pPr>
              <w:jc w:val="center"/>
              <w:rPr>
                <w:rFonts w:cs="Times New Roman"/>
                <w:b/>
                <w:sz w:val="20"/>
                <w:szCs w:val="20"/>
              </w:rPr>
            </w:pPr>
            <w:r w:rsidRPr="0071681D">
              <w:rPr>
                <w:rFonts w:cs="Times New Roman"/>
                <w:b/>
                <w:sz w:val="20"/>
                <w:szCs w:val="20"/>
              </w:rPr>
              <w:t xml:space="preserve">Annually  </w:t>
            </w:r>
          </w:p>
          <w:p w14:paraId="203204C6" w14:textId="77777777" w:rsidR="00C90C1F" w:rsidRPr="0071681D" w:rsidRDefault="00C90C1F" w:rsidP="00C90C1F">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Yıllık</w:t>
            </w:r>
          </w:p>
        </w:tc>
      </w:tr>
      <w:tr w:rsidR="00C90C1F" w:rsidRPr="0071681D" w14:paraId="186B66C8" w14:textId="77777777" w:rsidTr="00C90C1F">
        <w:trPr>
          <w:trHeight w:val="567"/>
        </w:trPr>
        <w:tc>
          <w:tcPr>
            <w:tcW w:w="5952" w:type="dxa"/>
            <w:vAlign w:val="center"/>
          </w:tcPr>
          <w:p w14:paraId="786E996D" w14:textId="77777777" w:rsidR="00C90C1F" w:rsidRPr="0071681D" w:rsidRDefault="00C90C1F" w:rsidP="00C90C1F">
            <w:pPr>
              <w:ind w:right="283"/>
              <w:rPr>
                <w:rFonts w:cs="Times New Roman"/>
                <w:i/>
              </w:rPr>
            </w:pPr>
            <w:r w:rsidRPr="0071681D">
              <w:rPr>
                <w:rFonts w:cs="Times New Roman"/>
              </w:rPr>
              <w:t xml:space="preserve">Walls for damage </w:t>
            </w:r>
            <w:r w:rsidRPr="0071681D">
              <w:rPr>
                <w:rFonts w:cs="Times New Roman"/>
                <w:i/>
              </w:rPr>
              <w:t xml:space="preserve">/ </w:t>
            </w:r>
          </w:p>
          <w:p w14:paraId="4600E8B4" w14:textId="77777777" w:rsidR="00C90C1F" w:rsidRPr="0071681D" w:rsidRDefault="00C90C1F" w:rsidP="00C90C1F">
            <w:pPr>
              <w:ind w:right="283"/>
              <w:rPr>
                <w:rFonts w:cs="Times New Roman"/>
              </w:rPr>
            </w:pPr>
            <w:r w:rsidRPr="0071681D">
              <w:rPr>
                <w:rFonts w:cs="Times New Roman"/>
                <w:i/>
              </w:rPr>
              <w:t>Yan duvarlarda oluşan hasar</w:t>
            </w:r>
          </w:p>
        </w:tc>
        <w:tc>
          <w:tcPr>
            <w:tcW w:w="1134" w:type="dxa"/>
            <w:vAlign w:val="center"/>
          </w:tcPr>
          <w:p w14:paraId="2BEC0FD8" w14:textId="77777777" w:rsidR="00C90C1F" w:rsidRPr="0071681D" w:rsidRDefault="00C90C1F" w:rsidP="00C90C1F">
            <w:pPr>
              <w:ind w:right="-108"/>
              <w:jc w:val="center"/>
              <w:rPr>
                <w:rFonts w:cs="Times New Roman"/>
              </w:rPr>
            </w:pPr>
            <w:r w:rsidRPr="0071681D">
              <w:rPr>
                <w:rFonts w:cs="Times New Roman"/>
              </w:rPr>
              <w:t>X</w:t>
            </w:r>
          </w:p>
        </w:tc>
        <w:tc>
          <w:tcPr>
            <w:tcW w:w="1135" w:type="dxa"/>
            <w:vAlign w:val="center"/>
          </w:tcPr>
          <w:p w14:paraId="1A288BC4" w14:textId="77777777" w:rsidR="00C90C1F" w:rsidRPr="0071681D" w:rsidRDefault="00C90C1F" w:rsidP="00C90C1F">
            <w:pPr>
              <w:ind w:right="-108"/>
              <w:jc w:val="center"/>
              <w:rPr>
                <w:rFonts w:cs="Times New Roman"/>
              </w:rPr>
            </w:pPr>
          </w:p>
        </w:tc>
        <w:tc>
          <w:tcPr>
            <w:tcW w:w="1134" w:type="dxa"/>
            <w:vAlign w:val="center"/>
          </w:tcPr>
          <w:p w14:paraId="20869DD2" w14:textId="77777777" w:rsidR="00C90C1F" w:rsidRPr="0071681D" w:rsidRDefault="00C90C1F" w:rsidP="00C90C1F">
            <w:pPr>
              <w:ind w:right="-108"/>
              <w:jc w:val="center"/>
              <w:rPr>
                <w:rFonts w:cs="Times New Roman"/>
              </w:rPr>
            </w:pPr>
          </w:p>
        </w:tc>
        <w:tc>
          <w:tcPr>
            <w:tcW w:w="1135" w:type="dxa"/>
            <w:vAlign w:val="center"/>
          </w:tcPr>
          <w:p w14:paraId="67613CEE" w14:textId="77777777" w:rsidR="00C90C1F" w:rsidRPr="0071681D" w:rsidRDefault="00C90C1F" w:rsidP="00C90C1F">
            <w:pPr>
              <w:ind w:right="-108"/>
              <w:jc w:val="center"/>
              <w:rPr>
                <w:rFonts w:cs="Times New Roman"/>
                <w:i/>
              </w:rPr>
            </w:pPr>
          </w:p>
        </w:tc>
      </w:tr>
      <w:tr w:rsidR="00C90C1F" w:rsidRPr="0071681D" w14:paraId="71050305" w14:textId="77777777" w:rsidTr="00C90C1F">
        <w:trPr>
          <w:trHeight w:val="567"/>
        </w:trPr>
        <w:tc>
          <w:tcPr>
            <w:tcW w:w="5952" w:type="dxa"/>
            <w:shd w:val="clear" w:color="auto" w:fill="F2F2F2" w:themeFill="background1" w:themeFillShade="F2"/>
            <w:vAlign w:val="center"/>
          </w:tcPr>
          <w:p w14:paraId="6B52C4D8" w14:textId="77777777" w:rsidR="00C90C1F" w:rsidRPr="0071681D" w:rsidRDefault="00C90C1F" w:rsidP="00C90C1F">
            <w:pPr>
              <w:ind w:right="283"/>
              <w:rPr>
                <w:rFonts w:cs="Times New Roman"/>
              </w:rPr>
            </w:pPr>
            <w:r w:rsidRPr="0071681D">
              <w:rPr>
                <w:rFonts w:cs="Times New Roman"/>
              </w:rPr>
              <w:t xml:space="preserve">Top edge for damage / </w:t>
            </w:r>
          </w:p>
          <w:p w14:paraId="61568987" w14:textId="77777777" w:rsidR="00C90C1F" w:rsidRPr="0071681D" w:rsidRDefault="00C90C1F" w:rsidP="00C90C1F">
            <w:pPr>
              <w:ind w:right="283"/>
              <w:rPr>
                <w:rFonts w:cs="Times New Roman"/>
              </w:rPr>
            </w:pPr>
            <w:r w:rsidRPr="0071681D">
              <w:rPr>
                <w:rFonts w:cs="Times New Roman"/>
                <w:i/>
              </w:rPr>
              <w:t>Üst kenerlarda oluşan hasar</w:t>
            </w:r>
          </w:p>
        </w:tc>
        <w:tc>
          <w:tcPr>
            <w:tcW w:w="1134" w:type="dxa"/>
            <w:shd w:val="clear" w:color="auto" w:fill="F2F2F2" w:themeFill="background1" w:themeFillShade="F2"/>
            <w:vAlign w:val="center"/>
          </w:tcPr>
          <w:p w14:paraId="4FE6F202" w14:textId="77777777" w:rsidR="00C90C1F" w:rsidRPr="0071681D" w:rsidRDefault="00C90C1F"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69DF1B21" w14:textId="77777777" w:rsidR="00C90C1F" w:rsidRPr="0071681D" w:rsidRDefault="00C90C1F" w:rsidP="00C90C1F">
            <w:pPr>
              <w:ind w:right="-109"/>
              <w:jc w:val="center"/>
              <w:rPr>
                <w:rFonts w:cs="Times New Roman"/>
              </w:rPr>
            </w:pPr>
          </w:p>
        </w:tc>
        <w:tc>
          <w:tcPr>
            <w:tcW w:w="1134" w:type="dxa"/>
            <w:shd w:val="clear" w:color="auto" w:fill="F2F2F2" w:themeFill="background1" w:themeFillShade="F2"/>
            <w:vAlign w:val="center"/>
          </w:tcPr>
          <w:p w14:paraId="2F20AA1D" w14:textId="77777777" w:rsidR="00C90C1F" w:rsidRPr="0071681D" w:rsidRDefault="00C90C1F" w:rsidP="00C90C1F">
            <w:pPr>
              <w:ind w:right="-109"/>
              <w:jc w:val="center"/>
              <w:rPr>
                <w:rFonts w:cs="Times New Roman"/>
              </w:rPr>
            </w:pPr>
          </w:p>
        </w:tc>
        <w:tc>
          <w:tcPr>
            <w:tcW w:w="1135" w:type="dxa"/>
            <w:shd w:val="clear" w:color="auto" w:fill="F2F2F2" w:themeFill="background1" w:themeFillShade="F2"/>
            <w:vAlign w:val="center"/>
          </w:tcPr>
          <w:p w14:paraId="132AEE4F" w14:textId="77777777" w:rsidR="00C90C1F" w:rsidRPr="0071681D" w:rsidRDefault="00C90C1F" w:rsidP="00C90C1F">
            <w:pPr>
              <w:ind w:right="-108"/>
              <w:jc w:val="center"/>
              <w:rPr>
                <w:rFonts w:cs="Times New Roman"/>
              </w:rPr>
            </w:pPr>
          </w:p>
        </w:tc>
      </w:tr>
      <w:tr w:rsidR="00C90C1F" w:rsidRPr="0071681D" w14:paraId="1A3ABF41" w14:textId="77777777" w:rsidTr="00C90C1F">
        <w:trPr>
          <w:trHeight w:val="567"/>
        </w:trPr>
        <w:tc>
          <w:tcPr>
            <w:tcW w:w="5952" w:type="dxa"/>
            <w:vAlign w:val="center"/>
          </w:tcPr>
          <w:p w14:paraId="6851CB1A" w14:textId="77777777" w:rsidR="00C90C1F" w:rsidRPr="0071681D" w:rsidRDefault="00C90C1F" w:rsidP="00C90C1F">
            <w:pPr>
              <w:ind w:right="283"/>
              <w:rPr>
                <w:rFonts w:cs="Times New Roman"/>
              </w:rPr>
            </w:pPr>
            <w:r w:rsidRPr="0071681D">
              <w:rPr>
                <w:rFonts w:cs="Times New Roman"/>
              </w:rPr>
              <w:t xml:space="preserve">Floor planks / </w:t>
            </w:r>
          </w:p>
          <w:p w14:paraId="24E9A10E" w14:textId="77777777" w:rsidR="00C90C1F" w:rsidRPr="0071681D" w:rsidRDefault="00C90C1F" w:rsidP="001D0B71">
            <w:pPr>
              <w:ind w:right="283"/>
              <w:rPr>
                <w:rFonts w:cs="Times New Roman"/>
                <w:i/>
              </w:rPr>
            </w:pPr>
            <w:r w:rsidRPr="0071681D">
              <w:rPr>
                <w:rFonts w:cs="Times New Roman"/>
                <w:i/>
              </w:rPr>
              <w:t>Taban döşeme</w:t>
            </w:r>
            <w:r w:rsidR="001D0B71" w:rsidRPr="0071681D">
              <w:rPr>
                <w:rFonts w:cs="Times New Roman"/>
                <w:i/>
              </w:rPr>
              <w:t>ler</w:t>
            </w:r>
            <w:r w:rsidRPr="0071681D">
              <w:rPr>
                <w:rFonts w:cs="Times New Roman"/>
                <w:i/>
              </w:rPr>
              <w:t>i</w:t>
            </w:r>
          </w:p>
        </w:tc>
        <w:tc>
          <w:tcPr>
            <w:tcW w:w="1134" w:type="dxa"/>
            <w:vAlign w:val="center"/>
          </w:tcPr>
          <w:p w14:paraId="31D44C2F" w14:textId="77777777" w:rsidR="00C90C1F" w:rsidRPr="0071681D" w:rsidRDefault="00C90C1F" w:rsidP="00C90C1F">
            <w:pPr>
              <w:ind w:right="-110"/>
              <w:jc w:val="center"/>
              <w:rPr>
                <w:rFonts w:cs="Times New Roman"/>
              </w:rPr>
            </w:pPr>
            <w:r w:rsidRPr="0071681D">
              <w:rPr>
                <w:rFonts w:cs="Times New Roman"/>
              </w:rPr>
              <w:t>X</w:t>
            </w:r>
          </w:p>
        </w:tc>
        <w:tc>
          <w:tcPr>
            <w:tcW w:w="1135" w:type="dxa"/>
            <w:vAlign w:val="center"/>
          </w:tcPr>
          <w:p w14:paraId="387B8675" w14:textId="77777777" w:rsidR="00C90C1F" w:rsidRPr="0071681D" w:rsidRDefault="00C90C1F" w:rsidP="00C90C1F">
            <w:pPr>
              <w:ind w:right="-109"/>
              <w:jc w:val="center"/>
              <w:rPr>
                <w:rFonts w:cs="Times New Roman"/>
              </w:rPr>
            </w:pPr>
          </w:p>
        </w:tc>
        <w:tc>
          <w:tcPr>
            <w:tcW w:w="1134" w:type="dxa"/>
            <w:vAlign w:val="center"/>
          </w:tcPr>
          <w:p w14:paraId="75E2191B" w14:textId="77777777" w:rsidR="00C90C1F" w:rsidRPr="0071681D" w:rsidRDefault="00C90C1F" w:rsidP="00C90C1F">
            <w:pPr>
              <w:ind w:right="-109"/>
              <w:jc w:val="center"/>
              <w:rPr>
                <w:rFonts w:cs="Times New Roman"/>
              </w:rPr>
            </w:pPr>
          </w:p>
        </w:tc>
        <w:tc>
          <w:tcPr>
            <w:tcW w:w="1135" w:type="dxa"/>
            <w:vAlign w:val="center"/>
          </w:tcPr>
          <w:p w14:paraId="7DEA2282" w14:textId="77777777" w:rsidR="00C90C1F" w:rsidRPr="0071681D" w:rsidRDefault="00C90C1F" w:rsidP="00C90C1F">
            <w:pPr>
              <w:ind w:right="-108"/>
              <w:jc w:val="center"/>
              <w:rPr>
                <w:rFonts w:cs="Times New Roman"/>
              </w:rPr>
            </w:pPr>
          </w:p>
        </w:tc>
      </w:tr>
      <w:tr w:rsidR="00C90C1F" w:rsidRPr="0071681D" w14:paraId="2E957059" w14:textId="77777777" w:rsidTr="00C90C1F">
        <w:trPr>
          <w:trHeight w:val="567"/>
        </w:trPr>
        <w:tc>
          <w:tcPr>
            <w:tcW w:w="5952" w:type="dxa"/>
            <w:shd w:val="clear" w:color="auto" w:fill="F2F2F2" w:themeFill="background1" w:themeFillShade="F2"/>
            <w:vAlign w:val="center"/>
          </w:tcPr>
          <w:p w14:paraId="5AC7D4FD" w14:textId="77777777" w:rsidR="00C90C1F" w:rsidRPr="0071681D" w:rsidRDefault="001D0B71" w:rsidP="00C90C1F">
            <w:pPr>
              <w:ind w:right="283"/>
              <w:rPr>
                <w:rFonts w:cs="Times New Roman"/>
              </w:rPr>
            </w:pPr>
            <w:r w:rsidRPr="0071681D">
              <w:rPr>
                <w:rFonts w:cs="Times New Roman"/>
              </w:rPr>
              <w:t xml:space="preserve">End caps of planks for damage </w:t>
            </w:r>
            <w:r w:rsidR="00C90C1F" w:rsidRPr="0071681D">
              <w:rPr>
                <w:rFonts w:cs="Times New Roman"/>
              </w:rPr>
              <w:t xml:space="preserve">/ </w:t>
            </w:r>
          </w:p>
          <w:p w14:paraId="3F42C67A" w14:textId="77777777" w:rsidR="00C90C1F" w:rsidRPr="0071681D" w:rsidRDefault="001D0B71" w:rsidP="00C90C1F">
            <w:pPr>
              <w:ind w:right="283"/>
              <w:rPr>
                <w:rFonts w:cs="Times New Roman"/>
                <w:i/>
              </w:rPr>
            </w:pPr>
            <w:r w:rsidRPr="0071681D">
              <w:rPr>
                <w:rFonts w:cs="Times New Roman"/>
                <w:i/>
              </w:rPr>
              <w:t>Taban döşemesi uç kapakları</w:t>
            </w:r>
          </w:p>
        </w:tc>
        <w:tc>
          <w:tcPr>
            <w:tcW w:w="1134" w:type="dxa"/>
            <w:shd w:val="clear" w:color="auto" w:fill="F2F2F2" w:themeFill="background1" w:themeFillShade="F2"/>
            <w:vAlign w:val="center"/>
          </w:tcPr>
          <w:p w14:paraId="7FC5049E" w14:textId="77777777" w:rsidR="00C90C1F" w:rsidRPr="0071681D" w:rsidRDefault="001D0B71"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444F1A7C" w14:textId="77777777" w:rsidR="00C90C1F" w:rsidRPr="0071681D" w:rsidRDefault="00C90C1F" w:rsidP="00C90C1F">
            <w:pPr>
              <w:ind w:right="-109"/>
              <w:jc w:val="center"/>
              <w:rPr>
                <w:rFonts w:cs="Times New Roman"/>
              </w:rPr>
            </w:pPr>
          </w:p>
        </w:tc>
        <w:tc>
          <w:tcPr>
            <w:tcW w:w="1134" w:type="dxa"/>
            <w:shd w:val="clear" w:color="auto" w:fill="F2F2F2" w:themeFill="background1" w:themeFillShade="F2"/>
            <w:vAlign w:val="center"/>
          </w:tcPr>
          <w:p w14:paraId="29B7CEE8" w14:textId="77777777" w:rsidR="00C90C1F" w:rsidRPr="0071681D" w:rsidRDefault="00C90C1F" w:rsidP="00C90C1F">
            <w:pPr>
              <w:ind w:right="-109"/>
              <w:jc w:val="center"/>
              <w:rPr>
                <w:rFonts w:cs="Times New Roman"/>
              </w:rPr>
            </w:pPr>
          </w:p>
        </w:tc>
        <w:tc>
          <w:tcPr>
            <w:tcW w:w="1135" w:type="dxa"/>
            <w:shd w:val="clear" w:color="auto" w:fill="F2F2F2" w:themeFill="background1" w:themeFillShade="F2"/>
            <w:vAlign w:val="center"/>
          </w:tcPr>
          <w:p w14:paraId="0B89552E" w14:textId="77777777" w:rsidR="00C90C1F" w:rsidRPr="0071681D" w:rsidRDefault="00C90C1F" w:rsidP="00C90C1F">
            <w:pPr>
              <w:ind w:right="-108"/>
              <w:jc w:val="center"/>
              <w:rPr>
                <w:rFonts w:cs="Times New Roman"/>
              </w:rPr>
            </w:pPr>
          </w:p>
        </w:tc>
      </w:tr>
      <w:tr w:rsidR="00C90C1F" w:rsidRPr="0071681D" w14:paraId="7B5F397D" w14:textId="77777777" w:rsidTr="00C90C1F">
        <w:trPr>
          <w:trHeight w:val="567"/>
        </w:trPr>
        <w:tc>
          <w:tcPr>
            <w:tcW w:w="5952" w:type="dxa"/>
            <w:vAlign w:val="center"/>
          </w:tcPr>
          <w:p w14:paraId="3603C75F" w14:textId="77777777" w:rsidR="00C90C1F" w:rsidRPr="0071681D" w:rsidRDefault="001D0B71" w:rsidP="00C90C1F">
            <w:pPr>
              <w:ind w:right="283"/>
              <w:rPr>
                <w:rFonts w:cs="Times New Roman"/>
              </w:rPr>
            </w:pPr>
            <w:r w:rsidRPr="0071681D">
              <w:rPr>
                <w:rFonts w:cs="Times New Roman"/>
              </w:rPr>
              <w:t xml:space="preserve">Tightness of floor bolts </w:t>
            </w:r>
            <w:r w:rsidR="00C90C1F" w:rsidRPr="0071681D">
              <w:rPr>
                <w:rFonts w:cs="Times New Roman"/>
              </w:rPr>
              <w:t xml:space="preserve">/ </w:t>
            </w:r>
          </w:p>
          <w:p w14:paraId="4A045476" w14:textId="77777777" w:rsidR="00C90C1F" w:rsidRPr="0071681D" w:rsidRDefault="001D0B71" w:rsidP="00C90C1F">
            <w:pPr>
              <w:ind w:right="283"/>
              <w:rPr>
                <w:rFonts w:cs="Times New Roman"/>
                <w:i/>
              </w:rPr>
            </w:pPr>
            <w:r w:rsidRPr="0071681D">
              <w:rPr>
                <w:rFonts w:cs="Times New Roman"/>
                <w:i/>
              </w:rPr>
              <w:t>Taban döşemesi sabitleme cıvataları</w:t>
            </w:r>
          </w:p>
        </w:tc>
        <w:tc>
          <w:tcPr>
            <w:tcW w:w="1134" w:type="dxa"/>
            <w:vAlign w:val="center"/>
          </w:tcPr>
          <w:p w14:paraId="2329219D" w14:textId="77777777" w:rsidR="00C90C1F" w:rsidRPr="0071681D" w:rsidRDefault="00C90C1F" w:rsidP="00C90C1F">
            <w:pPr>
              <w:ind w:right="-110"/>
              <w:jc w:val="center"/>
              <w:rPr>
                <w:rFonts w:cs="Times New Roman"/>
              </w:rPr>
            </w:pPr>
            <w:r w:rsidRPr="0071681D">
              <w:rPr>
                <w:rFonts w:cs="Times New Roman"/>
              </w:rPr>
              <w:t>X</w:t>
            </w:r>
          </w:p>
        </w:tc>
        <w:tc>
          <w:tcPr>
            <w:tcW w:w="1135" w:type="dxa"/>
            <w:vAlign w:val="center"/>
          </w:tcPr>
          <w:p w14:paraId="7BFB4957" w14:textId="77777777" w:rsidR="00C90C1F" w:rsidRPr="0071681D" w:rsidRDefault="00C90C1F" w:rsidP="00C90C1F">
            <w:pPr>
              <w:ind w:right="-109"/>
              <w:jc w:val="center"/>
              <w:rPr>
                <w:rFonts w:cs="Times New Roman"/>
              </w:rPr>
            </w:pPr>
          </w:p>
        </w:tc>
        <w:tc>
          <w:tcPr>
            <w:tcW w:w="1134" w:type="dxa"/>
            <w:vAlign w:val="center"/>
          </w:tcPr>
          <w:p w14:paraId="72398F7B" w14:textId="77777777" w:rsidR="00C90C1F" w:rsidRPr="0071681D" w:rsidRDefault="00C90C1F" w:rsidP="00C90C1F">
            <w:pPr>
              <w:ind w:right="-109"/>
              <w:jc w:val="center"/>
              <w:rPr>
                <w:rFonts w:cs="Times New Roman"/>
              </w:rPr>
            </w:pPr>
          </w:p>
        </w:tc>
        <w:tc>
          <w:tcPr>
            <w:tcW w:w="1135" w:type="dxa"/>
            <w:vAlign w:val="center"/>
          </w:tcPr>
          <w:p w14:paraId="25424BB6" w14:textId="77777777" w:rsidR="00C90C1F" w:rsidRPr="0071681D" w:rsidRDefault="00C90C1F" w:rsidP="00C90C1F">
            <w:pPr>
              <w:ind w:right="-108"/>
              <w:jc w:val="center"/>
              <w:rPr>
                <w:rFonts w:cs="Times New Roman"/>
              </w:rPr>
            </w:pPr>
          </w:p>
        </w:tc>
      </w:tr>
      <w:tr w:rsidR="00C90C1F" w:rsidRPr="0071681D" w14:paraId="14BF5AD8" w14:textId="77777777" w:rsidTr="00C90C1F">
        <w:trPr>
          <w:trHeight w:val="567"/>
        </w:trPr>
        <w:tc>
          <w:tcPr>
            <w:tcW w:w="5952" w:type="dxa"/>
            <w:shd w:val="clear" w:color="auto" w:fill="F2F2F2" w:themeFill="background1" w:themeFillShade="F2"/>
            <w:vAlign w:val="center"/>
          </w:tcPr>
          <w:p w14:paraId="0F2D6F58" w14:textId="77777777" w:rsidR="00C90C1F" w:rsidRPr="0071681D" w:rsidRDefault="001D0B71" w:rsidP="00C90C1F">
            <w:pPr>
              <w:ind w:right="283"/>
              <w:rPr>
                <w:rFonts w:cs="Times New Roman"/>
              </w:rPr>
            </w:pPr>
            <w:r w:rsidRPr="0071681D">
              <w:rPr>
                <w:rFonts w:cs="Times New Roman"/>
              </w:rPr>
              <w:t xml:space="preserve">Side profile for damage </w:t>
            </w:r>
            <w:r w:rsidR="00C90C1F" w:rsidRPr="0071681D">
              <w:rPr>
                <w:rFonts w:cs="Times New Roman"/>
              </w:rPr>
              <w:t xml:space="preserve">/ </w:t>
            </w:r>
          </w:p>
          <w:p w14:paraId="5D152B0E" w14:textId="77777777" w:rsidR="00C90C1F" w:rsidRPr="0071681D" w:rsidRDefault="001D0B71" w:rsidP="00C90C1F">
            <w:pPr>
              <w:ind w:right="283"/>
              <w:rPr>
                <w:rFonts w:cs="Times New Roman"/>
                <w:i/>
              </w:rPr>
            </w:pPr>
            <w:r w:rsidRPr="0071681D">
              <w:rPr>
                <w:rFonts w:cs="Times New Roman"/>
                <w:i/>
              </w:rPr>
              <w:t>Yan koruma profillerinde oluşan hasar</w:t>
            </w:r>
          </w:p>
        </w:tc>
        <w:tc>
          <w:tcPr>
            <w:tcW w:w="1134" w:type="dxa"/>
            <w:shd w:val="clear" w:color="auto" w:fill="F2F2F2" w:themeFill="background1" w:themeFillShade="F2"/>
            <w:vAlign w:val="center"/>
          </w:tcPr>
          <w:p w14:paraId="102198BF" w14:textId="77777777" w:rsidR="00C90C1F" w:rsidRPr="0071681D" w:rsidRDefault="00C90C1F"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73ED96FF" w14:textId="77777777" w:rsidR="00C90C1F" w:rsidRPr="0071681D" w:rsidRDefault="00C90C1F" w:rsidP="00C90C1F">
            <w:pPr>
              <w:ind w:right="-109"/>
              <w:jc w:val="center"/>
              <w:rPr>
                <w:rFonts w:cs="Times New Roman"/>
              </w:rPr>
            </w:pPr>
          </w:p>
        </w:tc>
        <w:tc>
          <w:tcPr>
            <w:tcW w:w="1134" w:type="dxa"/>
            <w:shd w:val="clear" w:color="auto" w:fill="F2F2F2" w:themeFill="background1" w:themeFillShade="F2"/>
            <w:vAlign w:val="center"/>
          </w:tcPr>
          <w:p w14:paraId="7CC6BD01" w14:textId="77777777" w:rsidR="00C90C1F" w:rsidRPr="0071681D" w:rsidRDefault="00C90C1F" w:rsidP="00C90C1F">
            <w:pPr>
              <w:ind w:right="-109"/>
              <w:jc w:val="center"/>
              <w:rPr>
                <w:rFonts w:cs="Times New Roman"/>
              </w:rPr>
            </w:pPr>
          </w:p>
        </w:tc>
        <w:tc>
          <w:tcPr>
            <w:tcW w:w="1135" w:type="dxa"/>
            <w:shd w:val="clear" w:color="auto" w:fill="F2F2F2" w:themeFill="background1" w:themeFillShade="F2"/>
            <w:vAlign w:val="center"/>
          </w:tcPr>
          <w:p w14:paraId="6F4DBFAE" w14:textId="77777777" w:rsidR="00C90C1F" w:rsidRPr="0071681D" w:rsidRDefault="00C90C1F" w:rsidP="00C90C1F">
            <w:pPr>
              <w:ind w:right="-108"/>
              <w:jc w:val="center"/>
              <w:rPr>
                <w:rFonts w:cs="Times New Roman"/>
              </w:rPr>
            </w:pPr>
          </w:p>
        </w:tc>
      </w:tr>
      <w:tr w:rsidR="00C90C1F" w:rsidRPr="0071681D" w14:paraId="66BBC68D" w14:textId="77777777" w:rsidTr="00C90C1F">
        <w:trPr>
          <w:trHeight w:val="567"/>
        </w:trPr>
        <w:tc>
          <w:tcPr>
            <w:tcW w:w="5952" w:type="dxa"/>
            <w:vAlign w:val="center"/>
          </w:tcPr>
          <w:p w14:paraId="0C0CC1DA" w14:textId="77777777" w:rsidR="00C90C1F" w:rsidRPr="0071681D" w:rsidRDefault="001D0B71" w:rsidP="00C90C1F">
            <w:pPr>
              <w:ind w:right="283"/>
              <w:rPr>
                <w:rFonts w:cs="Times New Roman"/>
              </w:rPr>
            </w:pPr>
            <w:r w:rsidRPr="0071681D">
              <w:rPr>
                <w:rFonts w:cs="Times New Roman"/>
              </w:rPr>
              <w:t xml:space="preserve">Wear plate rear section for damage </w:t>
            </w:r>
            <w:r w:rsidR="00C90C1F" w:rsidRPr="0071681D">
              <w:rPr>
                <w:rFonts w:cs="Times New Roman"/>
              </w:rPr>
              <w:t xml:space="preserve">/ </w:t>
            </w:r>
          </w:p>
          <w:p w14:paraId="60757035" w14:textId="77777777" w:rsidR="00C90C1F" w:rsidRPr="0071681D" w:rsidRDefault="001D0B71" w:rsidP="00C90C1F">
            <w:pPr>
              <w:ind w:right="283"/>
              <w:rPr>
                <w:rFonts w:cs="Times New Roman"/>
              </w:rPr>
            </w:pPr>
            <w:r w:rsidRPr="0071681D">
              <w:rPr>
                <w:rFonts w:cs="Times New Roman"/>
                <w:i/>
              </w:rPr>
              <w:t>Arka bölme plakasında aşınma</w:t>
            </w:r>
          </w:p>
        </w:tc>
        <w:tc>
          <w:tcPr>
            <w:tcW w:w="1134" w:type="dxa"/>
            <w:vAlign w:val="center"/>
          </w:tcPr>
          <w:p w14:paraId="145E7AF2" w14:textId="77777777" w:rsidR="00C90C1F" w:rsidRPr="0071681D" w:rsidRDefault="001D0B71" w:rsidP="00C90C1F">
            <w:pPr>
              <w:ind w:right="-110"/>
              <w:jc w:val="center"/>
              <w:rPr>
                <w:rFonts w:cs="Times New Roman"/>
              </w:rPr>
            </w:pPr>
            <w:r w:rsidRPr="0071681D">
              <w:rPr>
                <w:rFonts w:cs="Times New Roman"/>
              </w:rPr>
              <w:t>X</w:t>
            </w:r>
          </w:p>
        </w:tc>
        <w:tc>
          <w:tcPr>
            <w:tcW w:w="1135" w:type="dxa"/>
            <w:vAlign w:val="center"/>
          </w:tcPr>
          <w:p w14:paraId="079F59A7" w14:textId="77777777" w:rsidR="00C90C1F" w:rsidRPr="0071681D" w:rsidRDefault="00C90C1F" w:rsidP="00C90C1F">
            <w:pPr>
              <w:ind w:right="-109"/>
              <w:jc w:val="center"/>
              <w:rPr>
                <w:rFonts w:cs="Times New Roman"/>
              </w:rPr>
            </w:pPr>
          </w:p>
        </w:tc>
        <w:tc>
          <w:tcPr>
            <w:tcW w:w="1134" w:type="dxa"/>
            <w:vAlign w:val="center"/>
          </w:tcPr>
          <w:p w14:paraId="073F16F1" w14:textId="77777777" w:rsidR="00C90C1F" w:rsidRPr="0071681D" w:rsidRDefault="00C90C1F" w:rsidP="00C90C1F">
            <w:pPr>
              <w:ind w:right="-109"/>
              <w:jc w:val="center"/>
              <w:rPr>
                <w:rFonts w:cs="Times New Roman"/>
              </w:rPr>
            </w:pPr>
          </w:p>
        </w:tc>
        <w:tc>
          <w:tcPr>
            <w:tcW w:w="1135" w:type="dxa"/>
            <w:vAlign w:val="center"/>
          </w:tcPr>
          <w:p w14:paraId="1A5FC2AA" w14:textId="77777777" w:rsidR="00C90C1F" w:rsidRPr="0071681D" w:rsidRDefault="00C90C1F" w:rsidP="00C90C1F">
            <w:pPr>
              <w:ind w:right="-108"/>
              <w:jc w:val="center"/>
              <w:rPr>
                <w:rFonts w:cs="Times New Roman"/>
              </w:rPr>
            </w:pPr>
          </w:p>
        </w:tc>
      </w:tr>
      <w:tr w:rsidR="00C90C1F" w:rsidRPr="0071681D" w14:paraId="67D20CF2" w14:textId="77777777" w:rsidTr="00C90C1F">
        <w:trPr>
          <w:trHeight w:val="567"/>
        </w:trPr>
        <w:tc>
          <w:tcPr>
            <w:tcW w:w="5952" w:type="dxa"/>
            <w:shd w:val="clear" w:color="auto" w:fill="F2F2F2" w:themeFill="background1" w:themeFillShade="F2"/>
            <w:vAlign w:val="center"/>
          </w:tcPr>
          <w:p w14:paraId="4CBD0469" w14:textId="77777777" w:rsidR="00C90C1F" w:rsidRPr="0071681D" w:rsidRDefault="001D0B71" w:rsidP="00C90C1F">
            <w:pPr>
              <w:ind w:right="283"/>
              <w:rPr>
                <w:rFonts w:cs="Times New Roman"/>
              </w:rPr>
            </w:pPr>
            <w:r w:rsidRPr="0071681D">
              <w:rPr>
                <w:rFonts w:cs="Times New Roman"/>
              </w:rPr>
              <w:t xml:space="preserve">Bars for presence and damage </w:t>
            </w:r>
            <w:r w:rsidR="00C90C1F" w:rsidRPr="0071681D">
              <w:rPr>
                <w:rFonts w:cs="Times New Roman"/>
              </w:rPr>
              <w:t xml:space="preserve">/ </w:t>
            </w:r>
          </w:p>
          <w:p w14:paraId="0A5F0D49" w14:textId="77777777" w:rsidR="00C90C1F" w:rsidRPr="0071681D" w:rsidRDefault="001D0B71" w:rsidP="00C90C1F">
            <w:pPr>
              <w:ind w:right="283"/>
              <w:rPr>
                <w:rFonts w:cs="Times New Roman"/>
              </w:rPr>
            </w:pPr>
            <w:r w:rsidRPr="0071681D">
              <w:rPr>
                <w:rFonts w:cs="Times New Roman"/>
                <w:i/>
              </w:rPr>
              <w:t>Çıtaların mevcudiyeti ve hasaları</w:t>
            </w:r>
          </w:p>
        </w:tc>
        <w:tc>
          <w:tcPr>
            <w:tcW w:w="1134" w:type="dxa"/>
            <w:shd w:val="clear" w:color="auto" w:fill="F2F2F2" w:themeFill="background1" w:themeFillShade="F2"/>
            <w:vAlign w:val="center"/>
          </w:tcPr>
          <w:p w14:paraId="7B8D5486" w14:textId="77777777" w:rsidR="00C90C1F" w:rsidRPr="0071681D" w:rsidRDefault="001D0B71"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77F0A2EB" w14:textId="77777777" w:rsidR="00C90C1F" w:rsidRPr="0071681D" w:rsidRDefault="00C90C1F" w:rsidP="00C90C1F">
            <w:pPr>
              <w:ind w:right="-109"/>
              <w:jc w:val="center"/>
              <w:rPr>
                <w:rFonts w:cs="Times New Roman"/>
              </w:rPr>
            </w:pPr>
          </w:p>
        </w:tc>
        <w:tc>
          <w:tcPr>
            <w:tcW w:w="1134" w:type="dxa"/>
            <w:shd w:val="clear" w:color="auto" w:fill="F2F2F2" w:themeFill="background1" w:themeFillShade="F2"/>
            <w:vAlign w:val="center"/>
          </w:tcPr>
          <w:p w14:paraId="65A71684" w14:textId="77777777" w:rsidR="00C90C1F" w:rsidRPr="0071681D" w:rsidRDefault="00C90C1F" w:rsidP="00C90C1F">
            <w:pPr>
              <w:ind w:right="-109"/>
              <w:jc w:val="center"/>
              <w:rPr>
                <w:rFonts w:cs="Times New Roman"/>
              </w:rPr>
            </w:pPr>
          </w:p>
        </w:tc>
        <w:tc>
          <w:tcPr>
            <w:tcW w:w="1135" w:type="dxa"/>
            <w:shd w:val="clear" w:color="auto" w:fill="F2F2F2" w:themeFill="background1" w:themeFillShade="F2"/>
            <w:vAlign w:val="center"/>
          </w:tcPr>
          <w:p w14:paraId="5617BD9D" w14:textId="77777777" w:rsidR="00C90C1F" w:rsidRPr="0071681D" w:rsidRDefault="00C90C1F" w:rsidP="00C90C1F">
            <w:pPr>
              <w:ind w:right="-108"/>
              <w:jc w:val="center"/>
              <w:rPr>
                <w:rFonts w:cs="Times New Roman"/>
              </w:rPr>
            </w:pPr>
          </w:p>
        </w:tc>
      </w:tr>
      <w:tr w:rsidR="00C90C1F" w:rsidRPr="0071681D" w14:paraId="7DF5F5B5" w14:textId="77777777" w:rsidTr="00C90C1F">
        <w:trPr>
          <w:trHeight w:val="567"/>
        </w:trPr>
        <w:tc>
          <w:tcPr>
            <w:tcW w:w="5952" w:type="dxa"/>
            <w:shd w:val="clear" w:color="auto" w:fill="auto"/>
            <w:vAlign w:val="center"/>
          </w:tcPr>
          <w:p w14:paraId="004782C0" w14:textId="77777777" w:rsidR="00C90C1F" w:rsidRPr="0071681D" w:rsidRDefault="001D0B71" w:rsidP="00C90C1F">
            <w:pPr>
              <w:ind w:right="283"/>
              <w:rPr>
                <w:rFonts w:cs="Times New Roman"/>
              </w:rPr>
            </w:pPr>
            <w:r w:rsidRPr="0071681D">
              <w:rPr>
                <w:rFonts w:cs="Times New Roman"/>
              </w:rPr>
              <w:t xml:space="preserve">Support for bars for presence or mounting </w:t>
            </w:r>
            <w:r w:rsidR="00C90C1F" w:rsidRPr="0071681D">
              <w:rPr>
                <w:rFonts w:cs="Times New Roman"/>
              </w:rPr>
              <w:t xml:space="preserve">/ </w:t>
            </w:r>
          </w:p>
          <w:p w14:paraId="526FA344" w14:textId="77777777" w:rsidR="00C90C1F" w:rsidRPr="0071681D" w:rsidRDefault="001D0B71" w:rsidP="001D0B71">
            <w:pPr>
              <w:ind w:right="283"/>
              <w:rPr>
                <w:rFonts w:cs="Times New Roman"/>
              </w:rPr>
            </w:pPr>
            <w:r w:rsidRPr="0071681D">
              <w:rPr>
                <w:rFonts w:cs="Times New Roman"/>
                <w:i/>
              </w:rPr>
              <w:t xml:space="preserve">Çıta sabitleme mesnetlerinin mevcudiyeti </w:t>
            </w:r>
          </w:p>
        </w:tc>
        <w:tc>
          <w:tcPr>
            <w:tcW w:w="1134" w:type="dxa"/>
            <w:shd w:val="clear" w:color="auto" w:fill="auto"/>
            <w:vAlign w:val="center"/>
          </w:tcPr>
          <w:p w14:paraId="1FD7454B" w14:textId="77777777" w:rsidR="00C90C1F" w:rsidRPr="0071681D" w:rsidRDefault="001D0B71" w:rsidP="00C90C1F">
            <w:pPr>
              <w:ind w:right="-110"/>
              <w:jc w:val="center"/>
              <w:rPr>
                <w:rFonts w:cs="Times New Roman"/>
              </w:rPr>
            </w:pPr>
            <w:r w:rsidRPr="0071681D">
              <w:rPr>
                <w:rFonts w:cs="Times New Roman"/>
              </w:rPr>
              <w:t>X</w:t>
            </w:r>
          </w:p>
        </w:tc>
        <w:tc>
          <w:tcPr>
            <w:tcW w:w="1135" w:type="dxa"/>
            <w:shd w:val="clear" w:color="auto" w:fill="auto"/>
            <w:vAlign w:val="center"/>
          </w:tcPr>
          <w:p w14:paraId="208A0B17" w14:textId="77777777" w:rsidR="00C90C1F" w:rsidRPr="0071681D" w:rsidRDefault="00C90C1F" w:rsidP="00C90C1F">
            <w:pPr>
              <w:ind w:right="-109"/>
              <w:jc w:val="center"/>
              <w:rPr>
                <w:rFonts w:cs="Times New Roman"/>
              </w:rPr>
            </w:pPr>
          </w:p>
        </w:tc>
        <w:tc>
          <w:tcPr>
            <w:tcW w:w="1134" w:type="dxa"/>
            <w:shd w:val="clear" w:color="auto" w:fill="auto"/>
            <w:vAlign w:val="center"/>
          </w:tcPr>
          <w:p w14:paraId="6AD837B6" w14:textId="77777777" w:rsidR="00C90C1F" w:rsidRPr="0071681D" w:rsidRDefault="00C90C1F" w:rsidP="00C90C1F">
            <w:pPr>
              <w:ind w:right="-109"/>
              <w:jc w:val="center"/>
              <w:rPr>
                <w:rFonts w:cs="Times New Roman"/>
              </w:rPr>
            </w:pPr>
          </w:p>
        </w:tc>
        <w:tc>
          <w:tcPr>
            <w:tcW w:w="1135" w:type="dxa"/>
            <w:shd w:val="clear" w:color="auto" w:fill="auto"/>
            <w:vAlign w:val="center"/>
          </w:tcPr>
          <w:p w14:paraId="03DE3077" w14:textId="77777777" w:rsidR="00C90C1F" w:rsidRPr="0071681D" w:rsidRDefault="00C90C1F" w:rsidP="00C90C1F">
            <w:pPr>
              <w:ind w:right="-108"/>
              <w:jc w:val="center"/>
              <w:rPr>
                <w:rFonts w:cs="Times New Roman"/>
              </w:rPr>
            </w:pPr>
          </w:p>
        </w:tc>
      </w:tr>
      <w:tr w:rsidR="00C90C1F" w:rsidRPr="0071681D" w14:paraId="32FD5A09" w14:textId="77777777" w:rsidTr="00C90C1F">
        <w:trPr>
          <w:trHeight w:val="567"/>
        </w:trPr>
        <w:tc>
          <w:tcPr>
            <w:tcW w:w="5952" w:type="dxa"/>
            <w:shd w:val="clear" w:color="auto" w:fill="F2F2F2" w:themeFill="background1" w:themeFillShade="F2"/>
            <w:vAlign w:val="center"/>
          </w:tcPr>
          <w:p w14:paraId="5FE00E99" w14:textId="77777777" w:rsidR="00C90C1F" w:rsidRPr="0071681D" w:rsidRDefault="001D0B71" w:rsidP="00C90C1F">
            <w:pPr>
              <w:ind w:right="283"/>
              <w:rPr>
                <w:rFonts w:cs="Times New Roman"/>
              </w:rPr>
            </w:pPr>
            <w:r w:rsidRPr="0071681D">
              <w:rPr>
                <w:rFonts w:cs="Times New Roman"/>
              </w:rPr>
              <w:t xml:space="preserve">Front plate for </w:t>
            </w:r>
            <w:proofErr w:type="gramStart"/>
            <w:r w:rsidRPr="0071681D">
              <w:rPr>
                <w:rFonts w:cs="Times New Roman"/>
              </w:rPr>
              <w:t>damage</w:t>
            </w:r>
            <w:r w:rsidR="00C90C1F" w:rsidRPr="0071681D">
              <w:rPr>
                <w:rFonts w:cs="Times New Roman"/>
              </w:rPr>
              <w:t xml:space="preserve">  /</w:t>
            </w:r>
            <w:proofErr w:type="gramEnd"/>
            <w:r w:rsidR="00C90C1F" w:rsidRPr="0071681D">
              <w:rPr>
                <w:rFonts w:cs="Times New Roman"/>
              </w:rPr>
              <w:t xml:space="preserve"> </w:t>
            </w:r>
          </w:p>
          <w:p w14:paraId="319CE883" w14:textId="77777777" w:rsidR="00C90C1F" w:rsidRPr="0071681D" w:rsidRDefault="001D0B71" w:rsidP="00C66325">
            <w:pPr>
              <w:ind w:right="283"/>
              <w:rPr>
                <w:rFonts w:cs="Times New Roman"/>
              </w:rPr>
            </w:pPr>
            <w:r w:rsidRPr="0071681D">
              <w:rPr>
                <w:rFonts w:cs="Times New Roman"/>
                <w:i/>
              </w:rPr>
              <w:t xml:space="preserve">Ön </w:t>
            </w:r>
            <w:r w:rsidR="00C66325" w:rsidRPr="0071681D">
              <w:rPr>
                <w:rFonts w:cs="Times New Roman"/>
                <w:i/>
              </w:rPr>
              <w:t>tabla</w:t>
            </w:r>
            <w:r w:rsidRPr="0071681D">
              <w:rPr>
                <w:rFonts w:cs="Times New Roman"/>
                <w:i/>
              </w:rPr>
              <w:t>da hasar</w:t>
            </w:r>
          </w:p>
        </w:tc>
        <w:tc>
          <w:tcPr>
            <w:tcW w:w="1134" w:type="dxa"/>
            <w:shd w:val="clear" w:color="auto" w:fill="F2F2F2" w:themeFill="background1" w:themeFillShade="F2"/>
            <w:vAlign w:val="center"/>
          </w:tcPr>
          <w:p w14:paraId="6B90B6C3" w14:textId="77777777" w:rsidR="00C90C1F" w:rsidRPr="0071681D" w:rsidRDefault="001D0B71" w:rsidP="00C90C1F">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29C05A7E" w14:textId="77777777" w:rsidR="00C90C1F" w:rsidRPr="0071681D" w:rsidRDefault="00C90C1F" w:rsidP="00C90C1F">
            <w:pPr>
              <w:ind w:right="-109"/>
              <w:jc w:val="center"/>
              <w:rPr>
                <w:rFonts w:cs="Times New Roman"/>
              </w:rPr>
            </w:pPr>
          </w:p>
        </w:tc>
        <w:tc>
          <w:tcPr>
            <w:tcW w:w="1134" w:type="dxa"/>
            <w:shd w:val="clear" w:color="auto" w:fill="F2F2F2" w:themeFill="background1" w:themeFillShade="F2"/>
            <w:vAlign w:val="center"/>
          </w:tcPr>
          <w:p w14:paraId="535C4CCB" w14:textId="77777777" w:rsidR="00C90C1F" w:rsidRPr="0071681D" w:rsidRDefault="00C90C1F" w:rsidP="00C90C1F">
            <w:pPr>
              <w:ind w:right="-109"/>
              <w:jc w:val="center"/>
              <w:rPr>
                <w:rFonts w:cs="Times New Roman"/>
              </w:rPr>
            </w:pPr>
          </w:p>
        </w:tc>
        <w:tc>
          <w:tcPr>
            <w:tcW w:w="1135" w:type="dxa"/>
            <w:shd w:val="clear" w:color="auto" w:fill="F2F2F2" w:themeFill="background1" w:themeFillShade="F2"/>
            <w:vAlign w:val="center"/>
          </w:tcPr>
          <w:p w14:paraId="16FAEA5B" w14:textId="77777777" w:rsidR="00C90C1F" w:rsidRPr="0071681D" w:rsidRDefault="00C90C1F" w:rsidP="00C90C1F">
            <w:pPr>
              <w:ind w:right="-108"/>
              <w:jc w:val="center"/>
              <w:rPr>
                <w:rFonts w:cs="Times New Roman"/>
              </w:rPr>
            </w:pPr>
          </w:p>
        </w:tc>
      </w:tr>
    </w:tbl>
    <w:p w14:paraId="3C73CEDB" w14:textId="77777777" w:rsidR="00AD3B1F" w:rsidRPr="0071681D" w:rsidRDefault="00AD3B1F"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1D0B71" w:rsidRPr="0071681D" w14:paraId="5054C42C" w14:textId="77777777" w:rsidTr="00F0068C">
        <w:tc>
          <w:tcPr>
            <w:tcW w:w="5952" w:type="dxa"/>
            <w:shd w:val="clear" w:color="auto" w:fill="D9D9D9" w:themeFill="background1" w:themeFillShade="D9"/>
          </w:tcPr>
          <w:p w14:paraId="41D37B41" w14:textId="77777777" w:rsidR="001D0B71" w:rsidRPr="0071681D" w:rsidRDefault="001D0B71" w:rsidP="00F0068C">
            <w:pPr>
              <w:ind w:right="283"/>
              <w:rPr>
                <w:rFonts w:cs="Times New Roman"/>
                <w:b/>
                <w:sz w:val="20"/>
                <w:szCs w:val="20"/>
              </w:rPr>
            </w:pPr>
            <w:r w:rsidRPr="0071681D">
              <w:rPr>
                <w:rFonts w:cs="Times New Roman"/>
                <w:b/>
                <w:sz w:val="20"/>
                <w:szCs w:val="20"/>
              </w:rPr>
              <w:t>Roof Cover /</w:t>
            </w:r>
          </w:p>
          <w:p w14:paraId="692C4254" w14:textId="77777777" w:rsidR="001D0B71" w:rsidRPr="0071681D" w:rsidRDefault="001D0B71" w:rsidP="00F0068C">
            <w:pPr>
              <w:ind w:right="283"/>
              <w:rPr>
                <w:rFonts w:cs="Times New Roman"/>
                <w:i/>
                <w:sz w:val="20"/>
                <w:szCs w:val="20"/>
              </w:rPr>
            </w:pPr>
            <w:r w:rsidRPr="0071681D">
              <w:rPr>
                <w:rFonts w:cs="Times New Roman"/>
                <w:b/>
                <w:i/>
                <w:sz w:val="20"/>
                <w:szCs w:val="20"/>
              </w:rPr>
              <w:t>Tavan örtüsü</w:t>
            </w:r>
          </w:p>
        </w:tc>
        <w:tc>
          <w:tcPr>
            <w:tcW w:w="1134" w:type="dxa"/>
            <w:shd w:val="clear" w:color="auto" w:fill="D9D9D9" w:themeFill="background1" w:themeFillShade="D9"/>
          </w:tcPr>
          <w:p w14:paraId="61F988EC" w14:textId="77777777" w:rsidR="001D0B71" w:rsidRPr="0071681D" w:rsidRDefault="001D0B71" w:rsidP="00F0068C">
            <w:pPr>
              <w:jc w:val="center"/>
              <w:rPr>
                <w:rFonts w:cs="Times New Roman"/>
                <w:b/>
                <w:sz w:val="20"/>
                <w:szCs w:val="20"/>
              </w:rPr>
            </w:pPr>
            <w:r w:rsidRPr="0071681D">
              <w:rPr>
                <w:rFonts w:cs="Times New Roman"/>
                <w:b/>
                <w:sz w:val="20"/>
                <w:szCs w:val="20"/>
              </w:rPr>
              <w:t>Daily</w:t>
            </w:r>
          </w:p>
          <w:p w14:paraId="3D06C1F7" w14:textId="77777777" w:rsidR="001D0B71" w:rsidRPr="0071681D" w:rsidRDefault="001D0B71" w:rsidP="00F0068C">
            <w:pPr>
              <w:jc w:val="center"/>
              <w:rPr>
                <w:rFonts w:cs="Times New Roman"/>
                <w:b/>
                <w:i/>
                <w:sz w:val="20"/>
                <w:szCs w:val="20"/>
              </w:rPr>
            </w:pPr>
            <w:r w:rsidRPr="0071681D">
              <w:rPr>
                <w:rFonts w:cs="Times New Roman"/>
                <w:b/>
                <w:sz w:val="20"/>
                <w:szCs w:val="20"/>
              </w:rPr>
              <w:t xml:space="preserve">/ </w:t>
            </w:r>
            <w:r w:rsidRPr="0071681D">
              <w:rPr>
                <w:rFonts w:cs="Times New Roman"/>
                <w:b/>
                <w:i/>
                <w:sz w:val="20"/>
                <w:szCs w:val="20"/>
              </w:rPr>
              <w:t>Günlük</w:t>
            </w:r>
          </w:p>
        </w:tc>
        <w:tc>
          <w:tcPr>
            <w:tcW w:w="1135" w:type="dxa"/>
            <w:shd w:val="clear" w:color="auto" w:fill="D9D9D9" w:themeFill="background1" w:themeFillShade="D9"/>
          </w:tcPr>
          <w:p w14:paraId="474C00B7" w14:textId="77777777" w:rsidR="001D0B71" w:rsidRPr="0071681D" w:rsidRDefault="001D0B71" w:rsidP="00F0068C">
            <w:pPr>
              <w:jc w:val="center"/>
              <w:rPr>
                <w:rFonts w:cs="Times New Roman"/>
                <w:b/>
                <w:sz w:val="20"/>
                <w:szCs w:val="20"/>
              </w:rPr>
            </w:pPr>
            <w:r w:rsidRPr="0071681D">
              <w:rPr>
                <w:rFonts w:cs="Times New Roman"/>
                <w:b/>
                <w:sz w:val="20"/>
                <w:szCs w:val="20"/>
              </w:rPr>
              <w:t>Weekly</w:t>
            </w:r>
          </w:p>
          <w:p w14:paraId="49C43A1B" w14:textId="77777777" w:rsidR="001D0B71" w:rsidRPr="0071681D" w:rsidRDefault="001D0B71" w:rsidP="00F0068C">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Haftalık</w:t>
            </w:r>
          </w:p>
        </w:tc>
        <w:tc>
          <w:tcPr>
            <w:tcW w:w="1134" w:type="dxa"/>
            <w:shd w:val="clear" w:color="auto" w:fill="D9D9D9" w:themeFill="background1" w:themeFillShade="D9"/>
          </w:tcPr>
          <w:p w14:paraId="07F5FE8B" w14:textId="77777777" w:rsidR="001D0B71" w:rsidRPr="0071681D" w:rsidRDefault="001D0B71" w:rsidP="00F0068C">
            <w:pPr>
              <w:jc w:val="center"/>
              <w:rPr>
                <w:rFonts w:cs="Times New Roman"/>
                <w:b/>
                <w:sz w:val="20"/>
                <w:szCs w:val="20"/>
              </w:rPr>
            </w:pPr>
            <w:r w:rsidRPr="0071681D">
              <w:rPr>
                <w:rFonts w:cs="Times New Roman"/>
                <w:b/>
                <w:sz w:val="20"/>
                <w:szCs w:val="20"/>
              </w:rPr>
              <w:t>Monthly</w:t>
            </w:r>
          </w:p>
          <w:p w14:paraId="0332E115" w14:textId="77777777" w:rsidR="001D0B71" w:rsidRPr="0071681D" w:rsidRDefault="001D0B71" w:rsidP="00F0068C">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Aylık</w:t>
            </w:r>
          </w:p>
        </w:tc>
        <w:tc>
          <w:tcPr>
            <w:tcW w:w="1135" w:type="dxa"/>
            <w:shd w:val="clear" w:color="auto" w:fill="D9D9D9" w:themeFill="background1" w:themeFillShade="D9"/>
          </w:tcPr>
          <w:p w14:paraId="51F19A26" w14:textId="77777777" w:rsidR="001D0B71" w:rsidRPr="0071681D" w:rsidRDefault="001D0B71" w:rsidP="00F0068C">
            <w:pPr>
              <w:jc w:val="center"/>
              <w:rPr>
                <w:rFonts w:cs="Times New Roman"/>
                <w:b/>
                <w:sz w:val="20"/>
                <w:szCs w:val="20"/>
              </w:rPr>
            </w:pPr>
            <w:r w:rsidRPr="0071681D">
              <w:rPr>
                <w:rFonts w:cs="Times New Roman"/>
                <w:b/>
                <w:sz w:val="20"/>
                <w:szCs w:val="20"/>
              </w:rPr>
              <w:t xml:space="preserve">Annually  </w:t>
            </w:r>
          </w:p>
          <w:p w14:paraId="3CB39480" w14:textId="77777777" w:rsidR="001D0B71" w:rsidRPr="0071681D" w:rsidRDefault="001D0B71" w:rsidP="00F0068C">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Yıllık</w:t>
            </w:r>
          </w:p>
        </w:tc>
      </w:tr>
      <w:tr w:rsidR="001D0B71" w:rsidRPr="0071681D" w14:paraId="40C728ED" w14:textId="77777777" w:rsidTr="00F0068C">
        <w:trPr>
          <w:trHeight w:val="567"/>
        </w:trPr>
        <w:tc>
          <w:tcPr>
            <w:tcW w:w="5952" w:type="dxa"/>
            <w:vAlign w:val="center"/>
          </w:tcPr>
          <w:p w14:paraId="5EF6A55F" w14:textId="77777777" w:rsidR="001D0B71" w:rsidRPr="0071681D" w:rsidRDefault="001D0B71" w:rsidP="00F0068C">
            <w:pPr>
              <w:ind w:right="283"/>
              <w:rPr>
                <w:rFonts w:cs="Times New Roman"/>
                <w:i/>
              </w:rPr>
            </w:pPr>
            <w:r w:rsidRPr="0071681D">
              <w:rPr>
                <w:rFonts w:cs="Times New Roman"/>
              </w:rPr>
              <w:t xml:space="preserve">Roll-over sheet for damage </w:t>
            </w:r>
            <w:r w:rsidRPr="0071681D">
              <w:rPr>
                <w:rFonts w:cs="Times New Roman"/>
                <w:i/>
              </w:rPr>
              <w:t xml:space="preserve">/ </w:t>
            </w:r>
          </w:p>
          <w:p w14:paraId="3733221A" w14:textId="77777777" w:rsidR="001D0B71" w:rsidRPr="0071681D" w:rsidRDefault="001D0B71" w:rsidP="001D0B71">
            <w:pPr>
              <w:ind w:right="283"/>
              <w:rPr>
                <w:rFonts w:cs="Times New Roman"/>
              </w:rPr>
            </w:pPr>
            <w:r w:rsidRPr="0071681D">
              <w:rPr>
                <w:rFonts w:cs="Times New Roman"/>
                <w:i/>
              </w:rPr>
              <w:t>Tavan rulo örtüsünde oluşan hasar</w:t>
            </w:r>
          </w:p>
        </w:tc>
        <w:tc>
          <w:tcPr>
            <w:tcW w:w="1134" w:type="dxa"/>
            <w:vAlign w:val="center"/>
          </w:tcPr>
          <w:p w14:paraId="3FB00B33" w14:textId="77777777" w:rsidR="001D0B71" w:rsidRPr="0071681D" w:rsidRDefault="001D0B71" w:rsidP="00F0068C">
            <w:pPr>
              <w:ind w:right="-108"/>
              <w:jc w:val="center"/>
              <w:rPr>
                <w:rFonts w:cs="Times New Roman"/>
              </w:rPr>
            </w:pPr>
            <w:r w:rsidRPr="0071681D">
              <w:rPr>
                <w:rFonts w:cs="Times New Roman"/>
              </w:rPr>
              <w:t>X</w:t>
            </w:r>
          </w:p>
        </w:tc>
        <w:tc>
          <w:tcPr>
            <w:tcW w:w="1135" w:type="dxa"/>
            <w:vAlign w:val="center"/>
          </w:tcPr>
          <w:p w14:paraId="5FAA6F81" w14:textId="77777777" w:rsidR="001D0B71" w:rsidRPr="0071681D" w:rsidRDefault="001D0B71" w:rsidP="00F0068C">
            <w:pPr>
              <w:ind w:right="-108"/>
              <w:jc w:val="center"/>
              <w:rPr>
                <w:rFonts w:cs="Times New Roman"/>
              </w:rPr>
            </w:pPr>
          </w:p>
        </w:tc>
        <w:tc>
          <w:tcPr>
            <w:tcW w:w="1134" w:type="dxa"/>
            <w:vAlign w:val="center"/>
          </w:tcPr>
          <w:p w14:paraId="288488BF" w14:textId="77777777" w:rsidR="001D0B71" w:rsidRPr="0071681D" w:rsidRDefault="001D0B71" w:rsidP="00F0068C">
            <w:pPr>
              <w:ind w:right="-108"/>
              <w:jc w:val="center"/>
              <w:rPr>
                <w:rFonts w:cs="Times New Roman"/>
              </w:rPr>
            </w:pPr>
          </w:p>
        </w:tc>
        <w:tc>
          <w:tcPr>
            <w:tcW w:w="1135" w:type="dxa"/>
            <w:vAlign w:val="center"/>
          </w:tcPr>
          <w:p w14:paraId="7F7EDBE7" w14:textId="77777777" w:rsidR="001D0B71" w:rsidRPr="0071681D" w:rsidRDefault="001D0B71" w:rsidP="00F0068C">
            <w:pPr>
              <w:ind w:right="-108"/>
              <w:jc w:val="center"/>
              <w:rPr>
                <w:rFonts w:cs="Times New Roman"/>
                <w:i/>
              </w:rPr>
            </w:pPr>
          </w:p>
        </w:tc>
      </w:tr>
      <w:tr w:rsidR="001D0B71" w:rsidRPr="0071681D" w14:paraId="375A5E69" w14:textId="77777777" w:rsidTr="00F0068C">
        <w:trPr>
          <w:trHeight w:val="567"/>
        </w:trPr>
        <w:tc>
          <w:tcPr>
            <w:tcW w:w="5952" w:type="dxa"/>
            <w:shd w:val="clear" w:color="auto" w:fill="F2F2F2" w:themeFill="background1" w:themeFillShade="F2"/>
            <w:vAlign w:val="center"/>
          </w:tcPr>
          <w:p w14:paraId="3379D740" w14:textId="77777777" w:rsidR="001D0B71" w:rsidRPr="0071681D" w:rsidRDefault="001D0B71" w:rsidP="00F0068C">
            <w:pPr>
              <w:ind w:right="283"/>
              <w:rPr>
                <w:rFonts w:cs="Times New Roman"/>
              </w:rPr>
            </w:pPr>
            <w:r w:rsidRPr="0071681D">
              <w:rPr>
                <w:rFonts w:cs="Times New Roman"/>
              </w:rPr>
              <w:t xml:space="preserve">Profile for roof sheet for damage / </w:t>
            </w:r>
          </w:p>
          <w:p w14:paraId="64439335" w14:textId="77777777" w:rsidR="001D0B71" w:rsidRPr="0071681D" w:rsidRDefault="001D0B71" w:rsidP="00F0068C">
            <w:pPr>
              <w:ind w:right="283"/>
              <w:rPr>
                <w:rFonts w:cs="Times New Roman"/>
              </w:rPr>
            </w:pPr>
            <w:r w:rsidRPr="0071681D">
              <w:rPr>
                <w:rFonts w:cs="Times New Roman"/>
                <w:i/>
              </w:rPr>
              <w:t>Tavan örtüsü profillerinde oluşan hasar</w:t>
            </w:r>
          </w:p>
        </w:tc>
        <w:tc>
          <w:tcPr>
            <w:tcW w:w="1134" w:type="dxa"/>
            <w:shd w:val="clear" w:color="auto" w:fill="F2F2F2" w:themeFill="background1" w:themeFillShade="F2"/>
            <w:vAlign w:val="center"/>
          </w:tcPr>
          <w:p w14:paraId="0F7333BF" w14:textId="77777777" w:rsidR="001D0B71" w:rsidRPr="0071681D" w:rsidRDefault="001D0B71" w:rsidP="00F0068C">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5194D18B" w14:textId="77777777" w:rsidR="001D0B71" w:rsidRPr="0071681D" w:rsidRDefault="001D0B71" w:rsidP="00F0068C">
            <w:pPr>
              <w:ind w:right="-109"/>
              <w:jc w:val="center"/>
              <w:rPr>
                <w:rFonts w:cs="Times New Roman"/>
              </w:rPr>
            </w:pPr>
          </w:p>
        </w:tc>
        <w:tc>
          <w:tcPr>
            <w:tcW w:w="1134" w:type="dxa"/>
            <w:shd w:val="clear" w:color="auto" w:fill="F2F2F2" w:themeFill="background1" w:themeFillShade="F2"/>
            <w:vAlign w:val="center"/>
          </w:tcPr>
          <w:p w14:paraId="5537B350" w14:textId="77777777" w:rsidR="001D0B71" w:rsidRPr="0071681D" w:rsidRDefault="001D0B71" w:rsidP="00F0068C">
            <w:pPr>
              <w:ind w:right="-109"/>
              <w:jc w:val="center"/>
              <w:rPr>
                <w:rFonts w:cs="Times New Roman"/>
              </w:rPr>
            </w:pPr>
          </w:p>
        </w:tc>
        <w:tc>
          <w:tcPr>
            <w:tcW w:w="1135" w:type="dxa"/>
            <w:shd w:val="clear" w:color="auto" w:fill="F2F2F2" w:themeFill="background1" w:themeFillShade="F2"/>
            <w:vAlign w:val="center"/>
          </w:tcPr>
          <w:p w14:paraId="54E6DA87" w14:textId="77777777" w:rsidR="001D0B71" w:rsidRPr="0071681D" w:rsidRDefault="001D0B71" w:rsidP="00F0068C">
            <w:pPr>
              <w:ind w:right="-108"/>
              <w:jc w:val="center"/>
              <w:rPr>
                <w:rFonts w:cs="Times New Roman"/>
              </w:rPr>
            </w:pPr>
          </w:p>
        </w:tc>
      </w:tr>
      <w:tr w:rsidR="001D0B71" w:rsidRPr="0071681D" w14:paraId="10394BA8" w14:textId="77777777" w:rsidTr="00F0068C">
        <w:trPr>
          <w:trHeight w:val="567"/>
        </w:trPr>
        <w:tc>
          <w:tcPr>
            <w:tcW w:w="5952" w:type="dxa"/>
            <w:vAlign w:val="center"/>
          </w:tcPr>
          <w:p w14:paraId="20E4B52B" w14:textId="77777777" w:rsidR="001D0B71" w:rsidRPr="0071681D" w:rsidRDefault="001D0B71" w:rsidP="00F0068C">
            <w:pPr>
              <w:ind w:right="283"/>
              <w:rPr>
                <w:rFonts w:cs="Times New Roman"/>
              </w:rPr>
            </w:pPr>
            <w:r w:rsidRPr="0071681D">
              <w:rPr>
                <w:rFonts w:cs="Times New Roman"/>
              </w:rPr>
              <w:t xml:space="preserve">Roof sheet stick present / </w:t>
            </w:r>
          </w:p>
          <w:p w14:paraId="0106EFFE" w14:textId="77777777" w:rsidR="001D0B71" w:rsidRPr="0071681D" w:rsidRDefault="001D0B71" w:rsidP="001D0B71">
            <w:pPr>
              <w:ind w:right="283"/>
              <w:rPr>
                <w:rFonts w:cs="Times New Roman"/>
                <w:i/>
              </w:rPr>
            </w:pPr>
            <w:r w:rsidRPr="0071681D">
              <w:rPr>
                <w:rFonts w:cs="Times New Roman"/>
                <w:i/>
              </w:rPr>
              <w:t>Tavan örtüsü</w:t>
            </w:r>
            <w:r w:rsidR="00C66325" w:rsidRPr="0071681D">
              <w:rPr>
                <w:rFonts w:cs="Times New Roman"/>
                <w:i/>
              </w:rPr>
              <w:t>(</w:t>
            </w:r>
            <w:proofErr w:type="gramStart"/>
            <w:r w:rsidR="00C66325" w:rsidRPr="0071681D">
              <w:rPr>
                <w:rFonts w:cs="Times New Roman"/>
                <w:i/>
              </w:rPr>
              <w:t xml:space="preserve">branda) </w:t>
            </w:r>
            <w:r w:rsidRPr="0071681D">
              <w:rPr>
                <w:rFonts w:cs="Times New Roman"/>
                <w:i/>
              </w:rPr>
              <w:t xml:space="preserve"> etiketinin</w:t>
            </w:r>
            <w:proofErr w:type="gramEnd"/>
            <w:r w:rsidRPr="0071681D">
              <w:rPr>
                <w:rFonts w:cs="Times New Roman"/>
                <w:i/>
              </w:rPr>
              <w:t xml:space="preserve"> mevcudiyeti</w:t>
            </w:r>
          </w:p>
        </w:tc>
        <w:tc>
          <w:tcPr>
            <w:tcW w:w="1134" w:type="dxa"/>
            <w:vAlign w:val="center"/>
          </w:tcPr>
          <w:p w14:paraId="02318DB0" w14:textId="77777777" w:rsidR="001D0B71" w:rsidRPr="0071681D" w:rsidRDefault="001D0B71" w:rsidP="00F0068C">
            <w:pPr>
              <w:ind w:right="-110"/>
              <w:jc w:val="center"/>
              <w:rPr>
                <w:rFonts w:cs="Times New Roman"/>
              </w:rPr>
            </w:pPr>
            <w:r w:rsidRPr="0071681D">
              <w:rPr>
                <w:rFonts w:cs="Times New Roman"/>
              </w:rPr>
              <w:t>X</w:t>
            </w:r>
          </w:p>
        </w:tc>
        <w:tc>
          <w:tcPr>
            <w:tcW w:w="1135" w:type="dxa"/>
            <w:vAlign w:val="center"/>
          </w:tcPr>
          <w:p w14:paraId="42154512" w14:textId="77777777" w:rsidR="001D0B71" w:rsidRPr="0071681D" w:rsidRDefault="001D0B71" w:rsidP="00F0068C">
            <w:pPr>
              <w:ind w:right="-109"/>
              <w:jc w:val="center"/>
              <w:rPr>
                <w:rFonts w:cs="Times New Roman"/>
              </w:rPr>
            </w:pPr>
          </w:p>
        </w:tc>
        <w:tc>
          <w:tcPr>
            <w:tcW w:w="1134" w:type="dxa"/>
            <w:vAlign w:val="center"/>
          </w:tcPr>
          <w:p w14:paraId="4507A85A" w14:textId="77777777" w:rsidR="001D0B71" w:rsidRPr="0071681D" w:rsidRDefault="001D0B71" w:rsidP="00F0068C">
            <w:pPr>
              <w:ind w:right="-109"/>
              <w:jc w:val="center"/>
              <w:rPr>
                <w:rFonts w:cs="Times New Roman"/>
              </w:rPr>
            </w:pPr>
          </w:p>
        </w:tc>
        <w:tc>
          <w:tcPr>
            <w:tcW w:w="1135" w:type="dxa"/>
            <w:vAlign w:val="center"/>
          </w:tcPr>
          <w:p w14:paraId="51D269FF" w14:textId="77777777" w:rsidR="001D0B71" w:rsidRPr="0071681D" w:rsidRDefault="001D0B71" w:rsidP="00F0068C">
            <w:pPr>
              <w:ind w:right="-108"/>
              <w:jc w:val="center"/>
              <w:rPr>
                <w:rFonts w:cs="Times New Roman"/>
              </w:rPr>
            </w:pPr>
          </w:p>
        </w:tc>
      </w:tr>
      <w:tr w:rsidR="001D0B71" w:rsidRPr="0071681D" w14:paraId="46EDDDC3" w14:textId="77777777" w:rsidTr="00F0068C">
        <w:trPr>
          <w:trHeight w:val="567"/>
        </w:trPr>
        <w:tc>
          <w:tcPr>
            <w:tcW w:w="5952" w:type="dxa"/>
            <w:shd w:val="clear" w:color="auto" w:fill="F2F2F2" w:themeFill="background1" w:themeFillShade="F2"/>
            <w:vAlign w:val="center"/>
          </w:tcPr>
          <w:p w14:paraId="011834B7" w14:textId="77777777" w:rsidR="001D0B71" w:rsidRPr="0071681D" w:rsidRDefault="001D0B71" w:rsidP="00F0068C">
            <w:pPr>
              <w:ind w:right="283"/>
              <w:rPr>
                <w:rFonts w:cs="Times New Roman"/>
              </w:rPr>
            </w:pPr>
            <w:r w:rsidRPr="0071681D">
              <w:rPr>
                <w:rFonts w:cs="Times New Roman"/>
              </w:rPr>
              <w:t>Roof sheet supports for operation</w:t>
            </w:r>
            <w:r w:rsidR="005225B5" w:rsidRPr="0071681D">
              <w:rPr>
                <w:rFonts w:cs="Times New Roman"/>
              </w:rPr>
              <w:t xml:space="preserve"> </w:t>
            </w:r>
            <w:r w:rsidRPr="0071681D">
              <w:rPr>
                <w:rFonts w:cs="Times New Roman"/>
              </w:rPr>
              <w:t xml:space="preserve">/ </w:t>
            </w:r>
          </w:p>
          <w:p w14:paraId="18AB0B4D" w14:textId="77777777" w:rsidR="001D0B71" w:rsidRPr="0071681D" w:rsidRDefault="005225B5" w:rsidP="00F0068C">
            <w:pPr>
              <w:ind w:right="283"/>
              <w:rPr>
                <w:rFonts w:cs="Times New Roman"/>
                <w:i/>
              </w:rPr>
            </w:pPr>
            <w:r w:rsidRPr="0071681D">
              <w:rPr>
                <w:rFonts w:cs="Times New Roman"/>
                <w:i/>
              </w:rPr>
              <w:t xml:space="preserve">Tavan örtüsü </w:t>
            </w:r>
            <w:r w:rsidR="00C66325" w:rsidRPr="0071681D">
              <w:rPr>
                <w:rFonts w:cs="Times New Roman"/>
                <w:i/>
              </w:rPr>
              <w:t xml:space="preserve">(branda) </w:t>
            </w:r>
            <w:r w:rsidRPr="0071681D">
              <w:rPr>
                <w:rFonts w:cs="Times New Roman"/>
                <w:i/>
              </w:rPr>
              <w:t>desteğinin çalışması</w:t>
            </w:r>
          </w:p>
        </w:tc>
        <w:tc>
          <w:tcPr>
            <w:tcW w:w="1134" w:type="dxa"/>
            <w:shd w:val="clear" w:color="auto" w:fill="F2F2F2" w:themeFill="background1" w:themeFillShade="F2"/>
            <w:vAlign w:val="center"/>
          </w:tcPr>
          <w:p w14:paraId="74DD5300" w14:textId="77777777" w:rsidR="001D0B71" w:rsidRPr="0071681D" w:rsidRDefault="001D0B71" w:rsidP="00F0068C">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69C61E05" w14:textId="77777777" w:rsidR="001D0B71" w:rsidRPr="0071681D" w:rsidRDefault="001D0B71" w:rsidP="00F0068C">
            <w:pPr>
              <w:ind w:right="-109"/>
              <w:jc w:val="center"/>
              <w:rPr>
                <w:rFonts w:cs="Times New Roman"/>
              </w:rPr>
            </w:pPr>
          </w:p>
        </w:tc>
        <w:tc>
          <w:tcPr>
            <w:tcW w:w="1134" w:type="dxa"/>
            <w:shd w:val="clear" w:color="auto" w:fill="F2F2F2" w:themeFill="background1" w:themeFillShade="F2"/>
            <w:vAlign w:val="center"/>
          </w:tcPr>
          <w:p w14:paraId="707AA784" w14:textId="77777777" w:rsidR="001D0B71" w:rsidRPr="0071681D" w:rsidRDefault="001D0B71" w:rsidP="00F0068C">
            <w:pPr>
              <w:ind w:right="-109"/>
              <w:jc w:val="center"/>
              <w:rPr>
                <w:rFonts w:cs="Times New Roman"/>
              </w:rPr>
            </w:pPr>
          </w:p>
        </w:tc>
        <w:tc>
          <w:tcPr>
            <w:tcW w:w="1135" w:type="dxa"/>
            <w:shd w:val="clear" w:color="auto" w:fill="F2F2F2" w:themeFill="background1" w:themeFillShade="F2"/>
            <w:vAlign w:val="center"/>
          </w:tcPr>
          <w:p w14:paraId="2C795CE7" w14:textId="77777777" w:rsidR="001D0B71" w:rsidRPr="0071681D" w:rsidRDefault="001D0B71" w:rsidP="00F0068C">
            <w:pPr>
              <w:ind w:right="-108"/>
              <w:jc w:val="center"/>
              <w:rPr>
                <w:rFonts w:cs="Times New Roman"/>
              </w:rPr>
            </w:pPr>
          </w:p>
        </w:tc>
      </w:tr>
      <w:tr w:rsidR="001D0B71" w:rsidRPr="0071681D" w14:paraId="12D6B07A" w14:textId="77777777" w:rsidTr="00F0068C">
        <w:trPr>
          <w:trHeight w:val="567"/>
        </w:trPr>
        <w:tc>
          <w:tcPr>
            <w:tcW w:w="5952" w:type="dxa"/>
            <w:vAlign w:val="center"/>
          </w:tcPr>
          <w:p w14:paraId="2E61657F" w14:textId="77777777" w:rsidR="001D0B71" w:rsidRPr="0071681D" w:rsidRDefault="005225B5" w:rsidP="00F0068C">
            <w:pPr>
              <w:ind w:right="283"/>
              <w:rPr>
                <w:rFonts w:cs="Times New Roman"/>
              </w:rPr>
            </w:pPr>
            <w:r w:rsidRPr="0071681D">
              <w:rPr>
                <w:rFonts w:cs="Times New Roman"/>
              </w:rPr>
              <w:t xml:space="preserve">Central elastic at the back of the sheet for damage </w:t>
            </w:r>
            <w:r w:rsidR="001D0B71" w:rsidRPr="0071681D">
              <w:rPr>
                <w:rFonts w:cs="Times New Roman"/>
              </w:rPr>
              <w:t xml:space="preserve">/ </w:t>
            </w:r>
          </w:p>
          <w:p w14:paraId="697F82F0" w14:textId="77777777" w:rsidR="001D0B71" w:rsidRPr="0071681D" w:rsidRDefault="005225B5" w:rsidP="005225B5">
            <w:pPr>
              <w:ind w:right="283"/>
              <w:rPr>
                <w:rFonts w:cs="Times New Roman"/>
                <w:i/>
              </w:rPr>
            </w:pPr>
            <w:r w:rsidRPr="0071681D">
              <w:rPr>
                <w:rFonts w:cs="Times New Roman"/>
                <w:i/>
              </w:rPr>
              <w:t xml:space="preserve">Tavan örtüsü merkezi ara lastiklerinde oluşan hasar </w:t>
            </w:r>
          </w:p>
        </w:tc>
        <w:tc>
          <w:tcPr>
            <w:tcW w:w="1134" w:type="dxa"/>
            <w:vAlign w:val="center"/>
          </w:tcPr>
          <w:p w14:paraId="5BCF2E2B" w14:textId="77777777" w:rsidR="001D0B71" w:rsidRPr="0071681D" w:rsidRDefault="001D0B71" w:rsidP="00F0068C">
            <w:pPr>
              <w:ind w:right="-110"/>
              <w:jc w:val="center"/>
              <w:rPr>
                <w:rFonts w:cs="Times New Roman"/>
              </w:rPr>
            </w:pPr>
            <w:r w:rsidRPr="0071681D">
              <w:rPr>
                <w:rFonts w:cs="Times New Roman"/>
              </w:rPr>
              <w:t>X</w:t>
            </w:r>
          </w:p>
        </w:tc>
        <w:tc>
          <w:tcPr>
            <w:tcW w:w="1135" w:type="dxa"/>
            <w:vAlign w:val="center"/>
          </w:tcPr>
          <w:p w14:paraId="362B0090" w14:textId="77777777" w:rsidR="001D0B71" w:rsidRPr="0071681D" w:rsidRDefault="001D0B71" w:rsidP="00F0068C">
            <w:pPr>
              <w:ind w:right="-109"/>
              <w:jc w:val="center"/>
              <w:rPr>
                <w:rFonts w:cs="Times New Roman"/>
              </w:rPr>
            </w:pPr>
          </w:p>
        </w:tc>
        <w:tc>
          <w:tcPr>
            <w:tcW w:w="1134" w:type="dxa"/>
            <w:vAlign w:val="center"/>
          </w:tcPr>
          <w:p w14:paraId="2AC15F18" w14:textId="77777777" w:rsidR="001D0B71" w:rsidRPr="0071681D" w:rsidRDefault="001D0B71" w:rsidP="00F0068C">
            <w:pPr>
              <w:ind w:right="-109"/>
              <w:jc w:val="center"/>
              <w:rPr>
                <w:rFonts w:cs="Times New Roman"/>
              </w:rPr>
            </w:pPr>
          </w:p>
        </w:tc>
        <w:tc>
          <w:tcPr>
            <w:tcW w:w="1135" w:type="dxa"/>
            <w:vAlign w:val="center"/>
          </w:tcPr>
          <w:p w14:paraId="5769D9D5" w14:textId="77777777" w:rsidR="001D0B71" w:rsidRPr="0071681D" w:rsidRDefault="001D0B71" w:rsidP="00F0068C">
            <w:pPr>
              <w:ind w:right="-108"/>
              <w:jc w:val="center"/>
              <w:rPr>
                <w:rFonts w:cs="Times New Roman"/>
              </w:rPr>
            </w:pPr>
          </w:p>
        </w:tc>
      </w:tr>
      <w:tr w:rsidR="001D0B71" w:rsidRPr="0071681D" w14:paraId="4851BA50" w14:textId="77777777" w:rsidTr="00F0068C">
        <w:trPr>
          <w:trHeight w:val="567"/>
        </w:trPr>
        <w:tc>
          <w:tcPr>
            <w:tcW w:w="5952" w:type="dxa"/>
            <w:shd w:val="clear" w:color="auto" w:fill="F2F2F2" w:themeFill="background1" w:themeFillShade="F2"/>
            <w:vAlign w:val="center"/>
          </w:tcPr>
          <w:p w14:paraId="513CE19B" w14:textId="77777777" w:rsidR="001D0B71" w:rsidRPr="0071681D" w:rsidRDefault="005225B5" w:rsidP="00F0068C">
            <w:pPr>
              <w:ind w:right="283"/>
              <w:rPr>
                <w:rFonts w:cs="Times New Roman"/>
              </w:rPr>
            </w:pPr>
            <w:r w:rsidRPr="0071681D">
              <w:rPr>
                <w:rFonts w:cs="Times New Roman"/>
              </w:rPr>
              <w:t xml:space="preserve">Straps for wear or damage </w:t>
            </w:r>
            <w:r w:rsidR="001D0B71" w:rsidRPr="0071681D">
              <w:rPr>
                <w:rFonts w:cs="Times New Roman"/>
              </w:rPr>
              <w:t xml:space="preserve">/ </w:t>
            </w:r>
          </w:p>
          <w:p w14:paraId="27A7D45F" w14:textId="77777777" w:rsidR="001D0B71" w:rsidRPr="0071681D" w:rsidRDefault="005225B5" w:rsidP="00F0068C">
            <w:pPr>
              <w:ind w:right="283"/>
              <w:rPr>
                <w:rFonts w:cs="Times New Roman"/>
                <w:i/>
              </w:rPr>
            </w:pPr>
            <w:r w:rsidRPr="0071681D">
              <w:rPr>
                <w:rFonts w:cs="Times New Roman"/>
                <w:i/>
              </w:rPr>
              <w:t>Tavan germe bantlarında</w:t>
            </w:r>
            <w:r w:rsidR="001D0B71" w:rsidRPr="0071681D">
              <w:rPr>
                <w:rFonts w:cs="Times New Roman"/>
                <w:i/>
              </w:rPr>
              <w:t xml:space="preserve"> oluşan hasar</w:t>
            </w:r>
          </w:p>
        </w:tc>
        <w:tc>
          <w:tcPr>
            <w:tcW w:w="1134" w:type="dxa"/>
            <w:shd w:val="clear" w:color="auto" w:fill="F2F2F2" w:themeFill="background1" w:themeFillShade="F2"/>
            <w:vAlign w:val="center"/>
          </w:tcPr>
          <w:p w14:paraId="6C8B0AEA" w14:textId="77777777" w:rsidR="001D0B71" w:rsidRPr="0071681D" w:rsidRDefault="001D0B71" w:rsidP="00F0068C">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2D2E9B02" w14:textId="77777777" w:rsidR="001D0B71" w:rsidRPr="0071681D" w:rsidRDefault="001D0B71" w:rsidP="00F0068C">
            <w:pPr>
              <w:ind w:right="-109"/>
              <w:jc w:val="center"/>
              <w:rPr>
                <w:rFonts w:cs="Times New Roman"/>
              </w:rPr>
            </w:pPr>
          </w:p>
        </w:tc>
        <w:tc>
          <w:tcPr>
            <w:tcW w:w="1134" w:type="dxa"/>
            <w:shd w:val="clear" w:color="auto" w:fill="F2F2F2" w:themeFill="background1" w:themeFillShade="F2"/>
            <w:vAlign w:val="center"/>
          </w:tcPr>
          <w:p w14:paraId="6FFD7A0F" w14:textId="77777777" w:rsidR="001D0B71" w:rsidRPr="0071681D" w:rsidRDefault="001D0B71" w:rsidP="00F0068C">
            <w:pPr>
              <w:ind w:right="-109"/>
              <w:jc w:val="center"/>
              <w:rPr>
                <w:rFonts w:cs="Times New Roman"/>
              </w:rPr>
            </w:pPr>
          </w:p>
        </w:tc>
        <w:tc>
          <w:tcPr>
            <w:tcW w:w="1135" w:type="dxa"/>
            <w:shd w:val="clear" w:color="auto" w:fill="F2F2F2" w:themeFill="background1" w:themeFillShade="F2"/>
            <w:vAlign w:val="center"/>
          </w:tcPr>
          <w:p w14:paraId="6A408596" w14:textId="77777777" w:rsidR="001D0B71" w:rsidRPr="0071681D" w:rsidRDefault="001D0B71" w:rsidP="00F0068C">
            <w:pPr>
              <w:ind w:right="-108"/>
              <w:jc w:val="center"/>
              <w:rPr>
                <w:rFonts w:cs="Times New Roman"/>
              </w:rPr>
            </w:pPr>
          </w:p>
        </w:tc>
      </w:tr>
      <w:tr w:rsidR="001D0B71" w:rsidRPr="0071681D" w14:paraId="560D575D" w14:textId="77777777" w:rsidTr="00F0068C">
        <w:trPr>
          <w:trHeight w:val="567"/>
        </w:trPr>
        <w:tc>
          <w:tcPr>
            <w:tcW w:w="5952" w:type="dxa"/>
            <w:vAlign w:val="center"/>
          </w:tcPr>
          <w:p w14:paraId="02655B58" w14:textId="77777777" w:rsidR="001D0B71" w:rsidRPr="0071681D" w:rsidRDefault="005225B5" w:rsidP="00F0068C">
            <w:pPr>
              <w:ind w:right="283"/>
              <w:rPr>
                <w:rFonts w:cs="Times New Roman"/>
              </w:rPr>
            </w:pPr>
            <w:r w:rsidRPr="0071681D">
              <w:rPr>
                <w:rFonts w:cs="Times New Roman"/>
              </w:rPr>
              <w:t>Tensioners, ratchet for damage</w:t>
            </w:r>
            <w:r w:rsidR="001D0B71" w:rsidRPr="0071681D">
              <w:rPr>
                <w:rFonts w:cs="Times New Roman"/>
              </w:rPr>
              <w:t xml:space="preserve"> / </w:t>
            </w:r>
          </w:p>
          <w:p w14:paraId="056DEF00" w14:textId="77777777" w:rsidR="001D0B71" w:rsidRPr="0071681D" w:rsidRDefault="005225B5" w:rsidP="00F0068C">
            <w:pPr>
              <w:ind w:right="283"/>
              <w:rPr>
                <w:rFonts w:cs="Times New Roman"/>
              </w:rPr>
            </w:pPr>
            <w:r w:rsidRPr="0071681D">
              <w:rPr>
                <w:rFonts w:cs="Times New Roman"/>
                <w:i/>
              </w:rPr>
              <w:t>Gergi ve kilitlerde oluşan hasar</w:t>
            </w:r>
          </w:p>
        </w:tc>
        <w:tc>
          <w:tcPr>
            <w:tcW w:w="1134" w:type="dxa"/>
            <w:vAlign w:val="center"/>
          </w:tcPr>
          <w:p w14:paraId="65769709" w14:textId="77777777" w:rsidR="001D0B71" w:rsidRPr="0071681D" w:rsidRDefault="001D0B71" w:rsidP="00F0068C">
            <w:pPr>
              <w:ind w:right="-110"/>
              <w:jc w:val="center"/>
              <w:rPr>
                <w:rFonts w:cs="Times New Roman"/>
              </w:rPr>
            </w:pPr>
            <w:r w:rsidRPr="0071681D">
              <w:rPr>
                <w:rFonts w:cs="Times New Roman"/>
              </w:rPr>
              <w:t>X</w:t>
            </w:r>
          </w:p>
        </w:tc>
        <w:tc>
          <w:tcPr>
            <w:tcW w:w="1135" w:type="dxa"/>
            <w:vAlign w:val="center"/>
          </w:tcPr>
          <w:p w14:paraId="118D2268" w14:textId="77777777" w:rsidR="001D0B71" w:rsidRPr="0071681D" w:rsidRDefault="001D0B71" w:rsidP="00F0068C">
            <w:pPr>
              <w:ind w:right="-109"/>
              <w:jc w:val="center"/>
              <w:rPr>
                <w:rFonts w:cs="Times New Roman"/>
              </w:rPr>
            </w:pPr>
          </w:p>
        </w:tc>
        <w:tc>
          <w:tcPr>
            <w:tcW w:w="1134" w:type="dxa"/>
            <w:vAlign w:val="center"/>
          </w:tcPr>
          <w:p w14:paraId="6E6DBAC8" w14:textId="77777777" w:rsidR="001D0B71" w:rsidRPr="0071681D" w:rsidRDefault="001D0B71" w:rsidP="00F0068C">
            <w:pPr>
              <w:ind w:right="-109"/>
              <w:jc w:val="center"/>
              <w:rPr>
                <w:rFonts w:cs="Times New Roman"/>
              </w:rPr>
            </w:pPr>
          </w:p>
        </w:tc>
        <w:tc>
          <w:tcPr>
            <w:tcW w:w="1135" w:type="dxa"/>
            <w:vAlign w:val="center"/>
          </w:tcPr>
          <w:p w14:paraId="02A3840B" w14:textId="77777777" w:rsidR="001D0B71" w:rsidRPr="0071681D" w:rsidRDefault="001D0B71" w:rsidP="00F0068C">
            <w:pPr>
              <w:ind w:right="-108"/>
              <w:jc w:val="center"/>
              <w:rPr>
                <w:rFonts w:cs="Times New Roman"/>
              </w:rPr>
            </w:pPr>
          </w:p>
        </w:tc>
      </w:tr>
    </w:tbl>
    <w:p w14:paraId="58DD5B8F" w14:textId="77777777" w:rsidR="001D0B71" w:rsidRPr="0071681D" w:rsidRDefault="001D0B71" w:rsidP="009B3FFA">
      <w:pPr>
        <w:ind w:right="283"/>
        <w:jc w:val="center"/>
        <w:rPr>
          <w:rFonts w:cs="Times New Roman"/>
        </w:rPr>
      </w:pPr>
    </w:p>
    <w:p w14:paraId="156DA1AC" w14:textId="77777777" w:rsidR="00904F4F" w:rsidRPr="0071681D" w:rsidRDefault="00904F4F" w:rsidP="009B3FFA">
      <w:pPr>
        <w:ind w:right="283"/>
        <w:jc w:val="center"/>
        <w:rPr>
          <w:rFonts w:cs="Times New Roman"/>
        </w:rPr>
      </w:pPr>
    </w:p>
    <w:p w14:paraId="6BCBA63A" w14:textId="77777777" w:rsidR="00904F4F" w:rsidRPr="0071681D" w:rsidRDefault="00904F4F"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5225B5" w:rsidRPr="0071681D" w14:paraId="4B660336" w14:textId="77777777" w:rsidTr="00F0068C">
        <w:tc>
          <w:tcPr>
            <w:tcW w:w="5952" w:type="dxa"/>
            <w:shd w:val="clear" w:color="auto" w:fill="D9D9D9" w:themeFill="background1" w:themeFillShade="D9"/>
          </w:tcPr>
          <w:p w14:paraId="3F0E6673" w14:textId="77777777" w:rsidR="005225B5" w:rsidRPr="0071681D" w:rsidRDefault="005225B5" w:rsidP="00F0068C">
            <w:pPr>
              <w:ind w:right="283"/>
              <w:rPr>
                <w:rFonts w:cs="Times New Roman"/>
                <w:b/>
                <w:sz w:val="20"/>
                <w:szCs w:val="20"/>
              </w:rPr>
            </w:pPr>
            <w:r w:rsidRPr="0071681D">
              <w:rPr>
                <w:rFonts w:cs="Times New Roman"/>
                <w:b/>
                <w:sz w:val="20"/>
                <w:szCs w:val="20"/>
              </w:rPr>
              <w:lastRenderedPageBreak/>
              <w:t>Tyres /</w:t>
            </w:r>
          </w:p>
          <w:p w14:paraId="267D1A07" w14:textId="77777777" w:rsidR="005225B5" w:rsidRPr="0071681D" w:rsidRDefault="005225B5" w:rsidP="00F0068C">
            <w:pPr>
              <w:ind w:right="283"/>
              <w:rPr>
                <w:rFonts w:cs="Times New Roman"/>
                <w:i/>
                <w:sz w:val="20"/>
                <w:szCs w:val="20"/>
              </w:rPr>
            </w:pPr>
            <w:r w:rsidRPr="0071681D">
              <w:rPr>
                <w:rFonts w:cs="Times New Roman"/>
                <w:b/>
                <w:i/>
                <w:sz w:val="20"/>
                <w:szCs w:val="20"/>
              </w:rPr>
              <w:t>Lastikler</w:t>
            </w:r>
          </w:p>
        </w:tc>
        <w:tc>
          <w:tcPr>
            <w:tcW w:w="1134" w:type="dxa"/>
            <w:shd w:val="clear" w:color="auto" w:fill="D9D9D9" w:themeFill="background1" w:themeFillShade="D9"/>
          </w:tcPr>
          <w:p w14:paraId="285C46A0" w14:textId="77777777" w:rsidR="005225B5" w:rsidRPr="0071681D" w:rsidRDefault="005225B5" w:rsidP="00F0068C">
            <w:pPr>
              <w:jc w:val="center"/>
              <w:rPr>
                <w:rFonts w:cs="Times New Roman"/>
                <w:b/>
                <w:sz w:val="20"/>
                <w:szCs w:val="20"/>
              </w:rPr>
            </w:pPr>
            <w:r w:rsidRPr="0071681D">
              <w:rPr>
                <w:rFonts w:cs="Times New Roman"/>
                <w:b/>
                <w:sz w:val="20"/>
                <w:szCs w:val="20"/>
              </w:rPr>
              <w:t>Daily</w:t>
            </w:r>
          </w:p>
          <w:p w14:paraId="770E37EC" w14:textId="77777777" w:rsidR="005225B5" w:rsidRPr="0071681D" w:rsidRDefault="005225B5" w:rsidP="00F0068C">
            <w:pPr>
              <w:jc w:val="center"/>
              <w:rPr>
                <w:rFonts w:cs="Times New Roman"/>
                <w:b/>
                <w:i/>
                <w:sz w:val="20"/>
                <w:szCs w:val="20"/>
              </w:rPr>
            </w:pPr>
            <w:r w:rsidRPr="0071681D">
              <w:rPr>
                <w:rFonts w:cs="Times New Roman"/>
                <w:b/>
                <w:sz w:val="20"/>
                <w:szCs w:val="20"/>
              </w:rPr>
              <w:t xml:space="preserve">/ </w:t>
            </w:r>
            <w:r w:rsidRPr="0071681D">
              <w:rPr>
                <w:rFonts w:cs="Times New Roman"/>
                <w:b/>
                <w:i/>
                <w:sz w:val="20"/>
                <w:szCs w:val="20"/>
              </w:rPr>
              <w:t>Günlük</w:t>
            </w:r>
          </w:p>
        </w:tc>
        <w:tc>
          <w:tcPr>
            <w:tcW w:w="1135" w:type="dxa"/>
            <w:shd w:val="clear" w:color="auto" w:fill="D9D9D9" w:themeFill="background1" w:themeFillShade="D9"/>
          </w:tcPr>
          <w:p w14:paraId="778443BB" w14:textId="77777777" w:rsidR="005225B5" w:rsidRPr="0071681D" w:rsidRDefault="005225B5" w:rsidP="00F0068C">
            <w:pPr>
              <w:jc w:val="center"/>
              <w:rPr>
                <w:rFonts w:cs="Times New Roman"/>
                <w:b/>
                <w:sz w:val="20"/>
                <w:szCs w:val="20"/>
              </w:rPr>
            </w:pPr>
            <w:r w:rsidRPr="0071681D">
              <w:rPr>
                <w:rFonts w:cs="Times New Roman"/>
                <w:b/>
                <w:sz w:val="20"/>
                <w:szCs w:val="20"/>
              </w:rPr>
              <w:t>Weekly</w:t>
            </w:r>
          </w:p>
          <w:p w14:paraId="28274576" w14:textId="77777777" w:rsidR="005225B5" w:rsidRPr="0071681D" w:rsidRDefault="005225B5" w:rsidP="00F0068C">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Haftalık</w:t>
            </w:r>
          </w:p>
        </w:tc>
        <w:tc>
          <w:tcPr>
            <w:tcW w:w="1134" w:type="dxa"/>
            <w:shd w:val="clear" w:color="auto" w:fill="D9D9D9" w:themeFill="background1" w:themeFillShade="D9"/>
          </w:tcPr>
          <w:p w14:paraId="05A08255" w14:textId="77777777" w:rsidR="005225B5" w:rsidRPr="0071681D" w:rsidRDefault="005225B5" w:rsidP="00F0068C">
            <w:pPr>
              <w:jc w:val="center"/>
              <w:rPr>
                <w:rFonts w:cs="Times New Roman"/>
                <w:b/>
                <w:sz w:val="20"/>
                <w:szCs w:val="20"/>
              </w:rPr>
            </w:pPr>
            <w:r w:rsidRPr="0071681D">
              <w:rPr>
                <w:rFonts w:cs="Times New Roman"/>
                <w:b/>
                <w:sz w:val="20"/>
                <w:szCs w:val="20"/>
              </w:rPr>
              <w:t>Monthly</w:t>
            </w:r>
          </w:p>
          <w:p w14:paraId="79B4AEC6" w14:textId="77777777" w:rsidR="005225B5" w:rsidRPr="0071681D" w:rsidRDefault="005225B5" w:rsidP="00F0068C">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Aylık</w:t>
            </w:r>
          </w:p>
        </w:tc>
        <w:tc>
          <w:tcPr>
            <w:tcW w:w="1135" w:type="dxa"/>
            <w:shd w:val="clear" w:color="auto" w:fill="D9D9D9" w:themeFill="background1" w:themeFillShade="D9"/>
          </w:tcPr>
          <w:p w14:paraId="23A1CF1A" w14:textId="77777777" w:rsidR="005225B5" w:rsidRPr="0071681D" w:rsidRDefault="005225B5" w:rsidP="00F0068C">
            <w:pPr>
              <w:jc w:val="center"/>
              <w:rPr>
                <w:rFonts w:cs="Times New Roman"/>
                <w:b/>
                <w:sz w:val="20"/>
                <w:szCs w:val="20"/>
              </w:rPr>
            </w:pPr>
            <w:r w:rsidRPr="0071681D">
              <w:rPr>
                <w:rFonts w:cs="Times New Roman"/>
                <w:b/>
                <w:sz w:val="20"/>
                <w:szCs w:val="20"/>
              </w:rPr>
              <w:t xml:space="preserve">Annually  </w:t>
            </w:r>
          </w:p>
          <w:p w14:paraId="1192E4F3" w14:textId="77777777" w:rsidR="005225B5" w:rsidRPr="0071681D" w:rsidRDefault="005225B5" w:rsidP="00F0068C">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Yıllık</w:t>
            </w:r>
          </w:p>
        </w:tc>
      </w:tr>
      <w:tr w:rsidR="005225B5" w:rsidRPr="0071681D" w14:paraId="19AED432" w14:textId="77777777" w:rsidTr="00F0068C">
        <w:trPr>
          <w:trHeight w:val="567"/>
        </w:trPr>
        <w:tc>
          <w:tcPr>
            <w:tcW w:w="5952" w:type="dxa"/>
            <w:vAlign w:val="center"/>
          </w:tcPr>
          <w:p w14:paraId="23960CA7" w14:textId="77777777" w:rsidR="005225B5" w:rsidRPr="0071681D" w:rsidRDefault="005225B5" w:rsidP="00F0068C">
            <w:pPr>
              <w:ind w:right="283"/>
              <w:rPr>
                <w:rFonts w:cs="Times New Roman"/>
                <w:i/>
              </w:rPr>
            </w:pPr>
            <w:r w:rsidRPr="0071681D">
              <w:rPr>
                <w:rFonts w:cs="Times New Roman"/>
              </w:rPr>
              <w:t>Tyre pressure</w:t>
            </w:r>
            <w:r w:rsidRPr="0071681D">
              <w:rPr>
                <w:rFonts w:cs="Times New Roman"/>
                <w:i/>
              </w:rPr>
              <w:t xml:space="preserve">/ </w:t>
            </w:r>
          </w:p>
          <w:p w14:paraId="4E703AEF" w14:textId="77777777" w:rsidR="005225B5" w:rsidRPr="0071681D" w:rsidRDefault="005225B5" w:rsidP="00F0068C">
            <w:pPr>
              <w:ind w:right="283"/>
              <w:rPr>
                <w:rFonts w:cs="Times New Roman"/>
              </w:rPr>
            </w:pPr>
            <w:r w:rsidRPr="0071681D">
              <w:rPr>
                <w:rFonts w:cs="Times New Roman"/>
                <w:i/>
              </w:rPr>
              <w:t>Lastik basıncı</w:t>
            </w:r>
          </w:p>
        </w:tc>
        <w:tc>
          <w:tcPr>
            <w:tcW w:w="1134" w:type="dxa"/>
            <w:vAlign w:val="center"/>
          </w:tcPr>
          <w:p w14:paraId="4291BB9D" w14:textId="77777777" w:rsidR="005225B5" w:rsidRPr="0071681D" w:rsidRDefault="005225B5" w:rsidP="00F0068C">
            <w:pPr>
              <w:ind w:right="-108"/>
              <w:jc w:val="center"/>
              <w:rPr>
                <w:rFonts w:cs="Times New Roman"/>
              </w:rPr>
            </w:pPr>
            <w:r w:rsidRPr="0071681D">
              <w:rPr>
                <w:rFonts w:cs="Times New Roman"/>
              </w:rPr>
              <w:t>X</w:t>
            </w:r>
          </w:p>
        </w:tc>
        <w:tc>
          <w:tcPr>
            <w:tcW w:w="1135" w:type="dxa"/>
            <w:vAlign w:val="center"/>
          </w:tcPr>
          <w:p w14:paraId="6BD7593D" w14:textId="77777777" w:rsidR="005225B5" w:rsidRPr="0071681D" w:rsidRDefault="005225B5" w:rsidP="00F0068C">
            <w:pPr>
              <w:ind w:right="-108"/>
              <w:jc w:val="center"/>
              <w:rPr>
                <w:rFonts w:cs="Times New Roman"/>
              </w:rPr>
            </w:pPr>
          </w:p>
        </w:tc>
        <w:tc>
          <w:tcPr>
            <w:tcW w:w="1134" w:type="dxa"/>
            <w:vAlign w:val="center"/>
          </w:tcPr>
          <w:p w14:paraId="3F8765E2" w14:textId="77777777" w:rsidR="005225B5" w:rsidRPr="0071681D" w:rsidRDefault="005225B5" w:rsidP="00F0068C">
            <w:pPr>
              <w:ind w:right="-108"/>
              <w:jc w:val="center"/>
              <w:rPr>
                <w:rFonts w:cs="Times New Roman"/>
              </w:rPr>
            </w:pPr>
          </w:p>
        </w:tc>
        <w:tc>
          <w:tcPr>
            <w:tcW w:w="1135" w:type="dxa"/>
            <w:vAlign w:val="center"/>
          </w:tcPr>
          <w:p w14:paraId="485C5828" w14:textId="77777777" w:rsidR="005225B5" w:rsidRPr="0071681D" w:rsidRDefault="005225B5" w:rsidP="00F0068C">
            <w:pPr>
              <w:ind w:right="-108"/>
              <w:jc w:val="center"/>
              <w:rPr>
                <w:rFonts w:cs="Times New Roman"/>
                <w:i/>
              </w:rPr>
            </w:pPr>
          </w:p>
        </w:tc>
      </w:tr>
      <w:tr w:rsidR="005225B5" w:rsidRPr="0071681D" w14:paraId="42340947" w14:textId="77777777" w:rsidTr="00F0068C">
        <w:trPr>
          <w:trHeight w:val="567"/>
        </w:trPr>
        <w:tc>
          <w:tcPr>
            <w:tcW w:w="5952" w:type="dxa"/>
            <w:shd w:val="clear" w:color="auto" w:fill="F2F2F2" w:themeFill="background1" w:themeFillShade="F2"/>
            <w:vAlign w:val="center"/>
          </w:tcPr>
          <w:p w14:paraId="630F3796" w14:textId="77777777" w:rsidR="005225B5" w:rsidRPr="0071681D" w:rsidRDefault="005225B5" w:rsidP="00F0068C">
            <w:pPr>
              <w:ind w:right="283"/>
              <w:rPr>
                <w:rFonts w:cs="Times New Roman"/>
              </w:rPr>
            </w:pPr>
            <w:r w:rsidRPr="0071681D">
              <w:rPr>
                <w:rFonts w:cs="Times New Roman"/>
              </w:rPr>
              <w:t xml:space="preserve">Tyres for damage / </w:t>
            </w:r>
          </w:p>
          <w:p w14:paraId="59D462E3" w14:textId="77777777" w:rsidR="005225B5" w:rsidRPr="0071681D" w:rsidRDefault="005225B5" w:rsidP="005225B5">
            <w:pPr>
              <w:ind w:right="283"/>
              <w:rPr>
                <w:rFonts w:cs="Times New Roman"/>
              </w:rPr>
            </w:pPr>
            <w:r w:rsidRPr="0071681D">
              <w:rPr>
                <w:rFonts w:cs="Times New Roman"/>
                <w:i/>
              </w:rPr>
              <w:t>Lastik hasarı</w:t>
            </w:r>
          </w:p>
        </w:tc>
        <w:tc>
          <w:tcPr>
            <w:tcW w:w="1134" w:type="dxa"/>
            <w:shd w:val="clear" w:color="auto" w:fill="F2F2F2" w:themeFill="background1" w:themeFillShade="F2"/>
            <w:vAlign w:val="center"/>
          </w:tcPr>
          <w:p w14:paraId="43E27FCC" w14:textId="77777777" w:rsidR="005225B5" w:rsidRPr="0071681D" w:rsidRDefault="005225B5" w:rsidP="00F0068C">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634D8D13" w14:textId="77777777" w:rsidR="005225B5" w:rsidRPr="0071681D" w:rsidRDefault="005225B5" w:rsidP="00F0068C">
            <w:pPr>
              <w:ind w:right="-109"/>
              <w:jc w:val="center"/>
              <w:rPr>
                <w:rFonts w:cs="Times New Roman"/>
              </w:rPr>
            </w:pPr>
          </w:p>
        </w:tc>
        <w:tc>
          <w:tcPr>
            <w:tcW w:w="1134" w:type="dxa"/>
            <w:shd w:val="clear" w:color="auto" w:fill="F2F2F2" w:themeFill="background1" w:themeFillShade="F2"/>
            <w:vAlign w:val="center"/>
          </w:tcPr>
          <w:p w14:paraId="3129F52F" w14:textId="77777777" w:rsidR="005225B5" w:rsidRPr="0071681D" w:rsidRDefault="005225B5" w:rsidP="00F0068C">
            <w:pPr>
              <w:ind w:right="-109"/>
              <w:jc w:val="center"/>
              <w:rPr>
                <w:rFonts w:cs="Times New Roman"/>
              </w:rPr>
            </w:pPr>
          </w:p>
        </w:tc>
        <w:tc>
          <w:tcPr>
            <w:tcW w:w="1135" w:type="dxa"/>
            <w:shd w:val="clear" w:color="auto" w:fill="F2F2F2" w:themeFill="background1" w:themeFillShade="F2"/>
            <w:vAlign w:val="center"/>
          </w:tcPr>
          <w:p w14:paraId="31AFD967" w14:textId="77777777" w:rsidR="005225B5" w:rsidRPr="0071681D" w:rsidRDefault="005225B5" w:rsidP="00F0068C">
            <w:pPr>
              <w:ind w:right="-108"/>
              <w:jc w:val="center"/>
              <w:rPr>
                <w:rFonts w:cs="Times New Roman"/>
              </w:rPr>
            </w:pPr>
          </w:p>
        </w:tc>
      </w:tr>
    </w:tbl>
    <w:p w14:paraId="6154BFDC" w14:textId="77777777" w:rsidR="005225B5" w:rsidRPr="0071681D" w:rsidRDefault="005225B5"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245"/>
        <w:gridCol w:w="707"/>
        <w:gridCol w:w="1134"/>
        <w:gridCol w:w="1135"/>
        <w:gridCol w:w="1134"/>
        <w:gridCol w:w="1135"/>
      </w:tblGrid>
      <w:tr w:rsidR="005225B5" w:rsidRPr="0071681D" w14:paraId="7D16AA89" w14:textId="77777777" w:rsidTr="00F0068C">
        <w:tc>
          <w:tcPr>
            <w:tcW w:w="5952" w:type="dxa"/>
            <w:gridSpan w:val="2"/>
            <w:shd w:val="clear" w:color="auto" w:fill="D9D9D9" w:themeFill="background1" w:themeFillShade="D9"/>
          </w:tcPr>
          <w:p w14:paraId="0B513750" w14:textId="77777777" w:rsidR="005225B5" w:rsidRPr="0071681D" w:rsidRDefault="005225B5" w:rsidP="00F0068C">
            <w:pPr>
              <w:ind w:right="283"/>
              <w:rPr>
                <w:rFonts w:cs="Times New Roman"/>
                <w:b/>
                <w:sz w:val="20"/>
                <w:szCs w:val="20"/>
              </w:rPr>
            </w:pPr>
            <w:r w:rsidRPr="0071681D">
              <w:rPr>
                <w:rFonts w:cs="Times New Roman"/>
                <w:b/>
                <w:sz w:val="20"/>
                <w:szCs w:val="20"/>
              </w:rPr>
              <w:t>Side doors (option) /</w:t>
            </w:r>
          </w:p>
          <w:p w14:paraId="45C3AA1D" w14:textId="77777777" w:rsidR="005225B5" w:rsidRPr="0071681D" w:rsidRDefault="005225B5" w:rsidP="00F0068C">
            <w:pPr>
              <w:ind w:right="283"/>
              <w:rPr>
                <w:rFonts w:cs="Times New Roman"/>
                <w:i/>
                <w:sz w:val="20"/>
                <w:szCs w:val="20"/>
              </w:rPr>
            </w:pPr>
            <w:r w:rsidRPr="0071681D">
              <w:rPr>
                <w:rFonts w:cs="Times New Roman"/>
                <w:b/>
                <w:i/>
                <w:sz w:val="20"/>
                <w:szCs w:val="20"/>
              </w:rPr>
              <w:t>Yan kapaklar (opsiyon)</w:t>
            </w:r>
          </w:p>
        </w:tc>
        <w:tc>
          <w:tcPr>
            <w:tcW w:w="1134" w:type="dxa"/>
            <w:shd w:val="clear" w:color="auto" w:fill="D9D9D9" w:themeFill="background1" w:themeFillShade="D9"/>
          </w:tcPr>
          <w:p w14:paraId="7E620142" w14:textId="77777777" w:rsidR="005225B5" w:rsidRPr="0071681D" w:rsidRDefault="005225B5" w:rsidP="00F0068C">
            <w:pPr>
              <w:jc w:val="center"/>
              <w:rPr>
                <w:rFonts w:cs="Times New Roman"/>
                <w:b/>
                <w:sz w:val="20"/>
                <w:szCs w:val="20"/>
              </w:rPr>
            </w:pPr>
            <w:r w:rsidRPr="0071681D">
              <w:rPr>
                <w:rFonts w:cs="Times New Roman"/>
                <w:b/>
                <w:sz w:val="20"/>
                <w:szCs w:val="20"/>
              </w:rPr>
              <w:t>Daily</w:t>
            </w:r>
          </w:p>
          <w:p w14:paraId="10D7424E" w14:textId="77777777" w:rsidR="005225B5" w:rsidRPr="0071681D" w:rsidRDefault="005225B5" w:rsidP="00F0068C">
            <w:pPr>
              <w:jc w:val="center"/>
              <w:rPr>
                <w:rFonts w:cs="Times New Roman"/>
                <w:b/>
                <w:i/>
                <w:sz w:val="20"/>
                <w:szCs w:val="20"/>
              </w:rPr>
            </w:pPr>
            <w:r w:rsidRPr="0071681D">
              <w:rPr>
                <w:rFonts w:cs="Times New Roman"/>
                <w:b/>
                <w:sz w:val="20"/>
                <w:szCs w:val="20"/>
              </w:rPr>
              <w:t xml:space="preserve">/ </w:t>
            </w:r>
            <w:r w:rsidRPr="0071681D">
              <w:rPr>
                <w:rFonts w:cs="Times New Roman"/>
                <w:b/>
                <w:i/>
                <w:sz w:val="20"/>
                <w:szCs w:val="20"/>
              </w:rPr>
              <w:t>Günlük</w:t>
            </w:r>
          </w:p>
        </w:tc>
        <w:tc>
          <w:tcPr>
            <w:tcW w:w="1135" w:type="dxa"/>
            <w:shd w:val="clear" w:color="auto" w:fill="D9D9D9" w:themeFill="background1" w:themeFillShade="D9"/>
          </w:tcPr>
          <w:p w14:paraId="2D177198" w14:textId="77777777" w:rsidR="005225B5" w:rsidRPr="0071681D" w:rsidRDefault="005225B5" w:rsidP="00F0068C">
            <w:pPr>
              <w:jc w:val="center"/>
              <w:rPr>
                <w:rFonts w:cs="Times New Roman"/>
                <w:b/>
                <w:sz w:val="20"/>
                <w:szCs w:val="20"/>
              </w:rPr>
            </w:pPr>
            <w:r w:rsidRPr="0071681D">
              <w:rPr>
                <w:rFonts w:cs="Times New Roman"/>
                <w:b/>
                <w:sz w:val="20"/>
                <w:szCs w:val="20"/>
              </w:rPr>
              <w:t>Weekly</w:t>
            </w:r>
          </w:p>
          <w:p w14:paraId="776DA417" w14:textId="77777777" w:rsidR="005225B5" w:rsidRPr="0071681D" w:rsidRDefault="005225B5" w:rsidP="00F0068C">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Haftalık</w:t>
            </w:r>
          </w:p>
        </w:tc>
        <w:tc>
          <w:tcPr>
            <w:tcW w:w="1134" w:type="dxa"/>
            <w:shd w:val="clear" w:color="auto" w:fill="D9D9D9" w:themeFill="background1" w:themeFillShade="D9"/>
          </w:tcPr>
          <w:p w14:paraId="443CF852" w14:textId="77777777" w:rsidR="005225B5" w:rsidRPr="0071681D" w:rsidRDefault="005225B5" w:rsidP="00F0068C">
            <w:pPr>
              <w:jc w:val="center"/>
              <w:rPr>
                <w:rFonts w:cs="Times New Roman"/>
                <w:b/>
                <w:sz w:val="20"/>
                <w:szCs w:val="20"/>
              </w:rPr>
            </w:pPr>
            <w:r w:rsidRPr="0071681D">
              <w:rPr>
                <w:rFonts w:cs="Times New Roman"/>
                <w:b/>
                <w:sz w:val="20"/>
                <w:szCs w:val="20"/>
              </w:rPr>
              <w:t>Monthly</w:t>
            </w:r>
          </w:p>
          <w:p w14:paraId="720F4644" w14:textId="77777777" w:rsidR="005225B5" w:rsidRPr="0071681D" w:rsidRDefault="005225B5" w:rsidP="00F0068C">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Aylık</w:t>
            </w:r>
          </w:p>
        </w:tc>
        <w:tc>
          <w:tcPr>
            <w:tcW w:w="1135" w:type="dxa"/>
            <w:shd w:val="clear" w:color="auto" w:fill="D9D9D9" w:themeFill="background1" w:themeFillShade="D9"/>
          </w:tcPr>
          <w:p w14:paraId="4F078ECC" w14:textId="77777777" w:rsidR="005225B5" w:rsidRPr="0071681D" w:rsidRDefault="005225B5" w:rsidP="00F0068C">
            <w:pPr>
              <w:jc w:val="center"/>
              <w:rPr>
                <w:rFonts w:cs="Times New Roman"/>
                <w:b/>
                <w:sz w:val="20"/>
                <w:szCs w:val="20"/>
              </w:rPr>
            </w:pPr>
            <w:r w:rsidRPr="0071681D">
              <w:rPr>
                <w:rFonts w:cs="Times New Roman"/>
                <w:b/>
                <w:sz w:val="20"/>
                <w:szCs w:val="20"/>
              </w:rPr>
              <w:t xml:space="preserve">Annually  </w:t>
            </w:r>
          </w:p>
          <w:p w14:paraId="6FFDF7C1" w14:textId="77777777" w:rsidR="005225B5" w:rsidRPr="0071681D" w:rsidRDefault="005225B5" w:rsidP="00F0068C">
            <w:pPr>
              <w:jc w:val="center"/>
              <w:rPr>
                <w:rFonts w:cs="Times New Roman"/>
                <w:b/>
                <w:sz w:val="20"/>
                <w:szCs w:val="20"/>
              </w:rPr>
            </w:pPr>
            <w:r w:rsidRPr="0071681D">
              <w:rPr>
                <w:rFonts w:cs="Times New Roman"/>
                <w:b/>
                <w:sz w:val="20"/>
                <w:szCs w:val="20"/>
              </w:rPr>
              <w:t xml:space="preserve">/ </w:t>
            </w:r>
            <w:r w:rsidRPr="0071681D">
              <w:rPr>
                <w:rFonts w:cs="Times New Roman"/>
                <w:b/>
                <w:i/>
                <w:sz w:val="20"/>
                <w:szCs w:val="20"/>
              </w:rPr>
              <w:t>Yıllık</w:t>
            </w:r>
          </w:p>
        </w:tc>
      </w:tr>
      <w:tr w:rsidR="005225B5" w:rsidRPr="0071681D" w14:paraId="161FB4F6" w14:textId="77777777" w:rsidTr="00F0068C">
        <w:trPr>
          <w:trHeight w:val="567"/>
        </w:trPr>
        <w:tc>
          <w:tcPr>
            <w:tcW w:w="5952" w:type="dxa"/>
            <w:gridSpan w:val="2"/>
            <w:vAlign w:val="center"/>
          </w:tcPr>
          <w:p w14:paraId="69993AAF" w14:textId="77777777" w:rsidR="005225B5" w:rsidRPr="0071681D" w:rsidRDefault="005225B5" w:rsidP="00F0068C">
            <w:pPr>
              <w:ind w:right="283"/>
              <w:rPr>
                <w:rFonts w:cs="Times New Roman"/>
                <w:i/>
              </w:rPr>
            </w:pPr>
            <w:r w:rsidRPr="0071681D">
              <w:rPr>
                <w:rFonts w:cs="Times New Roman"/>
              </w:rPr>
              <w:t>Smooth operation of doors</w:t>
            </w:r>
            <w:r w:rsidRPr="0071681D">
              <w:rPr>
                <w:rFonts w:cs="Times New Roman"/>
                <w:i/>
              </w:rPr>
              <w:t xml:space="preserve">/ </w:t>
            </w:r>
          </w:p>
          <w:p w14:paraId="366D4196" w14:textId="77777777" w:rsidR="005225B5" w:rsidRPr="0071681D" w:rsidRDefault="005225B5" w:rsidP="005225B5">
            <w:pPr>
              <w:ind w:right="283"/>
              <w:rPr>
                <w:rFonts w:cs="Times New Roman"/>
              </w:rPr>
            </w:pPr>
            <w:r w:rsidRPr="0071681D">
              <w:rPr>
                <w:rFonts w:cs="Times New Roman"/>
                <w:i/>
              </w:rPr>
              <w:t xml:space="preserve">Yan </w:t>
            </w:r>
            <w:r w:rsidR="00C66325" w:rsidRPr="0071681D">
              <w:rPr>
                <w:rFonts w:cs="Times New Roman"/>
                <w:i/>
              </w:rPr>
              <w:t>kapı/</w:t>
            </w:r>
            <w:r w:rsidRPr="0071681D">
              <w:rPr>
                <w:rFonts w:cs="Times New Roman"/>
                <w:i/>
              </w:rPr>
              <w:t>kapakların düzgün çalışması</w:t>
            </w:r>
          </w:p>
        </w:tc>
        <w:tc>
          <w:tcPr>
            <w:tcW w:w="1134" w:type="dxa"/>
            <w:vAlign w:val="center"/>
          </w:tcPr>
          <w:p w14:paraId="1879F48E" w14:textId="77777777" w:rsidR="005225B5" w:rsidRPr="0071681D" w:rsidRDefault="005225B5" w:rsidP="00F0068C">
            <w:pPr>
              <w:ind w:right="-108"/>
              <w:jc w:val="center"/>
              <w:rPr>
                <w:rFonts w:cs="Times New Roman"/>
              </w:rPr>
            </w:pPr>
            <w:r w:rsidRPr="0071681D">
              <w:rPr>
                <w:rFonts w:cs="Times New Roman"/>
              </w:rPr>
              <w:t>X</w:t>
            </w:r>
          </w:p>
        </w:tc>
        <w:tc>
          <w:tcPr>
            <w:tcW w:w="1135" w:type="dxa"/>
            <w:vAlign w:val="center"/>
          </w:tcPr>
          <w:p w14:paraId="19A7B5FE" w14:textId="77777777" w:rsidR="005225B5" w:rsidRPr="0071681D" w:rsidRDefault="005225B5" w:rsidP="00F0068C">
            <w:pPr>
              <w:ind w:right="-108"/>
              <w:jc w:val="center"/>
              <w:rPr>
                <w:rFonts w:cs="Times New Roman"/>
              </w:rPr>
            </w:pPr>
          </w:p>
        </w:tc>
        <w:tc>
          <w:tcPr>
            <w:tcW w:w="1134" w:type="dxa"/>
            <w:vAlign w:val="center"/>
          </w:tcPr>
          <w:p w14:paraId="51FD92E9" w14:textId="77777777" w:rsidR="005225B5" w:rsidRPr="0071681D" w:rsidRDefault="005225B5" w:rsidP="00F0068C">
            <w:pPr>
              <w:ind w:right="-108"/>
              <w:jc w:val="center"/>
              <w:rPr>
                <w:rFonts w:cs="Times New Roman"/>
              </w:rPr>
            </w:pPr>
          </w:p>
        </w:tc>
        <w:tc>
          <w:tcPr>
            <w:tcW w:w="1135" w:type="dxa"/>
            <w:vAlign w:val="center"/>
          </w:tcPr>
          <w:p w14:paraId="07F9D2FC" w14:textId="77777777" w:rsidR="005225B5" w:rsidRPr="0071681D" w:rsidRDefault="005225B5" w:rsidP="00F0068C">
            <w:pPr>
              <w:ind w:right="-108"/>
              <w:jc w:val="center"/>
              <w:rPr>
                <w:rFonts w:cs="Times New Roman"/>
                <w:i/>
              </w:rPr>
            </w:pPr>
          </w:p>
        </w:tc>
      </w:tr>
      <w:tr w:rsidR="005225B5" w:rsidRPr="0071681D" w14:paraId="3E922C39" w14:textId="77777777" w:rsidTr="00F0068C">
        <w:trPr>
          <w:trHeight w:val="567"/>
        </w:trPr>
        <w:tc>
          <w:tcPr>
            <w:tcW w:w="5952" w:type="dxa"/>
            <w:gridSpan w:val="2"/>
            <w:shd w:val="clear" w:color="auto" w:fill="F2F2F2" w:themeFill="background1" w:themeFillShade="F2"/>
            <w:vAlign w:val="center"/>
          </w:tcPr>
          <w:p w14:paraId="596E09AC" w14:textId="77777777" w:rsidR="005225B5" w:rsidRPr="0071681D" w:rsidRDefault="005225B5" w:rsidP="00F0068C">
            <w:pPr>
              <w:ind w:right="283"/>
              <w:rPr>
                <w:rFonts w:cs="Times New Roman"/>
              </w:rPr>
            </w:pPr>
            <w:r w:rsidRPr="0071681D">
              <w:rPr>
                <w:rFonts w:cs="Times New Roman"/>
              </w:rPr>
              <w:t xml:space="preserve">Play on hinge pins / </w:t>
            </w:r>
          </w:p>
          <w:p w14:paraId="6D75F030" w14:textId="77777777" w:rsidR="005225B5" w:rsidRPr="0071681D" w:rsidRDefault="005225B5" w:rsidP="005225B5">
            <w:pPr>
              <w:ind w:right="283"/>
              <w:rPr>
                <w:rFonts w:cs="Times New Roman"/>
              </w:rPr>
            </w:pPr>
            <w:r w:rsidRPr="0071681D">
              <w:rPr>
                <w:rFonts w:cs="Times New Roman"/>
                <w:i/>
              </w:rPr>
              <w:t>Menteşe pimlerinde boşluk</w:t>
            </w:r>
          </w:p>
        </w:tc>
        <w:tc>
          <w:tcPr>
            <w:tcW w:w="1134" w:type="dxa"/>
            <w:shd w:val="clear" w:color="auto" w:fill="F2F2F2" w:themeFill="background1" w:themeFillShade="F2"/>
            <w:vAlign w:val="center"/>
          </w:tcPr>
          <w:p w14:paraId="608C4012" w14:textId="77777777" w:rsidR="005225B5" w:rsidRPr="0071681D" w:rsidRDefault="005225B5" w:rsidP="00F0068C">
            <w:pPr>
              <w:ind w:right="-110"/>
              <w:jc w:val="center"/>
              <w:rPr>
                <w:rFonts w:cs="Times New Roman"/>
              </w:rPr>
            </w:pPr>
            <w:r w:rsidRPr="0071681D">
              <w:rPr>
                <w:rFonts w:cs="Times New Roman"/>
              </w:rPr>
              <w:t>X</w:t>
            </w:r>
          </w:p>
        </w:tc>
        <w:tc>
          <w:tcPr>
            <w:tcW w:w="1135" w:type="dxa"/>
            <w:shd w:val="clear" w:color="auto" w:fill="F2F2F2" w:themeFill="background1" w:themeFillShade="F2"/>
            <w:vAlign w:val="center"/>
          </w:tcPr>
          <w:p w14:paraId="7F82DC42" w14:textId="77777777" w:rsidR="005225B5" w:rsidRPr="0071681D" w:rsidRDefault="005225B5" w:rsidP="00F0068C">
            <w:pPr>
              <w:ind w:right="-109"/>
              <w:jc w:val="center"/>
              <w:rPr>
                <w:rFonts w:cs="Times New Roman"/>
              </w:rPr>
            </w:pPr>
          </w:p>
        </w:tc>
        <w:tc>
          <w:tcPr>
            <w:tcW w:w="1134" w:type="dxa"/>
            <w:shd w:val="clear" w:color="auto" w:fill="F2F2F2" w:themeFill="background1" w:themeFillShade="F2"/>
            <w:vAlign w:val="center"/>
          </w:tcPr>
          <w:p w14:paraId="5A48DB7E" w14:textId="77777777" w:rsidR="005225B5" w:rsidRPr="0071681D" w:rsidRDefault="005225B5" w:rsidP="00F0068C">
            <w:pPr>
              <w:ind w:right="-109"/>
              <w:jc w:val="center"/>
              <w:rPr>
                <w:rFonts w:cs="Times New Roman"/>
              </w:rPr>
            </w:pPr>
          </w:p>
        </w:tc>
        <w:tc>
          <w:tcPr>
            <w:tcW w:w="1135" w:type="dxa"/>
            <w:shd w:val="clear" w:color="auto" w:fill="F2F2F2" w:themeFill="background1" w:themeFillShade="F2"/>
            <w:vAlign w:val="center"/>
          </w:tcPr>
          <w:p w14:paraId="38195301" w14:textId="77777777" w:rsidR="005225B5" w:rsidRPr="0071681D" w:rsidRDefault="005225B5" w:rsidP="00F0068C">
            <w:pPr>
              <w:ind w:right="-108"/>
              <w:jc w:val="center"/>
              <w:rPr>
                <w:rFonts w:cs="Times New Roman"/>
              </w:rPr>
            </w:pPr>
          </w:p>
        </w:tc>
      </w:tr>
      <w:tr w:rsidR="005225B5" w:rsidRPr="0071681D" w14:paraId="2C6D02CC" w14:textId="77777777" w:rsidTr="00F0068C">
        <w:trPr>
          <w:trHeight w:val="567"/>
        </w:trPr>
        <w:tc>
          <w:tcPr>
            <w:tcW w:w="5952" w:type="dxa"/>
            <w:gridSpan w:val="2"/>
            <w:vAlign w:val="center"/>
          </w:tcPr>
          <w:p w14:paraId="08B75EE7" w14:textId="77777777" w:rsidR="005225B5" w:rsidRPr="0071681D" w:rsidRDefault="005225B5" w:rsidP="00F0068C">
            <w:pPr>
              <w:ind w:right="283"/>
              <w:rPr>
                <w:rFonts w:cs="Times New Roman"/>
              </w:rPr>
            </w:pPr>
            <w:r w:rsidRPr="0071681D">
              <w:rPr>
                <w:rFonts w:cs="Times New Roman"/>
              </w:rPr>
              <w:t xml:space="preserve">Closing doors / </w:t>
            </w:r>
          </w:p>
          <w:p w14:paraId="7DC06F5F" w14:textId="77777777" w:rsidR="005225B5" w:rsidRPr="0071681D" w:rsidRDefault="005225B5" w:rsidP="00F0068C">
            <w:pPr>
              <w:ind w:right="283"/>
              <w:rPr>
                <w:rFonts w:cs="Times New Roman"/>
                <w:i/>
              </w:rPr>
            </w:pPr>
            <w:r w:rsidRPr="0071681D">
              <w:rPr>
                <w:rFonts w:cs="Times New Roman"/>
                <w:i/>
              </w:rPr>
              <w:t>Kap</w:t>
            </w:r>
            <w:r w:rsidR="00C66325" w:rsidRPr="0071681D">
              <w:rPr>
                <w:rFonts w:cs="Times New Roman"/>
                <w:i/>
              </w:rPr>
              <w:t>ı/kap</w:t>
            </w:r>
            <w:r w:rsidRPr="0071681D">
              <w:rPr>
                <w:rFonts w:cs="Times New Roman"/>
                <w:i/>
              </w:rPr>
              <w:t>akların kapatılması</w:t>
            </w:r>
          </w:p>
        </w:tc>
        <w:tc>
          <w:tcPr>
            <w:tcW w:w="1134" w:type="dxa"/>
            <w:vAlign w:val="center"/>
          </w:tcPr>
          <w:p w14:paraId="5A7D9D33" w14:textId="77777777" w:rsidR="005225B5" w:rsidRPr="0071681D" w:rsidRDefault="005225B5" w:rsidP="00F0068C">
            <w:pPr>
              <w:ind w:right="-110"/>
              <w:jc w:val="center"/>
              <w:rPr>
                <w:rFonts w:cs="Times New Roman"/>
              </w:rPr>
            </w:pPr>
            <w:r w:rsidRPr="0071681D">
              <w:rPr>
                <w:rFonts w:cs="Times New Roman"/>
              </w:rPr>
              <w:t>X</w:t>
            </w:r>
          </w:p>
        </w:tc>
        <w:tc>
          <w:tcPr>
            <w:tcW w:w="1135" w:type="dxa"/>
            <w:vAlign w:val="center"/>
          </w:tcPr>
          <w:p w14:paraId="200499F3" w14:textId="77777777" w:rsidR="005225B5" w:rsidRPr="0071681D" w:rsidRDefault="005225B5" w:rsidP="00F0068C">
            <w:pPr>
              <w:ind w:right="-109"/>
              <w:jc w:val="center"/>
              <w:rPr>
                <w:rFonts w:cs="Times New Roman"/>
              </w:rPr>
            </w:pPr>
          </w:p>
        </w:tc>
        <w:tc>
          <w:tcPr>
            <w:tcW w:w="1134" w:type="dxa"/>
            <w:vAlign w:val="center"/>
          </w:tcPr>
          <w:p w14:paraId="6B92D2BF" w14:textId="77777777" w:rsidR="005225B5" w:rsidRPr="0071681D" w:rsidRDefault="005225B5" w:rsidP="00F0068C">
            <w:pPr>
              <w:ind w:right="-109"/>
              <w:jc w:val="center"/>
              <w:rPr>
                <w:rFonts w:cs="Times New Roman"/>
              </w:rPr>
            </w:pPr>
          </w:p>
        </w:tc>
        <w:tc>
          <w:tcPr>
            <w:tcW w:w="1135" w:type="dxa"/>
            <w:vAlign w:val="center"/>
          </w:tcPr>
          <w:p w14:paraId="7AABD08F" w14:textId="77777777" w:rsidR="005225B5" w:rsidRPr="0071681D" w:rsidRDefault="005225B5" w:rsidP="00F0068C">
            <w:pPr>
              <w:ind w:right="-108"/>
              <w:jc w:val="center"/>
              <w:rPr>
                <w:rFonts w:cs="Times New Roman"/>
              </w:rPr>
            </w:pPr>
          </w:p>
        </w:tc>
      </w:tr>
      <w:tr w:rsidR="005225B5" w:rsidRPr="0071681D" w14:paraId="1CAFB0FF" w14:textId="77777777" w:rsidTr="00CB7FF3">
        <w:trPr>
          <w:trHeight w:val="567"/>
        </w:trPr>
        <w:tc>
          <w:tcPr>
            <w:tcW w:w="5952" w:type="dxa"/>
            <w:gridSpan w:val="2"/>
            <w:tcBorders>
              <w:bottom w:val="nil"/>
            </w:tcBorders>
            <w:shd w:val="clear" w:color="auto" w:fill="F2F2F2" w:themeFill="background1" w:themeFillShade="F2"/>
            <w:vAlign w:val="center"/>
          </w:tcPr>
          <w:p w14:paraId="6D1127E5" w14:textId="77777777" w:rsidR="005225B5" w:rsidRPr="0071681D" w:rsidRDefault="005225B5" w:rsidP="00F0068C">
            <w:pPr>
              <w:ind w:right="283"/>
              <w:rPr>
                <w:rFonts w:cs="Times New Roman"/>
              </w:rPr>
            </w:pPr>
            <w:r w:rsidRPr="0071681D">
              <w:rPr>
                <w:rFonts w:cs="Times New Roman"/>
              </w:rPr>
              <w:t xml:space="preserve">Door seals, presence, condition and position / </w:t>
            </w:r>
          </w:p>
          <w:p w14:paraId="46346996" w14:textId="77777777" w:rsidR="005225B5" w:rsidRPr="0071681D" w:rsidRDefault="005225B5" w:rsidP="005225B5">
            <w:pPr>
              <w:ind w:right="283"/>
              <w:rPr>
                <w:rFonts w:cs="Times New Roman"/>
                <w:i/>
              </w:rPr>
            </w:pPr>
            <w:r w:rsidRPr="0071681D">
              <w:rPr>
                <w:rFonts w:cs="Times New Roman"/>
                <w:i/>
              </w:rPr>
              <w:t>K</w:t>
            </w:r>
            <w:r w:rsidR="00C66325" w:rsidRPr="0071681D">
              <w:rPr>
                <w:rFonts w:cs="Times New Roman"/>
                <w:i/>
              </w:rPr>
              <w:t>apı/k</w:t>
            </w:r>
            <w:r w:rsidRPr="0071681D">
              <w:rPr>
                <w:rFonts w:cs="Times New Roman"/>
                <w:i/>
              </w:rPr>
              <w:t>apak contalarının mevcudiyeti, durumu ve konumu</w:t>
            </w:r>
          </w:p>
        </w:tc>
        <w:tc>
          <w:tcPr>
            <w:tcW w:w="1134" w:type="dxa"/>
            <w:tcBorders>
              <w:bottom w:val="nil"/>
            </w:tcBorders>
            <w:shd w:val="clear" w:color="auto" w:fill="F2F2F2" w:themeFill="background1" w:themeFillShade="F2"/>
            <w:vAlign w:val="center"/>
          </w:tcPr>
          <w:p w14:paraId="63C380D2" w14:textId="77777777" w:rsidR="005225B5" w:rsidRPr="0071681D" w:rsidRDefault="005225B5" w:rsidP="00F0068C">
            <w:pPr>
              <w:ind w:right="-110"/>
              <w:jc w:val="center"/>
              <w:rPr>
                <w:rFonts w:cs="Times New Roman"/>
              </w:rPr>
            </w:pPr>
            <w:r w:rsidRPr="0071681D">
              <w:rPr>
                <w:rFonts w:cs="Times New Roman"/>
              </w:rPr>
              <w:t>X</w:t>
            </w:r>
          </w:p>
        </w:tc>
        <w:tc>
          <w:tcPr>
            <w:tcW w:w="1135" w:type="dxa"/>
            <w:tcBorders>
              <w:bottom w:val="nil"/>
            </w:tcBorders>
            <w:shd w:val="clear" w:color="auto" w:fill="F2F2F2" w:themeFill="background1" w:themeFillShade="F2"/>
            <w:vAlign w:val="center"/>
          </w:tcPr>
          <w:p w14:paraId="5E31F69E" w14:textId="77777777" w:rsidR="005225B5" w:rsidRPr="0071681D" w:rsidRDefault="005225B5" w:rsidP="00F0068C">
            <w:pPr>
              <w:ind w:right="-109"/>
              <w:jc w:val="center"/>
              <w:rPr>
                <w:rFonts w:cs="Times New Roman"/>
              </w:rPr>
            </w:pPr>
          </w:p>
        </w:tc>
        <w:tc>
          <w:tcPr>
            <w:tcW w:w="1134" w:type="dxa"/>
            <w:tcBorders>
              <w:bottom w:val="nil"/>
            </w:tcBorders>
            <w:shd w:val="clear" w:color="auto" w:fill="F2F2F2" w:themeFill="background1" w:themeFillShade="F2"/>
            <w:vAlign w:val="center"/>
          </w:tcPr>
          <w:p w14:paraId="3DCEEEAE" w14:textId="77777777" w:rsidR="005225B5" w:rsidRPr="0071681D" w:rsidRDefault="005225B5" w:rsidP="00F0068C">
            <w:pPr>
              <w:ind w:right="-109"/>
              <w:jc w:val="center"/>
              <w:rPr>
                <w:rFonts w:cs="Times New Roman"/>
              </w:rPr>
            </w:pPr>
          </w:p>
        </w:tc>
        <w:tc>
          <w:tcPr>
            <w:tcW w:w="1135" w:type="dxa"/>
            <w:tcBorders>
              <w:bottom w:val="nil"/>
            </w:tcBorders>
            <w:shd w:val="clear" w:color="auto" w:fill="F2F2F2" w:themeFill="background1" w:themeFillShade="F2"/>
            <w:vAlign w:val="center"/>
          </w:tcPr>
          <w:p w14:paraId="46A75689" w14:textId="77777777" w:rsidR="005225B5" w:rsidRPr="0071681D" w:rsidRDefault="005225B5" w:rsidP="00F0068C">
            <w:pPr>
              <w:ind w:right="-108"/>
              <w:jc w:val="center"/>
              <w:rPr>
                <w:rFonts w:cs="Times New Roman"/>
              </w:rPr>
            </w:pPr>
          </w:p>
        </w:tc>
      </w:tr>
      <w:tr w:rsidR="005225B5" w:rsidRPr="0071681D" w14:paraId="7509E8B0" w14:textId="77777777" w:rsidTr="00CB7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c>
          <w:tcPr>
            <w:tcW w:w="5245" w:type="dxa"/>
            <w:tcBorders>
              <w:right w:val="single" w:sz="4" w:space="0" w:color="auto"/>
            </w:tcBorders>
            <w:shd w:val="clear" w:color="auto" w:fill="FFFFFF" w:themeFill="background1"/>
          </w:tcPr>
          <w:p w14:paraId="1B25D758" w14:textId="77777777" w:rsidR="005225B5" w:rsidRPr="0071681D" w:rsidRDefault="00E50FFE" w:rsidP="000472D0">
            <w:pPr>
              <w:spacing w:before="240" w:after="120" w:line="240" w:lineRule="atLeast"/>
              <w:ind w:left="34" w:right="204"/>
              <w:rPr>
                <w:rFonts w:cs="Times New Roman"/>
              </w:rPr>
            </w:pPr>
            <w:r w:rsidRPr="0071681D">
              <w:rPr>
                <w:rFonts w:cs="Times New Roman"/>
              </w:rPr>
              <w:t>New and Spare Parts are available from the service vendor. Please refer to the relevant spare parts catalog to select the right part.</w:t>
            </w:r>
          </w:p>
        </w:tc>
        <w:tc>
          <w:tcPr>
            <w:tcW w:w="5245" w:type="dxa"/>
            <w:gridSpan w:val="5"/>
            <w:tcBorders>
              <w:left w:val="single" w:sz="4" w:space="0" w:color="auto"/>
            </w:tcBorders>
            <w:shd w:val="clear" w:color="auto" w:fill="FFFFFF" w:themeFill="background1"/>
          </w:tcPr>
          <w:p w14:paraId="15C300FF" w14:textId="77777777" w:rsidR="005225B5" w:rsidRPr="0071681D" w:rsidRDefault="005225B5" w:rsidP="000472D0">
            <w:pPr>
              <w:spacing w:before="240" w:after="120" w:line="240" w:lineRule="atLeast"/>
              <w:ind w:right="204"/>
              <w:rPr>
                <w:rFonts w:cs="Times New Roman"/>
                <w:b/>
                <w:i/>
              </w:rPr>
            </w:pPr>
            <w:r w:rsidRPr="0071681D">
              <w:rPr>
                <w:rFonts w:cs="Times New Roman"/>
                <w:iCs/>
              </w:rPr>
              <w:t xml:space="preserve">Yeni </w:t>
            </w:r>
            <w:r w:rsidR="00E50FFE" w:rsidRPr="0071681D">
              <w:rPr>
                <w:rFonts w:cs="Times New Roman"/>
                <w:iCs/>
              </w:rPr>
              <w:t xml:space="preserve">ve </w:t>
            </w:r>
            <w:r w:rsidRPr="0071681D">
              <w:rPr>
                <w:rFonts w:cs="Times New Roman"/>
                <w:iCs/>
              </w:rPr>
              <w:t xml:space="preserve">Yedek Parçalar servis satıcınızdan temin edilebilir. Doğru parçayı seçmek için lütfen </w:t>
            </w:r>
            <w:r w:rsidR="00E50FFE" w:rsidRPr="0071681D">
              <w:rPr>
                <w:rFonts w:cs="Times New Roman"/>
                <w:iCs/>
              </w:rPr>
              <w:t>ilgili</w:t>
            </w:r>
            <w:r w:rsidRPr="0071681D">
              <w:rPr>
                <w:rFonts w:cs="Times New Roman"/>
                <w:iCs/>
              </w:rPr>
              <w:t xml:space="preserve"> yedek parça kataloğuna bakın</w:t>
            </w:r>
            <w:r w:rsidRPr="0071681D">
              <w:rPr>
                <w:rFonts w:cs="Times New Roman"/>
                <w:i/>
              </w:rPr>
              <w:t>.</w:t>
            </w:r>
          </w:p>
        </w:tc>
      </w:tr>
    </w:tbl>
    <w:p w14:paraId="18308EAB" w14:textId="77777777" w:rsidR="005225B5" w:rsidRPr="0071681D" w:rsidRDefault="005225B5"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B7FF3" w:rsidRPr="0071681D" w14:paraId="7A372CFD" w14:textId="77777777" w:rsidTr="00CB7FF3">
        <w:trPr>
          <w:trHeight w:val="340"/>
        </w:trPr>
        <w:tc>
          <w:tcPr>
            <w:tcW w:w="5245" w:type="dxa"/>
            <w:shd w:val="clear" w:color="auto" w:fill="FDE9D9" w:themeFill="accent6" w:themeFillTint="33"/>
            <w:vAlign w:val="center"/>
          </w:tcPr>
          <w:p w14:paraId="0AB6530A" w14:textId="77777777" w:rsidR="00CB7FF3" w:rsidRPr="0071681D" w:rsidRDefault="00CB7FF3" w:rsidP="00803D38">
            <w:pPr>
              <w:pStyle w:val="Balk2"/>
              <w:jc w:val="center"/>
              <w:rPr>
                <w:rFonts w:cs="Times New Roman"/>
                <w:color w:val="auto"/>
                <w:szCs w:val="22"/>
              </w:rPr>
            </w:pPr>
            <w:bookmarkStart w:id="165" w:name="_Toc191094485"/>
            <w:r w:rsidRPr="0071681D">
              <w:rPr>
                <w:rFonts w:cs="Times New Roman"/>
                <w:color w:val="auto"/>
                <w:szCs w:val="22"/>
              </w:rPr>
              <w:t>9.4 CHECK COMPRESSED AIR</w:t>
            </w:r>
            <w:bookmarkEnd w:id="165"/>
          </w:p>
        </w:tc>
        <w:tc>
          <w:tcPr>
            <w:tcW w:w="5245" w:type="dxa"/>
            <w:shd w:val="clear" w:color="auto" w:fill="FDE9D9" w:themeFill="accent6" w:themeFillTint="33"/>
            <w:vAlign w:val="center"/>
          </w:tcPr>
          <w:p w14:paraId="0F9C4CB3" w14:textId="77777777" w:rsidR="00CB7FF3" w:rsidRPr="0071681D" w:rsidRDefault="00CB7FF3" w:rsidP="00803D38">
            <w:pPr>
              <w:pStyle w:val="Balk2"/>
              <w:jc w:val="center"/>
              <w:rPr>
                <w:rFonts w:cs="Times New Roman"/>
                <w:color w:val="auto"/>
                <w:szCs w:val="22"/>
              </w:rPr>
            </w:pPr>
            <w:bookmarkStart w:id="166" w:name="_Toc191094486"/>
            <w:r w:rsidRPr="0071681D">
              <w:rPr>
                <w:rFonts w:cs="Times New Roman"/>
                <w:color w:val="auto"/>
                <w:szCs w:val="22"/>
              </w:rPr>
              <w:t>BASINÇLI HAVANIN KONTROLÜ</w:t>
            </w:r>
            <w:bookmarkEnd w:id="166"/>
          </w:p>
        </w:tc>
      </w:tr>
      <w:tr w:rsidR="00E50FFE" w:rsidRPr="0071681D" w14:paraId="1853A418" w14:textId="77777777" w:rsidTr="00E308C1">
        <w:trPr>
          <w:trHeight w:val="3105"/>
        </w:trPr>
        <w:tc>
          <w:tcPr>
            <w:tcW w:w="5245" w:type="dxa"/>
            <w:tcBorders>
              <w:right w:val="single" w:sz="4" w:space="0" w:color="auto"/>
            </w:tcBorders>
          </w:tcPr>
          <w:p w14:paraId="1FE256E9" w14:textId="77777777" w:rsidR="00E50FFE" w:rsidRPr="0071681D" w:rsidRDefault="00E50FFE" w:rsidP="000472D0">
            <w:pPr>
              <w:spacing w:before="120" w:line="300" w:lineRule="atLeast"/>
              <w:ind w:left="34" w:right="204"/>
              <w:rPr>
                <w:rFonts w:cs="Times New Roman"/>
              </w:rPr>
            </w:pPr>
            <w:r w:rsidRPr="0071681D">
              <w:rPr>
                <w:rFonts w:cs="Times New Roman"/>
              </w:rPr>
              <w:t>The compressed air system of the truck and your moving floor trailer are connected to each other. If the air from the truck is not dry and clean, this can also impact the air system of your trailer.</w:t>
            </w:r>
          </w:p>
          <w:p w14:paraId="492CE962" w14:textId="77777777" w:rsidR="00E50FFE" w:rsidRPr="0071681D" w:rsidRDefault="00E50FFE" w:rsidP="000472D0">
            <w:pPr>
              <w:spacing w:before="120" w:line="300" w:lineRule="atLeast"/>
              <w:ind w:left="34" w:right="204"/>
              <w:rPr>
                <w:rFonts w:cs="Times New Roman"/>
              </w:rPr>
            </w:pPr>
            <w:r w:rsidRPr="0071681D">
              <w:rPr>
                <w:rFonts w:cs="Times New Roman"/>
              </w:rPr>
              <w:t>There is a ring under the air tank of your trailer. Press this ring in. If no water or oil is released you can assume that the air quality from the truck is sufficient.</w:t>
            </w:r>
          </w:p>
          <w:p w14:paraId="5B022C0B" w14:textId="77777777" w:rsidR="00E50FFE" w:rsidRPr="0071681D" w:rsidRDefault="00E50FFE" w:rsidP="000472D0">
            <w:pPr>
              <w:spacing w:before="120" w:line="300" w:lineRule="atLeast"/>
              <w:ind w:left="34" w:right="204"/>
              <w:rPr>
                <w:rFonts w:cs="Times New Roman"/>
                <w:b/>
              </w:rPr>
            </w:pPr>
            <w:r w:rsidRPr="0071681D">
              <w:rPr>
                <w:rFonts w:cs="Times New Roman"/>
              </w:rPr>
              <w:t>Damaged cabling, corrosion or polution in the braking system is "user damage"</w:t>
            </w:r>
          </w:p>
        </w:tc>
        <w:tc>
          <w:tcPr>
            <w:tcW w:w="5245" w:type="dxa"/>
            <w:tcBorders>
              <w:left w:val="single" w:sz="4" w:space="0" w:color="auto"/>
            </w:tcBorders>
          </w:tcPr>
          <w:p w14:paraId="7D607ADC" w14:textId="77777777" w:rsidR="00E50FFE" w:rsidRPr="0071681D" w:rsidRDefault="00E50FFE" w:rsidP="000472D0">
            <w:pPr>
              <w:spacing w:before="120" w:line="300" w:lineRule="atLeast"/>
              <w:rPr>
                <w:rFonts w:cs="Times New Roman"/>
                <w:iCs/>
              </w:rPr>
            </w:pPr>
            <w:r w:rsidRPr="0071681D">
              <w:rPr>
                <w:rFonts w:cs="Times New Roman"/>
                <w:iCs/>
              </w:rPr>
              <w:t xml:space="preserve">Çekicinin basınçlı hava sistemi ve </w:t>
            </w:r>
            <w:r w:rsidR="00B175F4" w:rsidRPr="0071681D">
              <w:rPr>
                <w:rFonts w:cs="Times New Roman"/>
                <w:iCs/>
              </w:rPr>
              <w:t>yük taşıma</w:t>
            </w:r>
            <w:r w:rsidRPr="0071681D">
              <w:rPr>
                <w:rFonts w:cs="Times New Roman"/>
                <w:iCs/>
              </w:rPr>
              <w:t xml:space="preserve"> römorkunuz birbirine bağlıdır. </w:t>
            </w:r>
            <w:r w:rsidR="00B175F4" w:rsidRPr="0071681D">
              <w:rPr>
                <w:rFonts w:cs="Times New Roman"/>
                <w:iCs/>
              </w:rPr>
              <w:t>Çekiciden</w:t>
            </w:r>
            <w:r w:rsidRPr="0071681D">
              <w:rPr>
                <w:rFonts w:cs="Times New Roman"/>
                <w:iCs/>
              </w:rPr>
              <w:t xml:space="preserve"> gelen hava kuru ve temiz değilse, bu aynı zamanda römorkunuzun hava sistemini de etkileyebilir.</w:t>
            </w:r>
          </w:p>
          <w:p w14:paraId="79563418" w14:textId="77777777" w:rsidR="00E50FFE" w:rsidRPr="0071681D" w:rsidRDefault="009D4895" w:rsidP="000472D0">
            <w:pPr>
              <w:spacing w:before="120" w:line="300" w:lineRule="atLeast"/>
              <w:rPr>
                <w:rFonts w:cs="Times New Roman"/>
                <w:iCs/>
              </w:rPr>
            </w:pPr>
            <w:r w:rsidRPr="0071681D">
              <w:rPr>
                <w:rFonts w:cs="Times New Roman"/>
                <w:iCs/>
              </w:rPr>
              <w:t>Basınçlı hava</w:t>
            </w:r>
            <w:r w:rsidR="00E50FFE" w:rsidRPr="0071681D">
              <w:rPr>
                <w:rFonts w:cs="Times New Roman"/>
                <w:iCs/>
              </w:rPr>
              <w:t xml:space="preserve"> </w:t>
            </w:r>
            <w:r w:rsidRPr="0071681D">
              <w:rPr>
                <w:rFonts w:cs="Times New Roman"/>
                <w:iCs/>
              </w:rPr>
              <w:t>tankının</w:t>
            </w:r>
            <w:r w:rsidR="00E50FFE" w:rsidRPr="0071681D">
              <w:rPr>
                <w:rFonts w:cs="Times New Roman"/>
                <w:iCs/>
              </w:rPr>
              <w:t xml:space="preserve"> altında bir halka var</w:t>
            </w:r>
            <w:r w:rsidR="00B175F4" w:rsidRPr="0071681D">
              <w:rPr>
                <w:rFonts w:cs="Times New Roman"/>
                <w:iCs/>
              </w:rPr>
              <w:t>dır</w:t>
            </w:r>
            <w:r w:rsidR="00E50FFE" w:rsidRPr="0071681D">
              <w:rPr>
                <w:rFonts w:cs="Times New Roman"/>
                <w:iCs/>
              </w:rPr>
              <w:t xml:space="preserve">. </w:t>
            </w:r>
            <w:r w:rsidRPr="0071681D">
              <w:rPr>
                <w:rFonts w:cs="Times New Roman"/>
                <w:iCs/>
              </w:rPr>
              <w:t>H</w:t>
            </w:r>
            <w:r w:rsidR="00E50FFE" w:rsidRPr="0071681D">
              <w:rPr>
                <w:rFonts w:cs="Times New Roman"/>
                <w:iCs/>
              </w:rPr>
              <w:t>alkayı</w:t>
            </w:r>
            <w:r w:rsidRPr="0071681D">
              <w:rPr>
                <w:rFonts w:cs="Times New Roman"/>
                <w:iCs/>
              </w:rPr>
              <w:t xml:space="preserve"> bastırınca</w:t>
            </w:r>
            <w:r w:rsidR="00E50FFE" w:rsidRPr="0071681D">
              <w:rPr>
                <w:rFonts w:cs="Times New Roman"/>
                <w:iCs/>
              </w:rPr>
              <w:t xml:space="preserve"> </w:t>
            </w:r>
            <w:r w:rsidRPr="0071681D">
              <w:rPr>
                <w:rFonts w:cs="Times New Roman"/>
                <w:iCs/>
              </w:rPr>
              <w:t>s</w:t>
            </w:r>
            <w:r w:rsidR="00E50FFE" w:rsidRPr="0071681D">
              <w:rPr>
                <w:rFonts w:cs="Times New Roman"/>
                <w:iCs/>
              </w:rPr>
              <w:t xml:space="preserve">u veya yağ çıkmazsa, </w:t>
            </w:r>
            <w:r w:rsidR="00B175F4" w:rsidRPr="0071681D">
              <w:rPr>
                <w:rFonts w:cs="Times New Roman"/>
                <w:iCs/>
              </w:rPr>
              <w:t>römorkunuz</w:t>
            </w:r>
            <w:r w:rsidR="00E50FFE" w:rsidRPr="0071681D">
              <w:rPr>
                <w:rFonts w:cs="Times New Roman"/>
                <w:iCs/>
              </w:rPr>
              <w:t>daki hava kalitesinin yeterli olduğunu varsayabilirsiniz.</w:t>
            </w:r>
          </w:p>
          <w:p w14:paraId="7B196564" w14:textId="77777777" w:rsidR="00E50FFE" w:rsidRPr="0071681D" w:rsidRDefault="00E50FFE" w:rsidP="000472D0">
            <w:pPr>
              <w:spacing w:before="120" w:line="300" w:lineRule="atLeast"/>
              <w:rPr>
                <w:rFonts w:cs="Times New Roman"/>
                <w:b/>
                <w:i/>
              </w:rPr>
            </w:pPr>
            <w:r w:rsidRPr="0071681D">
              <w:rPr>
                <w:rFonts w:cs="Times New Roman"/>
                <w:iCs/>
              </w:rPr>
              <w:t xml:space="preserve">Fren sisteminde </w:t>
            </w:r>
            <w:r w:rsidR="00B175F4" w:rsidRPr="0071681D">
              <w:rPr>
                <w:rFonts w:cs="Times New Roman"/>
                <w:iCs/>
              </w:rPr>
              <w:t xml:space="preserve">oluşabilecek </w:t>
            </w:r>
            <w:r w:rsidRPr="0071681D">
              <w:rPr>
                <w:rFonts w:cs="Times New Roman"/>
                <w:iCs/>
              </w:rPr>
              <w:t>kablo</w:t>
            </w:r>
            <w:r w:rsidR="00B175F4" w:rsidRPr="0071681D">
              <w:rPr>
                <w:rFonts w:cs="Times New Roman"/>
                <w:iCs/>
              </w:rPr>
              <w:t xml:space="preserve"> hasarı</w:t>
            </w:r>
            <w:r w:rsidRPr="0071681D">
              <w:rPr>
                <w:rFonts w:cs="Times New Roman"/>
                <w:iCs/>
              </w:rPr>
              <w:t>, korozyon veya kirlilik "kullanıcı ha</w:t>
            </w:r>
            <w:r w:rsidR="00B175F4" w:rsidRPr="0071681D">
              <w:rPr>
                <w:rFonts w:cs="Times New Roman"/>
                <w:iCs/>
              </w:rPr>
              <w:t>tası</w:t>
            </w:r>
            <w:r w:rsidRPr="0071681D">
              <w:rPr>
                <w:rFonts w:cs="Times New Roman"/>
                <w:iCs/>
              </w:rPr>
              <w:t>" dır</w:t>
            </w:r>
            <w:r w:rsidR="00B175F4" w:rsidRPr="0071681D">
              <w:rPr>
                <w:rFonts w:cs="Times New Roman"/>
                <w:iCs/>
              </w:rPr>
              <w:t>.</w:t>
            </w:r>
          </w:p>
        </w:tc>
      </w:tr>
    </w:tbl>
    <w:p w14:paraId="6FD94A3E" w14:textId="77777777" w:rsidR="00EE19E5" w:rsidRPr="0071681D" w:rsidRDefault="00EE19E5" w:rsidP="000472D0">
      <w:pPr>
        <w:ind w:right="283"/>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B7FF3" w:rsidRPr="0071681D" w14:paraId="58DA6038" w14:textId="77777777" w:rsidTr="00CB7FF3">
        <w:trPr>
          <w:trHeight w:val="57"/>
        </w:trPr>
        <w:tc>
          <w:tcPr>
            <w:tcW w:w="5245" w:type="dxa"/>
            <w:shd w:val="clear" w:color="auto" w:fill="FDE9D9" w:themeFill="accent6" w:themeFillTint="33"/>
            <w:vAlign w:val="center"/>
          </w:tcPr>
          <w:p w14:paraId="63859719" w14:textId="77777777" w:rsidR="00CB7FF3" w:rsidRPr="0071681D" w:rsidRDefault="00CB7FF3" w:rsidP="00803D38">
            <w:pPr>
              <w:pStyle w:val="Balk2"/>
              <w:jc w:val="center"/>
              <w:rPr>
                <w:rFonts w:cs="Times New Roman"/>
                <w:color w:val="auto"/>
                <w:szCs w:val="22"/>
              </w:rPr>
            </w:pPr>
            <w:bookmarkStart w:id="167" w:name="_Toc191094487"/>
            <w:proofErr w:type="gramStart"/>
            <w:r w:rsidRPr="0071681D">
              <w:rPr>
                <w:rFonts w:cs="Times New Roman"/>
                <w:color w:val="auto"/>
                <w:szCs w:val="22"/>
              </w:rPr>
              <w:t>9.5  MAINTENANCE</w:t>
            </w:r>
            <w:proofErr w:type="gramEnd"/>
            <w:r w:rsidRPr="0071681D">
              <w:rPr>
                <w:rFonts w:cs="Times New Roman"/>
                <w:color w:val="auto"/>
                <w:szCs w:val="22"/>
              </w:rPr>
              <w:t xml:space="preserve"> OF TYRES AND RIMS</w:t>
            </w:r>
            <w:bookmarkEnd w:id="167"/>
          </w:p>
        </w:tc>
        <w:tc>
          <w:tcPr>
            <w:tcW w:w="5245" w:type="dxa"/>
            <w:shd w:val="clear" w:color="auto" w:fill="FDE9D9" w:themeFill="accent6" w:themeFillTint="33"/>
            <w:vAlign w:val="center"/>
          </w:tcPr>
          <w:p w14:paraId="17029352" w14:textId="77777777" w:rsidR="00CB7FF3" w:rsidRPr="0071681D" w:rsidRDefault="00CB7FF3" w:rsidP="00803D38">
            <w:pPr>
              <w:pStyle w:val="Balk2"/>
              <w:jc w:val="center"/>
              <w:rPr>
                <w:rFonts w:cs="Times New Roman"/>
                <w:color w:val="auto"/>
                <w:szCs w:val="22"/>
              </w:rPr>
            </w:pPr>
            <w:bookmarkStart w:id="168" w:name="_Toc191094488"/>
            <w:r w:rsidRPr="0071681D">
              <w:rPr>
                <w:rFonts w:cs="Times New Roman"/>
                <w:color w:val="auto"/>
                <w:szCs w:val="22"/>
              </w:rPr>
              <w:t>JANT VE LASTİKLERİN BAKIMLARI</w:t>
            </w:r>
            <w:bookmarkEnd w:id="168"/>
          </w:p>
        </w:tc>
      </w:tr>
      <w:tr w:rsidR="00B175F4" w:rsidRPr="0071681D" w14:paraId="40B80568" w14:textId="77777777" w:rsidTr="00E308C1">
        <w:trPr>
          <w:trHeight w:val="1023"/>
        </w:trPr>
        <w:tc>
          <w:tcPr>
            <w:tcW w:w="5245" w:type="dxa"/>
            <w:tcBorders>
              <w:right w:val="single" w:sz="4" w:space="0" w:color="auto"/>
            </w:tcBorders>
          </w:tcPr>
          <w:p w14:paraId="34FF6512" w14:textId="77777777" w:rsidR="00B175F4" w:rsidRPr="0071681D" w:rsidRDefault="009D4895" w:rsidP="000472D0">
            <w:pPr>
              <w:spacing w:before="120" w:line="300" w:lineRule="atLeast"/>
              <w:ind w:left="34" w:right="204"/>
              <w:rPr>
                <w:rFonts w:cs="Times New Roman"/>
                <w:b/>
                <w:sz w:val="20"/>
                <w:szCs w:val="20"/>
              </w:rPr>
            </w:pPr>
            <w:r w:rsidRPr="0071681D">
              <w:rPr>
                <w:rFonts w:cs="Times New Roman"/>
                <w:noProof/>
                <w:sz w:val="20"/>
                <w:szCs w:val="20"/>
                <w:lang w:eastAsia="tr-TR"/>
              </w:rPr>
              <w:drawing>
                <wp:inline distT="0" distB="0" distL="0" distR="0" wp14:anchorId="64E5D256" wp14:editId="5FC313E4">
                  <wp:extent cx="361950" cy="33200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B175F4" w:rsidRPr="0071681D">
              <w:rPr>
                <w:rFonts w:cs="Times New Roman"/>
                <w:sz w:val="20"/>
                <w:szCs w:val="20"/>
              </w:rPr>
              <w:t xml:space="preserve"> </w:t>
            </w:r>
            <w:r w:rsidR="00B175F4" w:rsidRPr="0071681D">
              <w:rPr>
                <w:rFonts w:cs="Times New Roman"/>
                <w:b/>
                <w:sz w:val="20"/>
                <w:szCs w:val="20"/>
              </w:rPr>
              <w:t>Regular maintenance of the tires and wheels extends the service life.</w:t>
            </w:r>
          </w:p>
        </w:tc>
        <w:tc>
          <w:tcPr>
            <w:tcW w:w="5245" w:type="dxa"/>
            <w:tcBorders>
              <w:left w:val="single" w:sz="4" w:space="0" w:color="auto"/>
            </w:tcBorders>
          </w:tcPr>
          <w:p w14:paraId="44D529F9" w14:textId="1F9CCC41" w:rsidR="00B175F4" w:rsidRPr="0071681D" w:rsidRDefault="009D4895" w:rsidP="000472D0">
            <w:pPr>
              <w:spacing w:before="120" w:line="300" w:lineRule="atLeast"/>
              <w:ind w:right="204"/>
              <w:rPr>
                <w:rFonts w:cs="Times New Roman"/>
                <w:b/>
                <w:i/>
                <w:sz w:val="20"/>
                <w:szCs w:val="20"/>
              </w:rPr>
            </w:pPr>
            <w:r w:rsidRPr="0071681D">
              <w:rPr>
                <w:rFonts w:cs="Times New Roman"/>
                <w:noProof/>
                <w:sz w:val="20"/>
                <w:szCs w:val="20"/>
                <w:lang w:eastAsia="tr-TR"/>
              </w:rPr>
              <w:drawing>
                <wp:inline distT="0" distB="0" distL="0" distR="0" wp14:anchorId="59DF0C2F" wp14:editId="5CE358AA">
                  <wp:extent cx="361950" cy="33200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B175F4" w:rsidRPr="0071681D">
              <w:rPr>
                <w:rFonts w:cs="Times New Roman"/>
                <w:b/>
                <w:iCs/>
                <w:sz w:val="20"/>
                <w:szCs w:val="20"/>
              </w:rPr>
              <w:t>Lastik ve jantların düzenli bakımının yapılması kullanım ömrünü uzatır.</w:t>
            </w:r>
          </w:p>
        </w:tc>
      </w:tr>
    </w:tbl>
    <w:p w14:paraId="6EB4395A" w14:textId="77777777" w:rsidR="00C26719" w:rsidRPr="0071681D" w:rsidRDefault="00C26719" w:rsidP="009B3FFA">
      <w:pPr>
        <w:ind w:right="283"/>
        <w:jc w:val="center"/>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701"/>
        <w:gridCol w:w="1418"/>
        <w:gridCol w:w="3827"/>
      </w:tblGrid>
      <w:tr w:rsidR="00CB7FF3" w:rsidRPr="0071681D" w14:paraId="6D66561A" w14:textId="77777777" w:rsidTr="00AC2528">
        <w:trPr>
          <w:trHeight w:val="340"/>
        </w:trPr>
        <w:tc>
          <w:tcPr>
            <w:tcW w:w="5245" w:type="dxa"/>
            <w:gridSpan w:val="2"/>
            <w:shd w:val="clear" w:color="auto" w:fill="FDE9D9" w:themeFill="accent6" w:themeFillTint="33"/>
            <w:vAlign w:val="center"/>
          </w:tcPr>
          <w:p w14:paraId="20682EC5" w14:textId="4F2D3733" w:rsidR="00CB7FF3" w:rsidRPr="0071681D" w:rsidRDefault="00CB7FF3" w:rsidP="00803D38">
            <w:pPr>
              <w:pStyle w:val="Balk2"/>
              <w:jc w:val="center"/>
              <w:rPr>
                <w:rFonts w:cs="Times New Roman"/>
                <w:color w:val="auto"/>
                <w:szCs w:val="22"/>
              </w:rPr>
            </w:pPr>
            <w:bookmarkStart w:id="169" w:name="_Toc191094489"/>
            <w:proofErr w:type="gramStart"/>
            <w:r w:rsidRPr="0071681D">
              <w:rPr>
                <w:rFonts w:cs="Times New Roman"/>
                <w:color w:val="auto"/>
                <w:szCs w:val="22"/>
              </w:rPr>
              <w:lastRenderedPageBreak/>
              <w:t xml:space="preserve">9.5.1  </w:t>
            </w:r>
            <w:r w:rsidR="00DD5E40" w:rsidRPr="0071681D">
              <w:rPr>
                <w:rFonts w:cs="Times New Roman"/>
                <w:color w:val="auto"/>
                <w:szCs w:val="22"/>
              </w:rPr>
              <w:t>Geometry</w:t>
            </w:r>
            <w:proofErr w:type="gramEnd"/>
            <w:r w:rsidRPr="0071681D">
              <w:rPr>
                <w:rFonts w:cs="Times New Roman"/>
                <w:color w:val="auto"/>
                <w:szCs w:val="22"/>
              </w:rPr>
              <w:t xml:space="preserve"> of</w:t>
            </w:r>
            <w:r w:rsidR="00DD5E40" w:rsidRPr="0071681D">
              <w:rPr>
                <w:rFonts w:cs="Times New Roman"/>
                <w:color w:val="auto"/>
                <w:szCs w:val="22"/>
              </w:rPr>
              <w:t xml:space="preserve"> </w:t>
            </w:r>
            <w:r w:rsidRPr="0071681D">
              <w:rPr>
                <w:rFonts w:cs="Times New Roman"/>
                <w:color w:val="auto"/>
                <w:szCs w:val="22"/>
              </w:rPr>
              <w:t>Wheels</w:t>
            </w:r>
            <w:bookmarkEnd w:id="169"/>
          </w:p>
        </w:tc>
        <w:tc>
          <w:tcPr>
            <w:tcW w:w="5245" w:type="dxa"/>
            <w:gridSpan w:val="2"/>
            <w:shd w:val="clear" w:color="auto" w:fill="FDE9D9" w:themeFill="accent6" w:themeFillTint="33"/>
            <w:vAlign w:val="center"/>
          </w:tcPr>
          <w:p w14:paraId="57D6FAF4" w14:textId="0B5574E3" w:rsidR="00CB7FF3" w:rsidRPr="0071681D" w:rsidRDefault="00CB7FF3" w:rsidP="00803D38">
            <w:pPr>
              <w:pStyle w:val="Balk2"/>
              <w:jc w:val="center"/>
              <w:rPr>
                <w:rFonts w:cs="Times New Roman"/>
                <w:color w:val="auto"/>
                <w:szCs w:val="22"/>
              </w:rPr>
            </w:pPr>
            <w:bookmarkStart w:id="170" w:name="_Toc191094490"/>
            <w:r w:rsidRPr="0071681D">
              <w:rPr>
                <w:rFonts w:cs="Times New Roman"/>
                <w:color w:val="auto"/>
                <w:szCs w:val="22"/>
              </w:rPr>
              <w:t>Tekerlek Geometrisi</w:t>
            </w:r>
            <w:bookmarkEnd w:id="170"/>
          </w:p>
        </w:tc>
      </w:tr>
      <w:tr w:rsidR="00252C0E" w:rsidRPr="0071681D" w14:paraId="58BFC408" w14:textId="77777777" w:rsidTr="009D4895">
        <w:trPr>
          <w:trHeight w:val="567"/>
        </w:trPr>
        <w:tc>
          <w:tcPr>
            <w:tcW w:w="3544" w:type="dxa"/>
          </w:tcPr>
          <w:p w14:paraId="3E31D89B" w14:textId="77777777" w:rsidR="00252C0E" w:rsidRPr="0071681D" w:rsidRDefault="00252C0E" w:rsidP="000472D0">
            <w:pPr>
              <w:spacing w:before="240" w:after="120" w:line="240" w:lineRule="atLeast"/>
              <w:ind w:left="34"/>
              <w:rPr>
                <w:rFonts w:cs="Times New Roman"/>
              </w:rPr>
            </w:pPr>
            <w:r w:rsidRPr="0071681D">
              <w:rPr>
                <w:rFonts w:cs="Times New Roman"/>
              </w:rPr>
              <w:t xml:space="preserve">A good alignment facilitates your driving comfort and job satisfaction because the trailer then follows stably behind your truck. </w:t>
            </w:r>
          </w:p>
          <w:p w14:paraId="194F827C" w14:textId="77777777" w:rsidR="00252C0E" w:rsidRPr="0071681D" w:rsidRDefault="00252C0E" w:rsidP="000472D0">
            <w:pPr>
              <w:spacing w:after="120" w:line="240" w:lineRule="atLeast"/>
              <w:ind w:left="34"/>
              <w:rPr>
                <w:rFonts w:cs="Times New Roman"/>
              </w:rPr>
            </w:pPr>
            <w:r w:rsidRPr="0071681D">
              <w:rPr>
                <w:rFonts w:cs="Times New Roman"/>
              </w:rPr>
              <w:t>In addition, the correct alignment reduces the roll resistance of the tyres. This saves you fuel and prevents unnecessary wear of tyres.</w:t>
            </w:r>
          </w:p>
          <w:p w14:paraId="1A4D902A" w14:textId="77777777" w:rsidR="00252C0E" w:rsidRPr="0071681D" w:rsidRDefault="00252C0E" w:rsidP="000472D0">
            <w:pPr>
              <w:spacing w:after="120" w:line="240" w:lineRule="atLeast"/>
              <w:ind w:left="34"/>
              <w:rPr>
                <w:rFonts w:cs="Times New Roman"/>
                <w:b/>
                <w:sz w:val="24"/>
                <w:szCs w:val="24"/>
              </w:rPr>
            </w:pPr>
            <w:r w:rsidRPr="0071681D">
              <w:rPr>
                <w:rFonts w:cs="Times New Roman"/>
              </w:rPr>
              <w:t>During the alignment process, it is important to consider the parallel positioning of the axles and the toe-in/toe-out.</w:t>
            </w:r>
          </w:p>
        </w:tc>
        <w:tc>
          <w:tcPr>
            <w:tcW w:w="3119" w:type="dxa"/>
            <w:gridSpan w:val="2"/>
            <w:vAlign w:val="center"/>
          </w:tcPr>
          <w:p w14:paraId="2CA048D1" w14:textId="77777777" w:rsidR="00252C0E" w:rsidRPr="0071681D" w:rsidRDefault="00252C0E" w:rsidP="00252C0E">
            <w:pPr>
              <w:spacing w:after="120" w:line="240" w:lineRule="atLeast"/>
              <w:ind w:right="204"/>
              <w:jc w:val="center"/>
              <w:rPr>
                <w:rFonts w:cs="Times New Roman"/>
                <w:b/>
                <w:sz w:val="24"/>
                <w:szCs w:val="24"/>
              </w:rPr>
            </w:pPr>
            <w:r w:rsidRPr="0071681D">
              <w:rPr>
                <w:rFonts w:cs="Times New Roman"/>
                <w:noProof/>
                <w:lang w:eastAsia="tr-TR"/>
              </w:rPr>
              <w:drawing>
                <wp:inline distT="0" distB="0" distL="0" distR="0" wp14:anchorId="18CD59B0" wp14:editId="18F665F1">
                  <wp:extent cx="1902279" cy="1331596"/>
                  <wp:effectExtent l="0" t="0" r="3175" b="190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1909654" cy="1336758"/>
                          </a:xfrm>
                          <a:prstGeom prst="rect">
                            <a:avLst/>
                          </a:prstGeom>
                        </pic:spPr>
                      </pic:pic>
                    </a:graphicData>
                  </a:graphic>
                </wp:inline>
              </w:drawing>
            </w:r>
          </w:p>
        </w:tc>
        <w:tc>
          <w:tcPr>
            <w:tcW w:w="3827" w:type="dxa"/>
          </w:tcPr>
          <w:p w14:paraId="1C163E30" w14:textId="77777777" w:rsidR="00252C0E" w:rsidRPr="0071681D" w:rsidRDefault="00252C0E" w:rsidP="000472D0">
            <w:pPr>
              <w:tabs>
                <w:tab w:val="left" w:pos="2902"/>
              </w:tabs>
              <w:spacing w:before="240" w:after="120" w:line="240" w:lineRule="atLeast"/>
              <w:rPr>
                <w:rFonts w:cs="Times New Roman"/>
                <w:iCs/>
              </w:rPr>
            </w:pPr>
            <w:r w:rsidRPr="0071681D">
              <w:rPr>
                <w:rFonts w:cs="Times New Roman"/>
                <w:iCs/>
              </w:rPr>
              <w:t>İyi bir geometri, sürüş konforu ve iş memnuniyetini kolaylaştırır, çünkü römork daha sonra çekiciyi istikrarlı bir şekilde izler.</w:t>
            </w:r>
          </w:p>
          <w:p w14:paraId="1C5C7D20" w14:textId="77777777" w:rsidR="00252C0E" w:rsidRPr="0071681D" w:rsidRDefault="00252C0E" w:rsidP="000472D0">
            <w:pPr>
              <w:spacing w:after="120" w:line="240" w:lineRule="atLeast"/>
              <w:rPr>
                <w:rFonts w:cs="Times New Roman"/>
                <w:iCs/>
              </w:rPr>
            </w:pPr>
            <w:r w:rsidRPr="0071681D">
              <w:rPr>
                <w:rFonts w:cs="Times New Roman"/>
                <w:iCs/>
              </w:rPr>
              <w:t>Ayrıca, doğru geometri ayarı lastiklerin yuvarlanma direncini azaltır. Bu size yakıt tasarrufu sağlar ve</w:t>
            </w:r>
            <w:r w:rsidRPr="0071681D">
              <w:rPr>
                <w:rFonts w:cs="Times New Roman"/>
                <w:b/>
                <w:iCs/>
              </w:rPr>
              <w:t xml:space="preserve"> </w:t>
            </w:r>
            <w:r w:rsidRPr="0071681D">
              <w:rPr>
                <w:rFonts w:cs="Times New Roman"/>
                <w:iCs/>
              </w:rPr>
              <w:t>lastiklerinizin gereksiz yere aşınmasını önler.</w:t>
            </w:r>
          </w:p>
          <w:p w14:paraId="2338E541" w14:textId="47834AA4" w:rsidR="00252C0E" w:rsidRPr="0071681D" w:rsidRDefault="008357F3" w:rsidP="000472D0">
            <w:pPr>
              <w:spacing w:after="120" w:line="240" w:lineRule="atLeast"/>
              <w:rPr>
                <w:rFonts w:cs="Times New Roman"/>
                <w:b/>
                <w:i/>
                <w:sz w:val="28"/>
                <w:szCs w:val="28"/>
              </w:rPr>
            </w:pPr>
            <w:r w:rsidRPr="0071681D">
              <w:rPr>
                <w:rFonts w:cs="Times New Roman"/>
                <w:iCs/>
              </w:rPr>
              <w:t>Ayar</w:t>
            </w:r>
            <w:r w:rsidR="00252C0E" w:rsidRPr="0071681D">
              <w:rPr>
                <w:rFonts w:cs="Times New Roman"/>
                <w:iCs/>
              </w:rPr>
              <w:t xml:space="preserve"> işlemi sırasında, aksların ve </w:t>
            </w:r>
            <w:r w:rsidRPr="0071681D">
              <w:rPr>
                <w:rFonts w:cs="Times New Roman"/>
                <w:iCs/>
              </w:rPr>
              <w:t>toe-in</w:t>
            </w:r>
            <w:r w:rsidR="00252C0E" w:rsidRPr="0071681D">
              <w:rPr>
                <w:rFonts w:cs="Times New Roman"/>
                <w:iCs/>
              </w:rPr>
              <w:t xml:space="preserve"> /</w:t>
            </w:r>
            <w:r w:rsidRPr="0071681D">
              <w:rPr>
                <w:rFonts w:cs="Times New Roman"/>
                <w:iCs/>
              </w:rPr>
              <w:t>toe-out</w:t>
            </w:r>
            <w:r w:rsidR="00252C0E" w:rsidRPr="0071681D">
              <w:rPr>
                <w:rFonts w:cs="Times New Roman"/>
                <w:iCs/>
              </w:rPr>
              <w:t xml:space="preserve"> paralel</w:t>
            </w:r>
            <w:r w:rsidRPr="0071681D">
              <w:rPr>
                <w:rFonts w:cs="Times New Roman"/>
                <w:iCs/>
              </w:rPr>
              <w:t>lik ayarının</w:t>
            </w:r>
            <w:r w:rsidR="00252C0E" w:rsidRPr="0071681D">
              <w:rPr>
                <w:rFonts w:cs="Times New Roman"/>
                <w:iCs/>
              </w:rPr>
              <w:t xml:space="preserve"> konumlandırılmasını dikkate almak önemlidir.</w:t>
            </w:r>
          </w:p>
        </w:tc>
      </w:tr>
    </w:tbl>
    <w:p w14:paraId="4EEFEEE0" w14:textId="77777777" w:rsidR="00A3729E" w:rsidRPr="0071681D" w:rsidRDefault="00A3729E" w:rsidP="00E308C1">
      <w:pPr>
        <w:ind w:right="283"/>
        <w:rPr>
          <w:rFonts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472"/>
        <w:gridCol w:w="1647"/>
        <w:gridCol w:w="3827"/>
      </w:tblGrid>
      <w:tr w:rsidR="00A4673D" w:rsidRPr="0071681D" w14:paraId="0DB68952" w14:textId="77777777" w:rsidTr="00A4673D">
        <w:trPr>
          <w:trHeight w:val="340"/>
        </w:trPr>
        <w:tc>
          <w:tcPr>
            <w:tcW w:w="5016" w:type="dxa"/>
            <w:gridSpan w:val="2"/>
            <w:shd w:val="clear" w:color="auto" w:fill="FDE9D9" w:themeFill="accent6" w:themeFillTint="33"/>
            <w:vAlign w:val="center"/>
          </w:tcPr>
          <w:p w14:paraId="7D4A6450" w14:textId="77777777" w:rsidR="00A4673D" w:rsidRPr="0071681D" w:rsidRDefault="00A4673D" w:rsidP="00803D38">
            <w:pPr>
              <w:pStyle w:val="Balk2"/>
              <w:jc w:val="center"/>
              <w:rPr>
                <w:rFonts w:cs="Times New Roman"/>
                <w:color w:val="auto"/>
                <w:szCs w:val="22"/>
              </w:rPr>
            </w:pPr>
            <w:bookmarkStart w:id="171" w:name="_Toc191094491"/>
            <w:proofErr w:type="gramStart"/>
            <w:r w:rsidRPr="0071681D">
              <w:rPr>
                <w:rFonts w:cs="Times New Roman"/>
                <w:color w:val="auto"/>
                <w:szCs w:val="22"/>
              </w:rPr>
              <w:t>9.5.2  Maintain</w:t>
            </w:r>
            <w:proofErr w:type="gramEnd"/>
            <w:r w:rsidRPr="0071681D">
              <w:rPr>
                <w:rFonts w:cs="Times New Roman"/>
                <w:color w:val="auto"/>
                <w:szCs w:val="22"/>
              </w:rPr>
              <w:t xml:space="preserve"> Tyre Pressure</w:t>
            </w:r>
            <w:bookmarkEnd w:id="171"/>
          </w:p>
        </w:tc>
        <w:tc>
          <w:tcPr>
            <w:tcW w:w="5474" w:type="dxa"/>
            <w:gridSpan w:val="2"/>
            <w:shd w:val="clear" w:color="auto" w:fill="FDE9D9" w:themeFill="accent6" w:themeFillTint="33"/>
            <w:vAlign w:val="center"/>
          </w:tcPr>
          <w:p w14:paraId="29F74248" w14:textId="064A1E04" w:rsidR="00A4673D" w:rsidRPr="0071681D" w:rsidRDefault="00A4673D" w:rsidP="00803D38">
            <w:pPr>
              <w:pStyle w:val="Balk2"/>
              <w:jc w:val="center"/>
              <w:rPr>
                <w:rFonts w:cs="Times New Roman"/>
                <w:color w:val="auto"/>
                <w:szCs w:val="22"/>
              </w:rPr>
            </w:pPr>
            <w:bookmarkStart w:id="172" w:name="_Toc191094492"/>
            <w:r w:rsidRPr="0071681D">
              <w:rPr>
                <w:rFonts w:cs="Times New Roman"/>
                <w:color w:val="auto"/>
                <w:szCs w:val="22"/>
              </w:rPr>
              <w:t>Lastik Basın</w:t>
            </w:r>
            <w:r w:rsidR="000472D0" w:rsidRPr="0071681D">
              <w:rPr>
                <w:rFonts w:cs="Times New Roman"/>
                <w:color w:val="auto"/>
                <w:szCs w:val="22"/>
              </w:rPr>
              <w:t>ç Bakımı</w:t>
            </w:r>
            <w:bookmarkEnd w:id="172"/>
          </w:p>
        </w:tc>
      </w:tr>
      <w:tr w:rsidR="008357F3" w:rsidRPr="0071681D" w14:paraId="369D1B0E" w14:textId="77777777" w:rsidTr="00A4673D">
        <w:trPr>
          <w:trHeight w:val="567"/>
        </w:trPr>
        <w:tc>
          <w:tcPr>
            <w:tcW w:w="3544" w:type="dxa"/>
            <w:tcBorders>
              <w:bottom w:val="single" w:sz="4" w:space="0" w:color="auto"/>
            </w:tcBorders>
          </w:tcPr>
          <w:p w14:paraId="61644CEA" w14:textId="77777777" w:rsidR="008357F3" w:rsidRPr="0071681D" w:rsidRDefault="008357F3" w:rsidP="000472D0">
            <w:pPr>
              <w:spacing w:before="240" w:after="120" w:line="240" w:lineRule="atLeast"/>
              <w:ind w:left="34"/>
              <w:rPr>
                <w:rFonts w:cs="Times New Roman"/>
              </w:rPr>
            </w:pPr>
            <w:r w:rsidRPr="0071681D">
              <w:rPr>
                <w:rFonts w:cs="Times New Roman"/>
              </w:rPr>
              <w:t xml:space="preserve">Check the tyre pressure every week with a calibrated pressure gauge. </w:t>
            </w:r>
          </w:p>
          <w:p w14:paraId="5FE79276" w14:textId="77777777" w:rsidR="008357F3" w:rsidRPr="0071681D" w:rsidRDefault="008357F3" w:rsidP="000472D0">
            <w:pPr>
              <w:spacing w:after="120" w:line="240" w:lineRule="atLeast"/>
              <w:ind w:left="34"/>
              <w:rPr>
                <w:rFonts w:cs="Times New Roman"/>
                <w:b/>
                <w:sz w:val="24"/>
                <w:szCs w:val="24"/>
              </w:rPr>
            </w:pPr>
            <w:r w:rsidRPr="0071681D">
              <w:rPr>
                <w:rFonts w:cs="Times New Roman"/>
              </w:rPr>
              <w:t>For the correct tyre pressure, follow the advice of your tyre supplier.</w:t>
            </w:r>
          </w:p>
        </w:tc>
        <w:tc>
          <w:tcPr>
            <w:tcW w:w="3119" w:type="dxa"/>
            <w:gridSpan w:val="2"/>
            <w:tcBorders>
              <w:bottom w:val="single" w:sz="4" w:space="0" w:color="auto"/>
            </w:tcBorders>
            <w:vAlign w:val="center"/>
          </w:tcPr>
          <w:p w14:paraId="51EA9075" w14:textId="77777777" w:rsidR="008357F3" w:rsidRPr="0071681D" w:rsidRDefault="008357F3" w:rsidP="008357F3">
            <w:pPr>
              <w:spacing w:after="120" w:line="240" w:lineRule="atLeast"/>
              <w:ind w:right="204"/>
              <w:jc w:val="center"/>
              <w:rPr>
                <w:rFonts w:cs="Times New Roman"/>
                <w:b/>
                <w:sz w:val="24"/>
                <w:szCs w:val="24"/>
              </w:rPr>
            </w:pPr>
            <w:r w:rsidRPr="0071681D">
              <w:rPr>
                <w:rFonts w:cs="Times New Roman"/>
                <w:noProof/>
                <w:lang w:eastAsia="tr-TR"/>
              </w:rPr>
              <w:drawing>
                <wp:inline distT="0" distB="0" distL="0" distR="0" wp14:anchorId="3FB1A073" wp14:editId="1C6523B6">
                  <wp:extent cx="1714500" cy="1148697"/>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713911" cy="1148302"/>
                          </a:xfrm>
                          <a:prstGeom prst="rect">
                            <a:avLst/>
                          </a:prstGeom>
                          <a:noFill/>
                        </pic:spPr>
                      </pic:pic>
                    </a:graphicData>
                  </a:graphic>
                </wp:inline>
              </w:drawing>
            </w:r>
          </w:p>
        </w:tc>
        <w:tc>
          <w:tcPr>
            <w:tcW w:w="3827" w:type="dxa"/>
            <w:tcBorders>
              <w:bottom w:val="single" w:sz="4" w:space="0" w:color="auto"/>
            </w:tcBorders>
          </w:tcPr>
          <w:p w14:paraId="2EB4BF4F" w14:textId="77777777" w:rsidR="008357F3" w:rsidRPr="0071681D" w:rsidRDefault="008357F3" w:rsidP="000472D0">
            <w:pPr>
              <w:spacing w:before="240" w:after="120" w:line="240" w:lineRule="atLeast"/>
              <w:rPr>
                <w:rFonts w:cs="Times New Roman"/>
                <w:iCs/>
              </w:rPr>
            </w:pPr>
            <w:r w:rsidRPr="0071681D">
              <w:rPr>
                <w:rFonts w:cs="Times New Roman"/>
                <w:iCs/>
              </w:rPr>
              <w:t>Kalibre edilmiş bir basınç göstergesi ile lastik basıncını her hafta kontrol edin.</w:t>
            </w:r>
          </w:p>
          <w:p w14:paraId="671BF544" w14:textId="77777777" w:rsidR="008357F3" w:rsidRPr="0071681D" w:rsidRDefault="008357F3" w:rsidP="000472D0">
            <w:pPr>
              <w:spacing w:after="120" w:line="240" w:lineRule="atLeast"/>
              <w:rPr>
                <w:rFonts w:cs="Times New Roman"/>
                <w:b/>
                <w:iCs/>
                <w:sz w:val="28"/>
                <w:szCs w:val="28"/>
              </w:rPr>
            </w:pPr>
            <w:r w:rsidRPr="0071681D">
              <w:rPr>
                <w:rFonts w:cs="Times New Roman"/>
                <w:iCs/>
              </w:rPr>
              <w:t xml:space="preserve"> Doğru lastik basıncı için lastik tedarikçinizin tavsiyelerine uyun.</w:t>
            </w:r>
          </w:p>
        </w:tc>
      </w:tr>
      <w:tr w:rsidR="008357F3" w:rsidRPr="0071681D" w14:paraId="638878CB" w14:textId="77777777" w:rsidTr="005900DA">
        <w:trPr>
          <w:trHeight w:val="567"/>
        </w:trPr>
        <w:tc>
          <w:tcPr>
            <w:tcW w:w="3544" w:type="dxa"/>
            <w:tcBorders>
              <w:top w:val="single" w:sz="4" w:space="0" w:color="auto"/>
              <w:bottom w:val="single" w:sz="4" w:space="0" w:color="auto"/>
            </w:tcBorders>
            <w:shd w:val="clear" w:color="auto" w:fill="auto"/>
          </w:tcPr>
          <w:p w14:paraId="4423AA66" w14:textId="77777777" w:rsidR="008357F3" w:rsidRPr="0071681D" w:rsidRDefault="008357F3" w:rsidP="000472D0">
            <w:pPr>
              <w:spacing w:before="240" w:after="120" w:line="240" w:lineRule="atLeast"/>
              <w:ind w:left="34"/>
              <w:rPr>
                <w:rFonts w:cs="Times New Roman"/>
              </w:rPr>
            </w:pPr>
            <w:r w:rsidRPr="0071681D">
              <w:rPr>
                <w:rFonts w:cs="Times New Roman"/>
              </w:rPr>
              <w:t>The correct tyre pressure prevents unnecessary tyre wear and reduces the chance of a blow-out.</w:t>
            </w:r>
          </w:p>
          <w:p w14:paraId="274CDB61" w14:textId="77777777" w:rsidR="008357F3" w:rsidRPr="0071681D" w:rsidRDefault="008357F3" w:rsidP="000472D0">
            <w:pPr>
              <w:spacing w:before="240" w:after="120" w:line="240" w:lineRule="atLeast"/>
              <w:ind w:left="34"/>
              <w:rPr>
                <w:rFonts w:cs="Times New Roman"/>
              </w:rPr>
            </w:pPr>
            <w:r w:rsidRPr="0071681D">
              <w:rPr>
                <w:rFonts w:cs="Times New Roman"/>
              </w:rPr>
              <w:t>You also save money on fuel costs by maintaining the correct tyre pressure.</w:t>
            </w:r>
          </w:p>
        </w:tc>
        <w:tc>
          <w:tcPr>
            <w:tcW w:w="3119" w:type="dxa"/>
            <w:gridSpan w:val="2"/>
            <w:tcBorders>
              <w:top w:val="single" w:sz="4" w:space="0" w:color="auto"/>
              <w:bottom w:val="single" w:sz="4" w:space="0" w:color="auto"/>
            </w:tcBorders>
            <w:vAlign w:val="center"/>
          </w:tcPr>
          <w:p w14:paraId="4A88E74A" w14:textId="77777777" w:rsidR="008357F3" w:rsidRPr="0071681D" w:rsidRDefault="008357F3" w:rsidP="00F0068C">
            <w:pPr>
              <w:spacing w:after="120" w:line="240" w:lineRule="atLeast"/>
              <w:ind w:right="204"/>
              <w:jc w:val="center"/>
              <w:rPr>
                <w:rFonts w:cs="Times New Roman"/>
                <w:noProof/>
                <w:lang w:eastAsia="tr-TR"/>
              </w:rPr>
            </w:pPr>
            <w:r w:rsidRPr="0071681D">
              <w:rPr>
                <w:rFonts w:cs="Times New Roman"/>
                <w:noProof/>
                <w:lang w:eastAsia="tr-TR"/>
              </w:rPr>
              <w:drawing>
                <wp:inline distT="0" distB="0" distL="0" distR="0" wp14:anchorId="6F17BEFA" wp14:editId="7D06700E">
                  <wp:extent cx="1695450" cy="1104728"/>
                  <wp:effectExtent l="0" t="0" r="0" b="63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1700930" cy="1108299"/>
                          </a:xfrm>
                          <a:prstGeom prst="rect">
                            <a:avLst/>
                          </a:prstGeom>
                        </pic:spPr>
                      </pic:pic>
                    </a:graphicData>
                  </a:graphic>
                </wp:inline>
              </w:drawing>
            </w:r>
          </w:p>
        </w:tc>
        <w:tc>
          <w:tcPr>
            <w:tcW w:w="3827" w:type="dxa"/>
            <w:tcBorders>
              <w:top w:val="single" w:sz="4" w:space="0" w:color="auto"/>
              <w:bottom w:val="single" w:sz="4" w:space="0" w:color="auto"/>
            </w:tcBorders>
          </w:tcPr>
          <w:p w14:paraId="011DCD91" w14:textId="77777777" w:rsidR="008357F3" w:rsidRPr="0071681D" w:rsidRDefault="008357F3" w:rsidP="000472D0">
            <w:pPr>
              <w:spacing w:before="240" w:after="120" w:line="240" w:lineRule="atLeast"/>
              <w:rPr>
                <w:rFonts w:cs="Times New Roman"/>
                <w:iCs/>
              </w:rPr>
            </w:pPr>
            <w:r w:rsidRPr="0071681D">
              <w:rPr>
                <w:rFonts w:cs="Times New Roman"/>
                <w:iCs/>
              </w:rPr>
              <w:t>Doğru lastik basıncı gereksiz lastik aşınmasını önler ve patlama olasılığını azaltır.</w:t>
            </w:r>
          </w:p>
          <w:p w14:paraId="6F63D252" w14:textId="77777777" w:rsidR="008357F3" w:rsidRPr="0071681D" w:rsidRDefault="008357F3" w:rsidP="000472D0">
            <w:pPr>
              <w:spacing w:after="120" w:line="240" w:lineRule="atLeast"/>
              <w:rPr>
                <w:rFonts w:cs="Times New Roman"/>
                <w:iCs/>
              </w:rPr>
            </w:pPr>
            <w:r w:rsidRPr="0071681D">
              <w:rPr>
                <w:rFonts w:cs="Times New Roman"/>
                <w:iCs/>
              </w:rPr>
              <w:t>Doğru lastik basıncını koruyarak yakıt maliyetlerinden de tasarruf edersiniz.</w:t>
            </w:r>
          </w:p>
        </w:tc>
      </w:tr>
    </w:tbl>
    <w:p w14:paraId="058EE36F" w14:textId="77777777" w:rsidR="008357F3" w:rsidRPr="0071681D" w:rsidRDefault="008357F3" w:rsidP="009B3FFA">
      <w:pPr>
        <w:ind w:right="283"/>
        <w:jc w:val="center"/>
        <w:rPr>
          <w:rFonts w:cs="Times New Roman"/>
        </w:rPr>
      </w:pPr>
    </w:p>
    <w:tbl>
      <w:tblPr>
        <w:tblStyle w:val="TabloKlavuzu"/>
        <w:tblW w:w="10490" w:type="dxa"/>
        <w:tblInd w:w="-601" w:type="dxa"/>
        <w:tblLook w:val="04A0" w:firstRow="1" w:lastRow="0" w:firstColumn="1" w:lastColumn="0" w:noHBand="0" w:noVBand="1"/>
      </w:tblPr>
      <w:tblGrid>
        <w:gridCol w:w="5245"/>
        <w:gridCol w:w="5245"/>
      </w:tblGrid>
      <w:tr w:rsidR="00A4673D" w:rsidRPr="0071681D" w14:paraId="783C87C0" w14:textId="77777777" w:rsidTr="00A4673D">
        <w:trPr>
          <w:trHeight w:val="340"/>
        </w:trPr>
        <w:tc>
          <w:tcPr>
            <w:tcW w:w="5245" w:type="dxa"/>
            <w:tcBorders>
              <w:top w:val="nil"/>
              <w:left w:val="nil"/>
              <w:bottom w:val="nil"/>
              <w:right w:val="nil"/>
            </w:tcBorders>
            <w:shd w:val="clear" w:color="auto" w:fill="FDE9D9" w:themeFill="accent6" w:themeFillTint="33"/>
            <w:vAlign w:val="center"/>
          </w:tcPr>
          <w:p w14:paraId="3C8029DB" w14:textId="77777777" w:rsidR="00A4673D" w:rsidRPr="0071681D" w:rsidRDefault="00A4673D" w:rsidP="00803D38">
            <w:pPr>
              <w:pStyle w:val="Balk2"/>
              <w:jc w:val="center"/>
              <w:rPr>
                <w:rFonts w:cs="Times New Roman"/>
                <w:color w:val="auto"/>
                <w:szCs w:val="22"/>
              </w:rPr>
            </w:pPr>
            <w:bookmarkStart w:id="173" w:name="_Toc191094493"/>
            <w:r w:rsidRPr="0071681D">
              <w:rPr>
                <w:rFonts w:cs="Times New Roman"/>
                <w:color w:val="auto"/>
                <w:szCs w:val="22"/>
              </w:rPr>
              <w:t>9.6 LUBRICATION</w:t>
            </w:r>
            <w:bookmarkEnd w:id="173"/>
          </w:p>
        </w:tc>
        <w:tc>
          <w:tcPr>
            <w:tcW w:w="5245" w:type="dxa"/>
            <w:tcBorders>
              <w:top w:val="nil"/>
              <w:left w:val="nil"/>
              <w:bottom w:val="nil"/>
              <w:right w:val="nil"/>
            </w:tcBorders>
            <w:shd w:val="clear" w:color="auto" w:fill="FDE9D9" w:themeFill="accent6" w:themeFillTint="33"/>
            <w:vAlign w:val="center"/>
          </w:tcPr>
          <w:p w14:paraId="1BD29220" w14:textId="77777777" w:rsidR="00A4673D" w:rsidRPr="0071681D" w:rsidRDefault="00A4673D" w:rsidP="00803D38">
            <w:pPr>
              <w:pStyle w:val="Balk2"/>
              <w:jc w:val="center"/>
              <w:rPr>
                <w:rFonts w:cs="Times New Roman"/>
                <w:color w:val="auto"/>
                <w:szCs w:val="22"/>
              </w:rPr>
            </w:pPr>
            <w:bookmarkStart w:id="174" w:name="_Toc191094494"/>
            <w:r w:rsidRPr="0071681D">
              <w:rPr>
                <w:rFonts w:cs="Times New Roman"/>
                <w:color w:val="auto"/>
                <w:szCs w:val="22"/>
              </w:rPr>
              <w:t>YAĞLAMA</w:t>
            </w:r>
            <w:bookmarkEnd w:id="174"/>
          </w:p>
        </w:tc>
      </w:tr>
      <w:tr w:rsidR="00F0068C" w:rsidRPr="0071681D" w14:paraId="174EB425" w14:textId="77777777" w:rsidTr="00A4673D">
        <w:trPr>
          <w:trHeight w:val="567"/>
        </w:trPr>
        <w:tc>
          <w:tcPr>
            <w:tcW w:w="5245" w:type="dxa"/>
            <w:tcBorders>
              <w:top w:val="nil"/>
              <w:left w:val="nil"/>
              <w:bottom w:val="nil"/>
              <w:right w:val="single" w:sz="4" w:space="0" w:color="auto"/>
            </w:tcBorders>
          </w:tcPr>
          <w:p w14:paraId="37E02EF1" w14:textId="77777777" w:rsidR="00F0068C" w:rsidRPr="0071681D" w:rsidRDefault="001F5E6A" w:rsidP="000472D0">
            <w:pPr>
              <w:spacing w:before="120" w:line="300" w:lineRule="atLeast"/>
              <w:ind w:left="34" w:right="204"/>
              <w:rPr>
                <w:rFonts w:cs="Times New Roman"/>
                <w:b/>
              </w:rPr>
            </w:pPr>
            <w:r w:rsidRPr="0071681D">
              <w:rPr>
                <w:rFonts w:cs="Times New Roman"/>
                <w:noProof/>
                <w:lang w:eastAsia="tr-TR"/>
              </w:rPr>
              <w:drawing>
                <wp:inline distT="0" distB="0" distL="0" distR="0" wp14:anchorId="7B05D75F" wp14:editId="2A245551">
                  <wp:extent cx="314325" cy="314325"/>
                  <wp:effectExtent l="0" t="0" r="9525"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14325" cy="314325"/>
                          </a:xfrm>
                          <a:prstGeom prst="rect">
                            <a:avLst/>
                          </a:prstGeom>
                        </pic:spPr>
                      </pic:pic>
                    </a:graphicData>
                  </a:graphic>
                </wp:inline>
              </w:drawing>
            </w:r>
            <w:r w:rsidR="00F0068C" w:rsidRPr="0071681D">
              <w:rPr>
                <w:rFonts w:cs="Times New Roman"/>
                <w:sz w:val="20"/>
                <w:szCs w:val="20"/>
              </w:rPr>
              <w:t xml:space="preserve"> </w:t>
            </w:r>
            <w:r w:rsidR="00F0068C" w:rsidRPr="0071681D">
              <w:rPr>
                <w:rFonts w:cs="Times New Roman"/>
                <w:b/>
              </w:rPr>
              <w:t>• Use only quality bearing lubricants.</w:t>
            </w:r>
          </w:p>
          <w:p w14:paraId="2E75A393" w14:textId="77777777" w:rsidR="00F0068C" w:rsidRPr="0071681D" w:rsidRDefault="00F0068C" w:rsidP="000472D0">
            <w:pPr>
              <w:spacing w:before="120" w:line="300" w:lineRule="atLeast"/>
              <w:ind w:left="34" w:right="204"/>
              <w:rPr>
                <w:rFonts w:cs="Times New Roman"/>
                <w:b/>
                <w:sz w:val="20"/>
                <w:szCs w:val="20"/>
              </w:rPr>
            </w:pPr>
            <w:r w:rsidRPr="0071681D">
              <w:rPr>
                <w:rFonts w:cs="Times New Roman"/>
                <w:b/>
              </w:rPr>
              <w:t>• Never drive the trailer without the hub cap; Otherwise, penetration of foreign matter (sand) will damage the wheel bearings.</w:t>
            </w:r>
          </w:p>
        </w:tc>
        <w:tc>
          <w:tcPr>
            <w:tcW w:w="5245" w:type="dxa"/>
            <w:tcBorders>
              <w:top w:val="nil"/>
              <w:left w:val="single" w:sz="4" w:space="0" w:color="auto"/>
              <w:bottom w:val="nil"/>
              <w:right w:val="nil"/>
            </w:tcBorders>
          </w:tcPr>
          <w:p w14:paraId="721117F0" w14:textId="77777777" w:rsidR="00F0068C" w:rsidRPr="0071681D" w:rsidRDefault="001F5E6A" w:rsidP="000472D0">
            <w:pPr>
              <w:tabs>
                <w:tab w:val="left" w:pos="5029"/>
              </w:tabs>
              <w:spacing w:before="120" w:line="300" w:lineRule="atLeast"/>
              <w:rPr>
                <w:rFonts w:cs="Times New Roman"/>
                <w:b/>
                <w:iCs/>
              </w:rPr>
            </w:pPr>
            <w:r w:rsidRPr="0071681D">
              <w:rPr>
                <w:rFonts w:cs="Times New Roman"/>
                <w:iCs/>
                <w:noProof/>
                <w:lang w:eastAsia="tr-TR"/>
              </w:rPr>
              <w:drawing>
                <wp:inline distT="0" distB="0" distL="0" distR="0" wp14:anchorId="4EE9DD5D" wp14:editId="7CDE29EC">
                  <wp:extent cx="314325" cy="314325"/>
                  <wp:effectExtent l="0" t="0" r="9525" b="952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14325" cy="314325"/>
                          </a:xfrm>
                          <a:prstGeom prst="rect">
                            <a:avLst/>
                          </a:prstGeom>
                        </pic:spPr>
                      </pic:pic>
                    </a:graphicData>
                  </a:graphic>
                </wp:inline>
              </w:drawing>
            </w:r>
            <w:r w:rsidR="00F0068C" w:rsidRPr="0071681D">
              <w:rPr>
                <w:rFonts w:cs="Times New Roman"/>
                <w:b/>
                <w:iCs/>
                <w:sz w:val="20"/>
                <w:szCs w:val="20"/>
              </w:rPr>
              <w:t xml:space="preserve"> • </w:t>
            </w:r>
            <w:r w:rsidR="00F0068C" w:rsidRPr="0071681D">
              <w:rPr>
                <w:rFonts w:cs="Times New Roman"/>
                <w:b/>
                <w:iCs/>
              </w:rPr>
              <w:t>Yalnızca kaliteli rulman yağı kullanın.</w:t>
            </w:r>
          </w:p>
          <w:p w14:paraId="14D054B7" w14:textId="77777777" w:rsidR="00F0068C" w:rsidRPr="0071681D" w:rsidRDefault="00F0068C" w:rsidP="000472D0">
            <w:pPr>
              <w:tabs>
                <w:tab w:val="left" w:pos="5029"/>
              </w:tabs>
              <w:spacing w:before="120" w:line="300" w:lineRule="atLeast"/>
              <w:rPr>
                <w:rFonts w:cs="Times New Roman"/>
                <w:b/>
                <w:iCs/>
                <w:sz w:val="20"/>
                <w:szCs w:val="20"/>
              </w:rPr>
            </w:pPr>
            <w:r w:rsidRPr="0071681D">
              <w:rPr>
                <w:rFonts w:cs="Times New Roman"/>
                <w:b/>
                <w:iCs/>
              </w:rPr>
              <w:t>• Poyra göbek kapağı olmadan römorku asla sürmeyin; aksi takdirde yabancı maddeler (kum) nüfuz ederek tekerlek yataklarına zarar verir!</w:t>
            </w:r>
          </w:p>
        </w:tc>
      </w:tr>
      <w:tr w:rsidR="00F0068C" w:rsidRPr="0071681D" w14:paraId="63B02E1F" w14:textId="77777777" w:rsidTr="00A4673D">
        <w:trPr>
          <w:trHeight w:val="567"/>
        </w:trPr>
        <w:tc>
          <w:tcPr>
            <w:tcW w:w="5245" w:type="dxa"/>
            <w:tcBorders>
              <w:top w:val="nil"/>
              <w:left w:val="nil"/>
              <w:bottom w:val="nil"/>
              <w:right w:val="single" w:sz="4" w:space="0" w:color="auto"/>
            </w:tcBorders>
            <w:shd w:val="clear" w:color="auto" w:fill="auto"/>
          </w:tcPr>
          <w:p w14:paraId="4161A3BE" w14:textId="77777777" w:rsidR="00F0068C" w:rsidRPr="0071681D" w:rsidRDefault="00F0068C" w:rsidP="000472D0">
            <w:pPr>
              <w:pStyle w:val="ListeParagraf"/>
              <w:spacing w:before="120" w:line="300" w:lineRule="atLeast"/>
              <w:ind w:left="23" w:right="175"/>
              <w:contextualSpacing w:val="0"/>
              <w:rPr>
                <w:rFonts w:cs="Times New Roman"/>
              </w:rPr>
            </w:pPr>
            <w:r w:rsidRPr="0071681D">
              <w:rPr>
                <w:rFonts w:cs="Times New Roman"/>
              </w:rPr>
              <w:t>Proper lubrication is one of the most critical factors that acting good performance of individual assemblies and mechanisms of the trailer.</w:t>
            </w:r>
          </w:p>
          <w:p w14:paraId="59D3819E" w14:textId="28AE75B5" w:rsidR="00F0068C" w:rsidRPr="0071681D" w:rsidRDefault="00F0068C" w:rsidP="000472D0">
            <w:pPr>
              <w:pStyle w:val="ListeParagraf"/>
              <w:spacing w:before="120" w:line="300" w:lineRule="atLeast"/>
              <w:ind w:left="23" w:right="175"/>
              <w:contextualSpacing w:val="0"/>
              <w:rPr>
                <w:rFonts w:cs="Times New Roman"/>
              </w:rPr>
            </w:pPr>
            <w:r w:rsidRPr="0071681D">
              <w:rPr>
                <w:rFonts w:cs="Times New Roman"/>
              </w:rPr>
              <w:t>Compliance to the manufacturer’s guidelines for lubrication significantly reduces the risk of damage or premature wearing of individual parts.</w:t>
            </w:r>
          </w:p>
          <w:p w14:paraId="2220832F" w14:textId="77777777" w:rsidR="00F0068C" w:rsidRPr="0071681D" w:rsidRDefault="00F0068C" w:rsidP="000472D0">
            <w:pPr>
              <w:spacing w:before="120" w:line="300" w:lineRule="atLeast"/>
              <w:ind w:right="175"/>
              <w:rPr>
                <w:rFonts w:cs="Times New Roman"/>
                <w:u w:val="single"/>
              </w:rPr>
            </w:pPr>
            <w:r w:rsidRPr="0071681D">
              <w:rPr>
                <w:rFonts w:cs="Times New Roman"/>
                <w:u w:val="single"/>
              </w:rPr>
              <w:lastRenderedPageBreak/>
              <w:t>Follow these below rules when lubricating:</w:t>
            </w:r>
          </w:p>
          <w:p w14:paraId="5455746B" w14:textId="77777777" w:rsidR="00F0068C" w:rsidRPr="0071681D" w:rsidRDefault="00F0068C" w:rsidP="000472D0">
            <w:pPr>
              <w:pStyle w:val="ListeParagraf"/>
              <w:numPr>
                <w:ilvl w:val="0"/>
                <w:numId w:val="1"/>
              </w:numPr>
              <w:spacing w:before="120" w:line="300" w:lineRule="atLeast"/>
              <w:ind w:left="397" w:right="176" w:hanging="357"/>
              <w:contextualSpacing w:val="0"/>
              <w:rPr>
                <w:rFonts w:cs="Times New Roman"/>
              </w:rPr>
            </w:pPr>
            <w:r w:rsidRPr="0071681D">
              <w:rPr>
                <w:rFonts w:cs="Times New Roman"/>
              </w:rPr>
              <w:t>Feed the lubricant until fresh lubricant comes out of the gaps (through which the used lubricant is pushed out first);</w:t>
            </w:r>
          </w:p>
          <w:p w14:paraId="6D601E9C" w14:textId="77777777" w:rsidR="00F0068C" w:rsidRPr="0071681D" w:rsidRDefault="00F0068C" w:rsidP="000472D0">
            <w:pPr>
              <w:pStyle w:val="ListeParagraf"/>
              <w:numPr>
                <w:ilvl w:val="0"/>
                <w:numId w:val="1"/>
              </w:numPr>
              <w:spacing w:before="120" w:line="300" w:lineRule="atLeast"/>
              <w:ind w:left="397" w:right="176" w:hanging="357"/>
              <w:contextualSpacing w:val="0"/>
              <w:rPr>
                <w:rFonts w:cs="Times New Roman"/>
              </w:rPr>
            </w:pPr>
            <w:r w:rsidRPr="0071681D">
              <w:rPr>
                <w:rFonts w:cs="Times New Roman"/>
              </w:rPr>
              <w:t>When finishing the lubrication, leave some lubricant on the nipple head.</w:t>
            </w:r>
          </w:p>
          <w:p w14:paraId="1B833C89" w14:textId="77777777" w:rsidR="00F0068C" w:rsidRPr="0071681D" w:rsidRDefault="00F0068C" w:rsidP="000472D0">
            <w:pPr>
              <w:pStyle w:val="ListeParagraf"/>
              <w:numPr>
                <w:ilvl w:val="0"/>
                <w:numId w:val="1"/>
              </w:numPr>
              <w:spacing w:before="120" w:line="300" w:lineRule="atLeast"/>
              <w:ind w:left="397" w:right="176" w:hanging="357"/>
              <w:contextualSpacing w:val="0"/>
              <w:rPr>
                <w:rFonts w:cs="Times New Roman"/>
              </w:rPr>
            </w:pPr>
            <w:r w:rsidRPr="0071681D">
              <w:rPr>
                <w:rFonts w:cs="Times New Roman"/>
              </w:rPr>
              <w:t>Use grease oil to lubricate threaded joints, moving joints and similar parts of the trailer;</w:t>
            </w:r>
          </w:p>
          <w:p w14:paraId="14B622F9" w14:textId="77777777" w:rsidR="00F0068C" w:rsidRPr="0071681D" w:rsidRDefault="00F0068C" w:rsidP="000472D0">
            <w:pPr>
              <w:pStyle w:val="ListeParagraf"/>
              <w:numPr>
                <w:ilvl w:val="0"/>
                <w:numId w:val="1"/>
              </w:numPr>
              <w:spacing w:before="120" w:line="300" w:lineRule="atLeast"/>
              <w:ind w:left="397" w:right="176" w:hanging="357"/>
              <w:contextualSpacing w:val="0"/>
              <w:rPr>
                <w:rFonts w:cs="Times New Roman"/>
              </w:rPr>
            </w:pPr>
            <w:r w:rsidRPr="0071681D">
              <w:rPr>
                <w:rFonts w:cs="Times New Roman"/>
              </w:rPr>
              <w:t>Inspect the lubrication of wheel hub bearings each year; add or replace the bearing lubricant.</w:t>
            </w:r>
          </w:p>
          <w:p w14:paraId="2A685DB6" w14:textId="77777777" w:rsidR="00F0068C" w:rsidRPr="0071681D" w:rsidRDefault="00F0068C" w:rsidP="000472D0">
            <w:pPr>
              <w:pStyle w:val="ListeParagraf"/>
              <w:numPr>
                <w:ilvl w:val="0"/>
                <w:numId w:val="1"/>
              </w:numPr>
              <w:spacing w:before="120" w:line="300" w:lineRule="atLeast"/>
              <w:ind w:left="397" w:right="176" w:hanging="357"/>
              <w:contextualSpacing w:val="0"/>
              <w:rPr>
                <w:rFonts w:cs="Times New Roman"/>
                <w:b/>
              </w:rPr>
            </w:pPr>
            <w:r w:rsidRPr="0071681D">
              <w:rPr>
                <w:rFonts w:cs="Times New Roman"/>
              </w:rPr>
              <w:t>When replacing the lubricant, remove the hub, remove the used lubricant, inspect the bearings’ condition (replace with new ones if necessary); After applying the fresh lubricant, adjust the bearing play.</w:t>
            </w:r>
          </w:p>
          <w:p w14:paraId="00DFCBE3" w14:textId="77777777" w:rsidR="00383063" w:rsidRPr="0071681D" w:rsidRDefault="00383063" w:rsidP="000472D0">
            <w:pPr>
              <w:pStyle w:val="ListeParagraf"/>
              <w:spacing w:before="120" w:line="300" w:lineRule="atLeast"/>
              <w:ind w:left="23"/>
              <w:contextualSpacing w:val="0"/>
              <w:rPr>
                <w:rFonts w:cs="Times New Roman"/>
                <w:iCs/>
                <w:u w:val="single"/>
              </w:rPr>
            </w:pPr>
            <w:r w:rsidRPr="0071681D">
              <w:rPr>
                <w:rFonts w:cs="Times New Roman"/>
                <w:iCs/>
                <w:u w:val="single"/>
              </w:rPr>
              <w:t>Other lubrication points:</w:t>
            </w:r>
          </w:p>
          <w:p w14:paraId="249D82DB" w14:textId="77777777" w:rsidR="00383063" w:rsidRPr="0071681D" w:rsidRDefault="00383063" w:rsidP="000472D0">
            <w:pPr>
              <w:pStyle w:val="ListeParagraf"/>
              <w:numPr>
                <w:ilvl w:val="0"/>
                <w:numId w:val="1"/>
              </w:numPr>
              <w:spacing w:before="120" w:line="300" w:lineRule="atLeast"/>
              <w:contextualSpacing w:val="0"/>
              <w:rPr>
                <w:rFonts w:cs="Times New Roman"/>
                <w:iCs/>
              </w:rPr>
            </w:pPr>
            <w:r w:rsidRPr="0071681D">
              <w:rPr>
                <w:rFonts w:cs="Times New Roman"/>
                <w:iCs/>
              </w:rPr>
              <w:t>Regularly lubricate movable parts of locks, hinges and articulated joints.</w:t>
            </w:r>
          </w:p>
          <w:p w14:paraId="49B1D8A9" w14:textId="77777777" w:rsidR="00383063" w:rsidRPr="0071681D" w:rsidRDefault="00383063" w:rsidP="000472D0">
            <w:pPr>
              <w:pStyle w:val="ListeParagraf"/>
              <w:numPr>
                <w:ilvl w:val="0"/>
                <w:numId w:val="1"/>
              </w:numPr>
              <w:spacing w:before="120" w:line="300" w:lineRule="atLeast"/>
              <w:contextualSpacing w:val="0"/>
              <w:rPr>
                <w:rFonts w:cs="Times New Roman"/>
                <w:iCs/>
              </w:rPr>
            </w:pPr>
            <w:r w:rsidRPr="0071681D">
              <w:rPr>
                <w:rFonts w:cs="Times New Roman"/>
                <w:iCs/>
              </w:rPr>
              <w:t>Pressure-feed the lubricant with a grease gun through clean nipples;</w:t>
            </w:r>
          </w:p>
          <w:p w14:paraId="46D1AD37" w14:textId="77777777" w:rsidR="00383063" w:rsidRPr="0071681D" w:rsidRDefault="00383063" w:rsidP="000472D0">
            <w:pPr>
              <w:pStyle w:val="ListeParagraf"/>
              <w:numPr>
                <w:ilvl w:val="0"/>
                <w:numId w:val="1"/>
              </w:numPr>
              <w:spacing w:before="120" w:line="300" w:lineRule="atLeast"/>
              <w:contextualSpacing w:val="0"/>
              <w:rPr>
                <w:rFonts w:cs="Times New Roman"/>
                <w:iCs/>
              </w:rPr>
            </w:pPr>
            <w:r w:rsidRPr="0071681D">
              <w:rPr>
                <w:rFonts w:cs="Times New Roman"/>
                <w:iCs/>
              </w:rPr>
              <w:t>Regularly lubricate movable parts of brakes (levers and pins);</w:t>
            </w:r>
          </w:p>
          <w:p w14:paraId="74EEE2A8" w14:textId="77777777" w:rsidR="00383063" w:rsidRPr="0071681D" w:rsidRDefault="00383063" w:rsidP="000472D0">
            <w:pPr>
              <w:pStyle w:val="ListeParagraf"/>
              <w:numPr>
                <w:ilvl w:val="0"/>
                <w:numId w:val="1"/>
              </w:numPr>
              <w:spacing w:before="120" w:line="300" w:lineRule="atLeast"/>
              <w:contextualSpacing w:val="0"/>
              <w:rPr>
                <w:rFonts w:cs="Times New Roman"/>
                <w:b/>
              </w:rPr>
            </w:pPr>
            <w:r w:rsidRPr="0071681D">
              <w:rPr>
                <w:rFonts w:cs="Times New Roman"/>
                <w:iCs/>
              </w:rPr>
              <w:t>Lubricate the brake shoe axes only when necessary and with a small amount of grease.</w:t>
            </w:r>
          </w:p>
        </w:tc>
        <w:tc>
          <w:tcPr>
            <w:tcW w:w="5245" w:type="dxa"/>
            <w:tcBorders>
              <w:top w:val="nil"/>
              <w:left w:val="single" w:sz="4" w:space="0" w:color="auto"/>
              <w:bottom w:val="nil"/>
              <w:right w:val="nil"/>
            </w:tcBorders>
            <w:shd w:val="clear" w:color="auto" w:fill="auto"/>
          </w:tcPr>
          <w:p w14:paraId="0B7A3268" w14:textId="77777777" w:rsidR="00F0068C" w:rsidRPr="0071681D" w:rsidRDefault="00F0068C" w:rsidP="000472D0">
            <w:pPr>
              <w:pStyle w:val="ListeParagraf"/>
              <w:spacing w:before="120" w:line="300" w:lineRule="atLeast"/>
              <w:ind w:left="23"/>
              <w:contextualSpacing w:val="0"/>
              <w:rPr>
                <w:rFonts w:cs="Times New Roman"/>
                <w:iCs/>
              </w:rPr>
            </w:pPr>
            <w:r w:rsidRPr="0071681D">
              <w:rPr>
                <w:rFonts w:cs="Times New Roman"/>
                <w:iCs/>
              </w:rPr>
              <w:lastRenderedPageBreak/>
              <w:t>Doğru yağlama, römorkun bireysel montajında ve mekanizmaların iyi performans göstermesini sağlayan en kritik faktörlerden biridir.</w:t>
            </w:r>
          </w:p>
          <w:p w14:paraId="69EC7E7E" w14:textId="78825391" w:rsidR="00F0068C" w:rsidRPr="0071681D" w:rsidRDefault="00F0068C" w:rsidP="000472D0">
            <w:pPr>
              <w:pStyle w:val="ListeParagraf"/>
              <w:spacing w:before="120" w:line="300" w:lineRule="atLeast"/>
              <w:ind w:left="23"/>
              <w:contextualSpacing w:val="0"/>
              <w:rPr>
                <w:rFonts w:cs="Times New Roman"/>
                <w:iCs/>
              </w:rPr>
            </w:pPr>
            <w:r w:rsidRPr="0071681D">
              <w:rPr>
                <w:rFonts w:cs="Times New Roman"/>
                <w:iCs/>
              </w:rPr>
              <w:t>Üreticinin yağlama talimatlarına uyulması, tek tek parçaların hasar görme veya erken aşınma riskini önemli ölçüde azaltır.</w:t>
            </w:r>
          </w:p>
          <w:p w14:paraId="30BDA940" w14:textId="77777777" w:rsidR="00F0068C" w:rsidRPr="0071681D" w:rsidRDefault="00F0068C" w:rsidP="000472D0">
            <w:pPr>
              <w:spacing w:before="120" w:line="300" w:lineRule="atLeast"/>
              <w:rPr>
                <w:rFonts w:cs="Times New Roman"/>
                <w:iCs/>
                <w:u w:val="single"/>
              </w:rPr>
            </w:pPr>
            <w:r w:rsidRPr="0071681D">
              <w:rPr>
                <w:rFonts w:cs="Times New Roman"/>
                <w:iCs/>
                <w:u w:val="single"/>
              </w:rPr>
              <w:lastRenderedPageBreak/>
              <w:t>Yağlama sırasında aşağıdaki kurallara uyun:</w:t>
            </w:r>
          </w:p>
          <w:p w14:paraId="7712D14A" w14:textId="77777777" w:rsidR="00F0068C" w:rsidRPr="0071681D" w:rsidRDefault="00F0068C" w:rsidP="000472D0">
            <w:pPr>
              <w:pStyle w:val="ListeParagraf"/>
              <w:numPr>
                <w:ilvl w:val="0"/>
                <w:numId w:val="1"/>
              </w:numPr>
              <w:spacing w:before="120" w:line="300" w:lineRule="atLeast"/>
              <w:ind w:left="397" w:right="176" w:hanging="357"/>
              <w:contextualSpacing w:val="0"/>
              <w:rPr>
                <w:rFonts w:cs="Times New Roman"/>
                <w:iCs/>
              </w:rPr>
            </w:pPr>
            <w:r w:rsidRPr="0071681D">
              <w:rPr>
                <w:rFonts w:cs="Times New Roman"/>
                <w:iCs/>
              </w:rPr>
              <w:t>Boşluklardan yeni yağ gelene kadar grasörlüğe yağ besleyin (kullanılmış eski yağlar önce dışarı itilir);</w:t>
            </w:r>
          </w:p>
          <w:p w14:paraId="27F40A4E" w14:textId="77777777" w:rsidR="00F0068C" w:rsidRPr="0071681D" w:rsidRDefault="00F0068C" w:rsidP="000472D0">
            <w:pPr>
              <w:pStyle w:val="ListeParagraf"/>
              <w:numPr>
                <w:ilvl w:val="0"/>
                <w:numId w:val="1"/>
              </w:numPr>
              <w:spacing w:before="120" w:line="300" w:lineRule="atLeast"/>
              <w:ind w:left="397" w:right="176" w:hanging="357"/>
              <w:contextualSpacing w:val="0"/>
              <w:rPr>
                <w:rFonts w:cs="Times New Roman"/>
                <w:iCs/>
              </w:rPr>
            </w:pPr>
            <w:r w:rsidRPr="0071681D">
              <w:rPr>
                <w:rFonts w:cs="Times New Roman"/>
                <w:iCs/>
              </w:rPr>
              <w:t>Yağlamayı bitirirken, grasörlük meme ucunda bir miktar gres bırakın.</w:t>
            </w:r>
          </w:p>
          <w:p w14:paraId="583C2714" w14:textId="77777777" w:rsidR="00F0068C" w:rsidRPr="0071681D" w:rsidRDefault="00F0068C" w:rsidP="000472D0">
            <w:pPr>
              <w:pStyle w:val="ListeParagraf"/>
              <w:numPr>
                <w:ilvl w:val="0"/>
                <w:numId w:val="1"/>
              </w:numPr>
              <w:spacing w:before="120" w:line="300" w:lineRule="atLeast"/>
              <w:ind w:left="397" w:right="176" w:hanging="357"/>
              <w:contextualSpacing w:val="0"/>
              <w:rPr>
                <w:rFonts w:cs="Times New Roman"/>
                <w:iCs/>
              </w:rPr>
            </w:pPr>
            <w:r w:rsidRPr="0071681D">
              <w:rPr>
                <w:rFonts w:cs="Times New Roman"/>
                <w:iCs/>
              </w:rPr>
              <w:t>Dişli bağlantılar, hareketli elemanlar ve benzer parçaları yağlamak için gres kullanın;</w:t>
            </w:r>
          </w:p>
          <w:p w14:paraId="16B414D1" w14:textId="77777777" w:rsidR="00F0068C" w:rsidRPr="0071681D" w:rsidRDefault="00F0068C" w:rsidP="000472D0">
            <w:pPr>
              <w:pStyle w:val="ListeParagraf"/>
              <w:numPr>
                <w:ilvl w:val="0"/>
                <w:numId w:val="1"/>
              </w:numPr>
              <w:spacing w:before="120" w:line="300" w:lineRule="atLeast"/>
              <w:ind w:left="397" w:right="176" w:hanging="357"/>
              <w:contextualSpacing w:val="0"/>
              <w:rPr>
                <w:rFonts w:cs="Times New Roman"/>
                <w:iCs/>
              </w:rPr>
            </w:pPr>
            <w:r w:rsidRPr="0071681D">
              <w:rPr>
                <w:rFonts w:cs="Times New Roman"/>
                <w:iCs/>
              </w:rPr>
              <w:t>Her yıl tekerlek poyrası yataklarının yağlanmasını kontrol edin; yatak yağını ekleyin veya değiştirin.</w:t>
            </w:r>
          </w:p>
          <w:p w14:paraId="158F54A5" w14:textId="77777777" w:rsidR="00F0068C" w:rsidRPr="0071681D" w:rsidRDefault="00F0068C" w:rsidP="000472D0">
            <w:pPr>
              <w:pStyle w:val="ListeParagraf"/>
              <w:numPr>
                <w:ilvl w:val="0"/>
                <w:numId w:val="1"/>
              </w:numPr>
              <w:spacing w:before="120" w:line="300" w:lineRule="atLeast"/>
              <w:ind w:left="397" w:right="176" w:hanging="357"/>
              <w:contextualSpacing w:val="0"/>
              <w:rPr>
                <w:rFonts w:cs="Times New Roman"/>
                <w:iCs/>
              </w:rPr>
            </w:pPr>
            <w:r w:rsidRPr="0071681D">
              <w:rPr>
                <w:rFonts w:cs="Times New Roman"/>
                <w:iCs/>
              </w:rPr>
              <w:t>Gres yağını değiştirirken poyra göbeğini çıkarın, kullanılmış yağları temizleyin, rulmanların durumunu inceleyin (gerekirse yenileriyle değiştirin); taze yağ uyguladıktan sonra rulman yatak boşluğunu ayarlayın.</w:t>
            </w:r>
          </w:p>
          <w:p w14:paraId="36AEF2B1" w14:textId="77777777" w:rsidR="00F0068C" w:rsidRPr="0071681D" w:rsidRDefault="00F0068C" w:rsidP="000472D0">
            <w:pPr>
              <w:pStyle w:val="ListeParagraf"/>
              <w:spacing w:before="120" w:line="300" w:lineRule="atLeast"/>
              <w:ind w:left="23"/>
              <w:contextualSpacing w:val="0"/>
              <w:rPr>
                <w:rFonts w:cs="Times New Roman"/>
                <w:iCs/>
                <w:u w:val="single"/>
              </w:rPr>
            </w:pPr>
            <w:r w:rsidRPr="0071681D">
              <w:rPr>
                <w:rFonts w:cs="Times New Roman"/>
                <w:iCs/>
                <w:u w:val="single"/>
              </w:rPr>
              <w:t>Diğer yağlama noktaları:</w:t>
            </w:r>
          </w:p>
          <w:p w14:paraId="70A14557" w14:textId="77777777" w:rsidR="00F0068C" w:rsidRPr="0071681D" w:rsidRDefault="00F0068C" w:rsidP="000472D0">
            <w:pPr>
              <w:pStyle w:val="ListeParagraf"/>
              <w:numPr>
                <w:ilvl w:val="0"/>
                <w:numId w:val="1"/>
              </w:numPr>
              <w:spacing w:before="120" w:line="300" w:lineRule="atLeast"/>
              <w:contextualSpacing w:val="0"/>
              <w:rPr>
                <w:rFonts w:cs="Times New Roman"/>
                <w:iCs/>
              </w:rPr>
            </w:pPr>
            <w:r w:rsidRPr="0071681D">
              <w:rPr>
                <w:rFonts w:cs="Times New Roman"/>
                <w:iCs/>
              </w:rPr>
              <w:t>Kilit, menteşe ve mafsallı bağlantıların hareketli parçalarını düzenli olarak yağlayın.</w:t>
            </w:r>
          </w:p>
          <w:p w14:paraId="75EE2106" w14:textId="77777777" w:rsidR="00F0068C" w:rsidRPr="0071681D" w:rsidRDefault="00F0068C" w:rsidP="000472D0">
            <w:pPr>
              <w:pStyle w:val="ListeParagraf"/>
              <w:numPr>
                <w:ilvl w:val="0"/>
                <w:numId w:val="1"/>
              </w:numPr>
              <w:spacing w:before="120" w:line="300" w:lineRule="atLeast"/>
              <w:contextualSpacing w:val="0"/>
              <w:rPr>
                <w:rFonts w:cs="Times New Roman"/>
                <w:iCs/>
              </w:rPr>
            </w:pPr>
            <w:r w:rsidRPr="0071681D">
              <w:rPr>
                <w:rFonts w:cs="Times New Roman"/>
                <w:iCs/>
              </w:rPr>
              <w:t>Gres tabancası ile temiz nipeller üzerinden gres yağı besleyin;</w:t>
            </w:r>
          </w:p>
          <w:p w14:paraId="4B75DE49" w14:textId="77777777" w:rsidR="00F0068C" w:rsidRPr="0071681D" w:rsidRDefault="00F0068C" w:rsidP="000472D0">
            <w:pPr>
              <w:pStyle w:val="ListeParagraf"/>
              <w:numPr>
                <w:ilvl w:val="0"/>
                <w:numId w:val="1"/>
              </w:numPr>
              <w:spacing w:before="120" w:line="300" w:lineRule="atLeast"/>
              <w:contextualSpacing w:val="0"/>
              <w:rPr>
                <w:rFonts w:cs="Times New Roman"/>
                <w:iCs/>
              </w:rPr>
            </w:pPr>
            <w:r w:rsidRPr="0071681D">
              <w:rPr>
                <w:rFonts w:cs="Times New Roman"/>
                <w:iCs/>
              </w:rPr>
              <w:t>Frenlerin hareketli parçalarını (kollar ve pimler) düzenli olarak yağlayın;</w:t>
            </w:r>
          </w:p>
          <w:p w14:paraId="03DD8126" w14:textId="77777777" w:rsidR="00F0068C" w:rsidRPr="0071681D" w:rsidRDefault="00F0068C" w:rsidP="000472D0">
            <w:pPr>
              <w:pStyle w:val="ListeParagraf"/>
              <w:numPr>
                <w:ilvl w:val="0"/>
                <w:numId w:val="1"/>
              </w:numPr>
              <w:spacing w:before="120" w:line="300" w:lineRule="atLeast"/>
              <w:contextualSpacing w:val="0"/>
              <w:rPr>
                <w:rFonts w:cs="Times New Roman"/>
                <w:iCs/>
              </w:rPr>
            </w:pPr>
            <w:r w:rsidRPr="0071681D">
              <w:rPr>
                <w:rFonts w:cs="Times New Roman"/>
                <w:iCs/>
              </w:rPr>
              <w:t>Fren pabucu eksenlerini sadece gerektiğinde ve sadece az miktarda gres ile yağlayın.</w:t>
            </w:r>
          </w:p>
        </w:tc>
      </w:tr>
    </w:tbl>
    <w:p w14:paraId="5FF2C275" w14:textId="77777777" w:rsidR="00EE19E5" w:rsidRPr="0071681D" w:rsidRDefault="00EE19E5">
      <w:r w:rsidRPr="0071681D">
        <w:br w:type="page"/>
      </w:r>
    </w:p>
    <w:tbl>
      <w:tblPr>
        <w:tblStyle w:val="TabloKlavuzu"/>
        <w:tblW w:w="10490" w:type="dxa"/>
        <w:tblInd w:w="-601" w:type="dxa"/>
        <w:tblLook w:val="04A0" w:firstRow="1" w:lastRow="0" w:firstColumn="1" w:lastColumn="0" w:noHBand="0" w:noVBand="1"/>
      </w:tblPr>
      <w:tblGrid>
        <w:gridCol w:w="2098"/>
        <w:gridCol w:w="2098"/>
        <w:gridCol w:w="1049"/>
        <w:gridCol w:w="1049"/>
        <w:gridCol w:w="2098"/>
        <w:gridCol w:w="2098"/>
      </w:tblGrid>
      <w:tr w:rsidR="00A4673D" w:rsidRPr="0071681D" w14:paraId="532C2621" w14:textId="77777777" w:rsidTr="00E308C1">
        <w:trPr>
          <w:trHeight w:val="68"/>
        </w:trPr>
        <w:tc>
          <w:tcPr>
            <w:tcW w:w="5245" w:type="dxa"/>
            <w:gridSpan w:val="3"/>
            <w:tcBorders>
              <w:top w:val="nil"/>
              <w:left w:val="nil"/>
              <w:bottom w:val="nil"/>
              <w:right w:val="nil"/>
            </w:tcBorders>
            <w:shd w:val="clear" w:color="auto" w:fill="auto"/>
          </w:tcPr>
          <w:p w14:paraId="6372E4B0" w14:textId="201BA76D" w:rsidR="00EE19E5" w:rsidRPr="0071681D" w:rsidRDefault="00EE19E5" w:rsidP="00EE19E5">
            <w:pPr>
              <w:spacing w:line="240" w:lineRule="atLeast"/>
              <w:ind w:right="175"/>
              <w:jc w:val="both"/>
              <w:rPr>
                <w:rFonts w:cs="Times New Roman"/>
              </w:rPr>
            </w:pPr>
          </w:p>
        </w:tc>
        <w:tc>
          <w:tcPr>
            <w:tcW w:w="5245" w:type="dxa"/>
            <w:gridSpan w:val="3"/>
            <w:tcBorders>
              <w:top w:val="nil"/>
              <w:left w:val="nil"/>
              <w:bottom w:val="nil"/>
              <w:right w:val="nil"/>
            </w:tcBorders>
            <w:shd w:val="clear" w:color="auto" w:fill="auto"/>
          </w:tcPr>
          <w:p w14:paraId="49BC2D8C" w14:textId="77777777" w:rsidR="00A4673D" w:rsidRPr="0071681D" w:rsidRDefault="00A4673D" w:rsidP="00A4673D">
            <w:pPr>
              <w:pStyle w:val="ListeParagraf"/>
              <w:spacing w:line="240" w:lineRule="atLeast"/>
              <w:ind w:left="23"/>
              <w:contextualSpacing w:val="0"/>
              <w:jc w:val="both"/>
              <w:rPr>
                <w:rFonts w:cs="Times New Roman"/>
                <w:i/>
              </w:rPr>
            </w:pPr>
          </w:p>
        </w:tc>
      </w:tr>
      <w:tr w:rsidR="00A4673D" w:rsidRPr="0071681D" w14:paraId="042CC8AC" w14:textId="77777777" w:rsidTr="00A4673D">
        <w:trPr>
          <w:trHeight w:val="340"/>
        </w:trPr>
        <w:tc>
          <w:tcPr>
            <w:tcW w:w="5245" w:type="dxa"/>
            <w:gridSpan w:val="3"/>
            <w:tcBorders>
              <w:top w:val="nil"/>
              <w:left w:val="nil"/>
              <w:bottom w:val="nil"/>
              <w:right w:val="nil"/>
            </w:tcBorders>
            <w:shd w:val="clear" w:color="auto" w:fill="FDE9D9" w:themeFill="accent6" w:themeFillTint="33"/>
            <w:vAlign w:val="center"/>
          </w:tcPr>
          <w:p w14:paraId="6970B506" w14:textId="77777777" w:rsidR="00A4673D" w:rsidRPr="0071681D" w:rsidRDefault="00A4673D" w:rsidP="00803D38">
            <w:pPr>
              <w:pStyle w:val="Balk2"/>
              <w:jc w:val="center"/>
              <w:rPr>
                <w:rFonts w:cs="Times New Roman"/>
                <w:color w:val="auto"/>
                <w:szCs w:val="22"/>
              </w:rPr>
            </w:pPr>
            <w:bookmarkStart w:id="175" w:name="_Toc191094495"/>
            <w:r w:rsidRPr="0071681D">
              <w:rPr>
                <w:rFonts w:cs="Times New Roman"/>
                <w:color w:val="auto"/>
                <w:szCs w:val="22"/>
              </w:rPr>
              <w:t>9.7 TIGHTENING TORQUE VALUES</w:t>
            </w:r>
            <w:bookmarkEnd w:id="175"/>
          </w:p>
        </w:tc>
        <w:tc>
          <w:tcPr>
            <w:tcW w:w="5245" w:type="dxa"/>
            <w:gridSpan w:val="3"/>
            <w:tcBorders>
              <w:top w:val="nil"/>
              <w:left w:val="nil"/>
              <w:bottom w:val="nil"/>
              <w:right w:val="nil"/>
            </w:tcBorders>
            <w:shd w:val="clear" w:color="auto" w:fill="FDE9D9" w:themeFill="accent6" w:themeFillTint="33"/>
            <w:vAlign w:val="center"/>
          </w:tcPr>
          <w:p w14:paraId="23DD8464" w14:textId="77777777" w:rsidR="00A4673D" w:rsidRPr="0071681D" w:rsidRDefault="00A4673D" w:rsidP="00803D38">
            <w:pPr>
              <w:pStyle w:val="Balk2"/>
              <w:jc w:val="center"/>
              <w:rPr>
                <w:rFonts w:cs="Times New Roman"/>
                <w:color w:val="auto"/>
                <w:szCs w:val="22"/>
              </w:rPr>
            </w:pPr>
            <w:bookmarkStart w:id="176" w:name="_Toc191094496"/>
            <w:r w:rsidRPr="0071681D">
              <w:rPr>
                <w:rFonts w:cs="Times New Roman"/>
                <w:color w:val="auto"/>
                <w:szCs w:val="22"/>
              </w:rPr>
              <w:t>SIKMA TORK DEĞERLERİ</w:t>
            </w:r>
            <w:bookmarkEnd w:id="176"/>
          </w:p>
        </w:tc>
      </w:tr>
      <w:tr w:rsidR="00526C7B" w:rsidRPr="0071681D" w14:paraId="30A44BB8" w14:textId="77777777" w:rsidTr="00E308C1">
        <w:trPr>
          <w:trHeight w:val="1924"/>
        </w:trPr>
        <w:tc>
          <w:tcPr>
            <w:tcW w:w="5245" w:type="dxa"/>
            <w:gridSpan w:val="3"/>
            <w:tcBorders>
              <w:top w:val="nil"/>
              <w:left w:val="nil"/>
              <w:bottom w:val="nil"/>
              <w:right w:val="single" w:sz="4" w:space="0" w:color="auto"/>
            </w:tcBorders>
            <w:shd w:val="clear" w:color="auto" w:fill="auto"/>
            <w:vAlign w:val="center"/>
          </w:tcPr>
          <w:p w14:paraId="23E31539" w14:textId="77777777" w:rsidR="00CC3273" w:rsidRPr="0071681D" w:rsidRDefault="00CC3273" w:rsidP="001E299B">
            <w:pPr>
              <w:spacing w:before="120" w:line="300" w:lineRule="atLeast"/>
              <w:ind w:right="175"/>
              <w:rPr>
                <w:rFonts w:cs="Times New Roman"/>
              </w:rPr>
            </w:pPr>
            <w:r w:rsidRPr="0071681D">
              <w:rPr>
                <w:rFonts w:cs="Times New Roman"/>
              </w:rPr>
              <w:t>Inspect all bolts and nuts periodically and retighten if necessary.</w:t>
            </w:r>
          </w:p>
          <w:p w14:paraId="59B1E3D4" w14:textId="77777777" w:rsidR="00526C7B" w:rsidRPr="0071681D" w:rsidRDefault="00CC3273" w:rsidP="001E299B">
            <w:pPr>
              <w:spacing w:before="120" w:line="300" w:lineRule="atLeast"/>
              <w:ind w:right="175"/>
              <w:rPr>
                <w:rFonts w:cs="Times New Roman"/>
              </w:rPr>
            </w:pPr>
            <w:r w:rsidRPr="0071681D">
              <w:rPr>
                <w:rFonts w:cs="Times New Roman"/>
              </w:rPr>
              <w:t>Replace regular bolts only with the bolts of the same quality and strength ratings</w:t>
            </w:r>
          </w:p>
          <w:p w14:paraId="187E17BB" w14:textId="77777777" w:rsidR="00CC3273" w:rsidRPr="0071681D" w:rsidRDefault="00CC3273" w:rsidP="001E299B">
            <w:pPr>
              <w:spacing w:before="120" w:line="300" w:lineRule="atLeast"/>
              <w:ind w:right="175"/>
              <w:rPr>
                <w:rFonts w:cs="Times New Roman"/>
              </w:rPr>
            </w:pPr>
            <w:r w:rsidRPr="0071681D">
              <w:rPr>
                <w:rFonts w:cs="Times New Roman"/>
              </w:rPr>
              <w:t>You can find the sample torque tightening table below.</w:t>
            </w:r>
          </w:p>
        </w:tc>
        <w:tc>
          <w:tcPr>
            <w:tcW w:w="5245" w:type="dxa"/>
            <w:gridSpan w:val="3"/>
            <w:tcBorders>
              <w:top w:val="nil"/>
              <w:left w:val="single" w:sz="4" w:space="0" w:color="auto"/>
              <w:bottom w:val="nil"/>
              <w:right w:val="nil"/>
            </w:tcBorders>
            <w:shd w:val="clear" w:color="auto" w:fill="auto"/>
            <w:vAlign w:val="center"/>
          </w:tcPr>
          <w:p w14:paraId="38612100" w14:textId="77777777" w:rsidR="00526C7B" w:rsidRPr="0071681D" w:rsidRDefault="00526C7B" w:rsidP="001E299B">
            <w:pPr>
              <w:spacing w:before="120" w:line="300" w:lineRule="atLeast"/>
              <w:ind w:left="34"/>
              <w:rPr>
                <w:rFonts w:cs="Times New Roman"/>
                <w:iCs/>
              </w:rPr>
            </w:pPr>
            <w:r w:rsidRPr="0071681D">
              <w:rPr>
                <w:rFonts w:cs="Times New Roman"/>
                <w:iCs/>
              </w:rPr>
              <w:t>Tüm cıvataları ve somunları periyodik olarak inceleyin ve gerekirse tekrar sıkın.</w:t>
            </w:r>
          </w:p>
          <w:p w14:paraId="013BBC18" w14:textId="77777777" w:rsidR="00526C7B" w:rsidRPr="0071681D" w:rsidRDefault="00526C7B" w:rsidP="001E299B">
            <w:pPr>
              <w:spacing w:before="120" w:line="300" w:lineRule="atLeast"/>
              <w:ind w:left="34"/>
              <w:rPr>
                <w:rFonts w:cs="Times New Roman"/>
                <w:iCs/>
              </w:rPr>
            </w:pPr>
            <w:r w:rsidRPr="0071681D">
              <w:rPr>
                <w:rFonts w:cs="Times New Roman"/>
                <w:iCs/>
              </w:rPr>
              <w:t>Normal cıvataları yalnızca aynı kalite ve güç değerlerine sahip cıvatalarla değiştirin.</w:t>
            </w:r>
          </w:p>
          <w:p w14:paraId="6BAB95F2" w14:textId="77777777" w:rsidR="00CC3273" w:rsidRPr="0071681D" w:rsidRDefault="00CC3273" w:rsidP="001E299B">
            <w:pPr>
              <w:spacing w:before="120" w:line="300" w:lineRule="atLeast"/>
              <w:ind w:left="34"/>
              <w:rPr>
                <w:rFonts w:cs="Times New Roman"/>
                <w:i/>
              </w:rPr>
            </w:pPr>
            <w:r w:rsidRPr="0071681D">
              <w:rPr>
                <w:rFonts w:cs="Times New Roman"/>
                <w:iCs/>
              </w:rPr>
              <w:t>Örnek tork sıkma tablosunu aşağıda bulabilirsiniz</w:t>
            </w:r>
            <w:r w:rsidRPr="0071681D">
              <w:rPr>
                <w:rFonts w:cs="Times New Roman"/>
                <w:i/>
              </w:rPr>
              <w:t>.</w:t>
            </w:r>
          </w:p>
        </w:tc>
      </w:tr>
      <w:tr w:rsidR="00A4673D" w:rsidRPr="0071681D" w14:paraId="3DB3E418" w14:textId="77777777" w:rsidTr="00A4673D">
        <w:trPr>
          <w:trHeight w:val="340"/>
        </w:trPr>
        <w:tc>
          <w:tcPr>
            <w:tcW w:w="5245" w:type="dxa"/>
            <w:gridSpan w:val="3"/>
            <w:tcBorders>
              <w:top w:val="nil"/>
              <w:left w:val="nil"/>
              <w:bottom w:val="single" w:sz="4" w:space="0" w:color="auto"/>
              <w:right w:val="nil"/>
            </w:tcBorders>
            <w:shd w:val="clear" w:color="auto" w:fill="auto"/>
            <w:vAlign w:val="center"/>
          </w:tcPr>
          <w:p w14:paraId="2F4DAE31" w14:textId="7F1AF5BD" w:rsidR="00A4673D" w:rsidRPr="0071681D" w:rsidRDefault="00EE19E5" w:rsidP="00A4673D">
            <w:pPr>
              <w:spacing w:line="220" w:lineRule="atLeast"/>
              <w:ind w:right="175"/>
              <w:jc w:val="both"/>
              <w:rPr>
                <w:rFonts w:cs="Times New Roman"/>
              </w:rPr>
            </w:pPr>
            <w:r w:rsidRPr="0071681D">
              <w:br w:type="page"/>
            </w:r>
          </w:p>
        </w:tc>
        <w:tc>
          <w:tcPr>
            <w:tcW w:w="5245" w:type="dxa"/>
            <w:gridSpan w:val="3"/>
            <w:tcBorders>
              <w:top w:val="nil"/>
              <w:left w:val="nil"/>
              <w:bottom w:val="single" w:sz="4" w:space="0" w:color="auto"/>
              <w:right w:val="nil"/>
            </w:tcBorders>
            <w:shd w:val="clear" w:color="auto" w:fill="auto"/>
            <w:vAlign w:val="center"/>
          </w:tcPr>
          <w:p w14:paraId="522056EF" w14:textId="77777777" w:rsidR="00A4673D" w:rsidRPr="0071681D" w:rsidRDefault="00A4673D" w:rsidP="00A4673D">
            <w:pPr>
              <w:spacing w:line="220" w:lineRule="atLeast"/>
              <w:ind w:left="34"/>
              <w:jc w:val="both"/>
              <w:rPr>
                <w:rFonts w:cs="Times New Roman"/>
                <w:i/>
              </w:rPr>
            </w:pPr>
          </w:p>
        </w:tc>
      </w:tr>
      <w:tr w:rsidR="00CC3273" w:rsidRPr="0071681D" w14:paraId="204E8AB6" w14:textId="77777777" w:rsidTr="00A4673D">
        <w:trPr>
          <w:trHeight w:val="567"/>
        </w:trPr>
        <w:tc>
          <w:tcPr>
            <w:tcW w:w="2098" w:type="dxa"/>
            <w:tcBorders>
              <w:top w:val="single" w:sz="4" w:space="0" w:color="auto"/>
              <w:bottom w:val="single" w:sz="4" w:space="0" w:color="auto"/>
            </w:tcBorders>
          </w:tcPr>
          <w:p w14:paraId="29F998F4" w14:textId="77777777" w:rsidR="00CC3273" w:rsidRPr="0071681D" w:rsidRDefault="00CC3273" w:rsidP="00F0068C">
            <w:pPr>
              <w:spacing w:after="60" w:line="240" w:lineRule="atLeast"/>
              <w:ind w:left="34" w:right="204"/>
              <w:jc w:val="center"/>
              <w:rPr>
                <w:rFonts w:cs="Times New Roman"/>
                <w:b/>
                <w:i/>
              </w:rPr>
            </w:pPr>
            <w:r w:rsidRPr="0071681D">
              <w:rPr>
                <w:rFonts w:cs="Times New Roman"/>
                <w:b/>
                <w:i/>
                <w:noProof/>
                <w:lang w:eastAsia="tr-TR"/>
              </w:rPr>
              <w:drawing>
                <wp:inline distT="0" distB="0" distL="0" distR="0" wp14:anchorId="71FB4D93" wp14:editId="50DBF092">
                  <wp:extent cx="514350" cy="452380"/>
                  <wp:effectExtent l="0" t="0" r="0" b="508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14350" cy="452380"/>
                          </a:xfrm>
                          <a:prstGeom prst="rect">
                            <a:avLst/>
                          </a:prstGeom>
                          <a:noFill/>
                          <a:ln>
                            <a:noFill/>
                          </a:ln>
                        </pic:spPr>
                      </pic:pic>
                    </a:graphicData>
                  </a:graphic>
                </wp:inline>
              </w:drawing>
            </w:r>
          </w:p>
        </w:tc>
        <w:tc>
          <w:tcPr>
            <w:tcW w:w="2098" w:type="dxa"/>
            <w:tcBorders>
              <w:top w:val="single" w:sz="4" w:space="0" w:color="auto"/>
              <w:bottom w:val="single" w:sz="4" w:space="0" w:color="auto"/>
            </w:tcBorders>
            <w:vAlign w:val="center"/>
          </w:tcPr>
          <w:p w14:paraId="676D8A93"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R: 8.8</w:t>
            </w:r>
          </w:p>
          <w:p w14:paraId="706A239C"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Nm</w:t>
            </w:r>
          </w:p>
        </w:tc>
        <w:tc>
          <w:tcPr>
            <w:tcW w:w="2098" w:type="dxa"/>
            <w:gridSpan w:val="2"/>
            <w:tcBorders>
              <w:top w:val="single" w:sz="4" w:space="0" w:color="auto"/>
              <w:bottom w:val="single" w:sz="4" w:space="0" w:color="auto"/>
            </w:tcBorders>
            <w:vAlign w:val="center"/>
          </w:tcPr>
          <w:p w14:paraId="32E4FB54" w14:textId="77777777" w:rsidR="00CC3273" w:rsidRPr="0071681D" w:rsidRDefault="00CC3273" w:rsidP="00F0068C">
            <w:pPr>
              <w:spacing w:after="60" w:line="240" w:lineRule="atLeast"/>
              <w:jc w:val="center"/>
              <w:rPr>
                <w:rFonts w:cs="Times New Roman"/>
                <w:b/>
              </w:rPr>
            </w:pPr>
            <w:r w:rsidRPr="0071681D">
              <w:rPr>
                <w:rFonts w:cs="Times New Roman"/>
                <w:b/>
              </w:rPr>
              <w:t>R: 10.9</w:t>
            </w:r>
          </w:p>
          <w:p w14:paraId="158A8F79" w14:textId="77777777" w:rsidR="00CC3273" w:rsidRPr="0071681D" w:rsidRDefault="00CC3273" w:rsidP="00F0068C">
            <w:pPr>
              <w:spacing w:after="60" w:line="240" w:lineRule="atLeast"/>
              <w:jc w:val="center"/>
              <w:rPr>
                <w:rFonts w:cs="Times New Roman"/>
                <w:b/>
              </w:rPr>
            </w:pPr>
            <w:r w:rsidRPr="0071681D">
              <w:rPr>
                <w:rFonts w:cs="Times New Roman"/>
                <w:b/>
              </w:rPr>
              <w:t>Nm</w:t>
            </w:r>
          </w:p>
        </w:tc>
        <w:tc>
          <w:tcPr>
            <w:tcW w:w="2098" w:type="dxa"/>
            <w:tcBorders>
              <w:top w:val="single" w:sz="4" w:space="0" w:color="auto"/>
              <w:bottom w:val="single" w:sz="4" w:space="0" w:color="auto"/>
            </w:tcBorders>
            <w:vAlign w:val="center"/>
          </w:tcPr>
          <w:p w14:paraId="7FAED325" w14:textId="77777777" w:rsidR="00CC3273" w:rsidRPr="0071681D" w:rsidRDefault="00CC3273" w:rsidP="00F0068C">
            <w:pPr>
              <w:spacing w:after="60" w:line="240" w:lineRule="atLeast"/>
              <w:jc w:val="center"/>
              <w:rPr>
                <w:rFonts w:cs="Times New Roman"/>
                <w:b/>
              </w:rPr>
            </w:pPr>
            <w:r w:rsidRPr="0071681D">
              <w:rPr>
                <w:rFonts w:cs="Times New Roman"/>
                <w:b/>
              </w:rPr>
              <w:t>R: 12.9</w:t>
            </w:r>
          </w:p>
          <w:p w14:paraId="70E72980" w14:textId="77777777" w:rsidR="00CC3273" w:rsidRPr="0071681D" w:rsidRDefault="00CC3273" w:rsidP="00F0068C">
            <w:pPr>
              <w:spacing w:after="60" w:line="240" w:lineRule="atLeast"/>
              <w:jc w:val="center"/>
              <w:rPr>
                <w:rFonts w:cs="Times New Roman"/>
                <w:b/>
              </w:rPr>
            </w:pPr>
            <w:r w:rsidRPr="0071681D">
              <w:rPr>
                <w:rFonts w:cs="Times New Roman"/>
                <w:b/>
              </w:rPr>
              <w:t>Nm</w:t>
            </w:r>
          </w:p>
        </w:tc>
        <w:tc>
          <w:tcPr>
            <w:tcW w:w="2098" w:type="dxa"/>
            <w:tcBorders>
              <w:top w:val="single" w:sz="4" w:space="0" w:color="auto"/>
              <w:bottom w:val="single" w:sz="4" w:space="0" w:color="auto"/>
            </w:tcBorders>
          </w:tcPr>
          <w:p w14:paraId="6F300577" w14:textId="77777777" w:rsidR="00CC3273" w:rsidRPr="0071681D" w:rsidRDefault="00CC3273" w:rsidP="00F0068C">
            <w:pPr>
              <w:spacing w:after="60" w:line="240" w:lineRule="atLeast"/>
              <w:ind w:right="204"/>
              <w:jc w:val="center"/>
              <w:rPr>
                <w:rFonts w:cs="Times New Roman"/>
                <w:b/>
                <w:i/>
              </w:rPr>
            </w:pPr>
            <w:r w:rsidRPr="0071681D">
              <w:rPr>
                <w:rFonts w:cs="Times New Roman"/>
                <w:b/>
                <w:i/>
                <w:noProof/>
                <w:lang w:eastAsia="tr-TR"/>
              </w:rPr>
              <w:drawing>
                <wp:inline distT="0" distB="0" distL="0" distR="0" wp14:anchorId="20A8E7BC" wp14:editId="0ACED0D8">
                  <wp:extent cx="685800" cy="5334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85800" cy="533400"/>
                          </a:xfrm>
                          <a:prstGeom prst="rect">
                            <a:avLst/>
                          </a:prstGeom>
                          <a:noFill/>
                          <a:ln>
                            <a:noFill/>
                          </a:ln>
                        </pic:spPr>
                      </pic:pic>
                    </a:graphicData>
                  </a:graphic>
                </wp:inline>
              </w:drawing>
            </w:r>
          </w:p>
        </w:tc>
      </w:tr>
      <w:tr w:rsidR="00CC3273" w:rsidRPr="0071681D" w14:paraId="3FA42D98" w14:textId="77777777" w:rsidTr="005900DA">
        <w:trPr>
          <w:trHeight w:val="397"/>
        </w:trPr>
        <w:tc>
          <w:tcPr>
            <w:tcW w:w="2098" w:type="dxa"/>
            <w:tcBorders>
              <w:right w:val="single" w:sz="4" w:space="0" w:color="auto"/>
            </w:tcBorders>
            <w:shd w:val="clear" w:color="auto" w:fill="F2F2F2" w:themeFill="background1" w:themeFillShade="F2"/>
            <w:vAlign w:val="center"/>
          </w:tcPr>
          <w:p w14:paraId="002C31ED"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M3</w:t>
            </w:r>
          </w:p>
        </w:tc>
        <w:tc>
          <w:tcPr>
            <w:tcW w:w="2098" w:type="dxa"/>
            <w:tcBorders>
              <w:left w:val="single" w:sz="4" w:space="0" w:color="auto"/>
              <w:right w:val="single" w:sz="4" w:space="0" w:color="auto"/>
            </w:tcBorders>
            <w:shd w:val="clear" w:color="auto" w:fill="F2F2F2" w:themeFill="background1" w:themeFillShade="F2"/>
            <w:vAlign w:val="center"/>
          </w:tcPr>
          <w:p w14:paraId="3A84015A"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1.3</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7534B2A2"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1.8</w:t>
            </w:r>
          </w:p>
        </w:tc>
        <w:tc>
          <w:tcPr>
            <w:tcW w:w="2098" w:type="dxa"/>
            <w:tcBorders>
              <w:left w:val="single" w:sz="4" w:space="0" w:color="auto"/>
              <w:right w:val="single" w:sz="4" w:space="0" w:color="auto"/>
            </w:tcBorders>
            <w:shd w:val="clear" w:color="auto" w:fill="F2F2F2" w:themeFill="background1" w:themeFillShade="F2"/>
            <w:vAlign w:val="center"/>
          </w:tcPr>
          <w:p w14:paraId="01B5F062"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2.1</w:t>
            </w:r>
          </w:p>
        </w:tc>
        <w:tc>
          <w:tcPr>
            <w:tcW w:w="2098" w:type="dxa"/>
            <w:tcBorders>
              <w:left w:val="single" w:sz="4" w:space="0" w:color="auto"/>
            </w:tcBorders>
            <w:shd w:val="clear" w:color="auto" w:fill="F2F2F2" w:themeFill="background1" w:themeFillShade="F2"/>
            <w:vAlign w:val="center"/>
          </w:tcPr>
          <w:p w14:paraId="3BD39912" w14:textId="77777777" w:rsidR="00CC3273" w:rsidRPr="0071681D" w:rsidRDefault="00CC3273" w:rsidP="00F0068C">
            <w:pPr>
              <w:spacing w:after="60" w:line="240" w:lineRule="atLeast"/>
              <w:ind w:right="204"/>
              <w:jc w:val="center"/>
              <w:rPr>
                <w:rFonts w:cs="Times New Roman"/>
                <w:b/>
              </w:rPr>
            </w:pPr>
            <w:r w:rsidRPr="0071681D">
              <w:rPr>
                <w:rFonts w:cs="Times New Roman"/>
                <w:b/>
              </w:rPr>
              <w:t>6</w:t>
            </w:r>
          </w:p>
        </w:tc>
      </w:tr>
      <w:tr w:rsidR="00CC3273" w:rsidRPr="0071681D" w14:paraId="13EE7C63" w14:textId="77777777" w:rsidTr="005900DA">
        <w:trPr>
          <w:trHeight w:val="397"/>
        </w:trPr>
        <w:tc>
          <w:tcPr>
            <w:tcW w:w="2098" w:type="dxa"/>
            <w:tcBorders>
              <w:right w:val="single" w:sz="4" w:space="0" w:color="auto"/>
            </w:tcBorders>
            <w:vAlign w:val="center"/>
          </w:tcPr>
          <w:p w14:paraId="1875F9D6"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M4</w:t>
            </w:r>
          </w:p>
        </w:tc>
        <w:tc>
          <w:tcPr>
            <w:tcW w:w="2098" w:type="dxa"/>
            <w:tcBorders>
              <w:left w:val="single" w:sz="4" w:space="0" w:color="auto"/>
              <w:right w:val="single" w:sz="4" w:space="0" w:color="auto"/>
            </w:tcBorders>
            <w:vAlign w:val="center"/>
          </w:tcPr>
          <w:p w14:paraId="00FE4383"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2.9</w:t>
            </w:r>
          </w:p>
        </w:tc>
        <w:tc>
          <w:tcPr>
            <w:tcW w:w="2098" w:type="dxa"/>
            <w:gridSpan w:val="2"/>
            <w:tcBorders>
              <w:left w:val="single" w:sz="4" w:space="0" w:color="auto"/>
              <w:right w:val="single" w:sz="4" w:space="0" w:color="auto"/>
            </w:tcBorders>
            <w:vAlign w:val="center"/>
          </w:tcPr>
          <w:p w14:paraId="3570B7FB"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4.1</w:t>
            </w:r>
          </w:p>
        </w:tc>
        <w:tc>
          <w:tcPr>
            <w:tcW w:w="2098" w:type="dxa"/>
            <w:tcBorders>
              <w:left w:val="single" w:sz="4" w:space="0" w:color="auto"/>
              <w:right w:val="single" w:sz="4" w:space="0" w:color="auto"/>
            </w:tcBorders>
            <w:vAlign w:val="center"/>
          </w:tcPr>
          <w:p w14:paraId="404EE549"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4.9</w:t>
            </w:r>
          </w:p>
        </w:tc>
        <w:tc>
          <w:tcPr>
            <w:tcW w:w="2098" w:type="dxa"/>
            <w:tcBorders>
              <w:left w:val="single" w:sz="4" w:space="0" w:color="auto"/>
            </w:tcBorders>
            <w:vAlign w:val="center"/>
          </w:tcPr>
          <w:p w14:paraId="2DBF034D"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8</w:t>
            </w:r>
          </w:p>
        </w:tc>
      </w:tr>
      <w:tr w:rsidR="00CC3273" w:rsidRPr="0071681D" w14:paraId="08A9C9CE" w14:textId="77777777" w:rsidTr="005900DA">
        <w:trPr>
          <w:trHeight w:val="397"/>
        </w:trPr>
        <w:tc>
          <w:tcPr>
            <w:tcW w:w="2098" w:type="dxa"/>
            <w:tcBorders>
              <w:right w:val="single" w:sz="4" w:space="0" w:color="auto"/>
            </w:tcBorders>
            <w:shd w:val="clear" w:color="auto" w:fill="F2F2F2" w:themeFill="background1" w:themeFillShade="F2"/>
            <w:vAlign w:val="center"/>
          </w:tcPr>
          <w:p w14:paraId="3F26AC85"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M5</w:t>
            </w:r>
          </w:p>
        </w:tc>
        <w:tc>
          <w:tcPr>
            <w:tcW w:w="2098" w:type="dxa"/>
            <w:tcBorders>
              <w:left w:val="single" w:sz="4" w:space="0" w:color="auto"/>
              <w:right w:val="single" w:sz="4" w:space="0" w:color="auto"/>
            </w:tcBorders>
            <w:shd w:val="clear" w:color="auto" w:fill="F2F2F2" w:themeFill="background1" w:themeFillShade="F2"/>
            <w:vAlign w:val="center"/>
          </w:tcPr>
          <w:p w14:paraId="49B539E4"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5.7</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487AB5EC"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8.1</w:t>
            </w:r>
          </w:p>
        </w:tc>
        <w:tc>
          <w:tcPr>
            <w:tcW w:w="2098" w:type="dxa"/>
            <w:tcBorders>
              <w:left w:val="single" w:sz="4" w:space="0" w:color="auto"/>
              <w:right w:val="single" w:sz="4" w:space="0" w:color="auto"/>
            </w:tcBorders>
            <w:shd w:val="clear" w:color="auto" w:fill="F2F2F2" w:themeFill="background1" w:themeFillShade="F2"/>
            <w:vAlign w:val="center"/>
          </w:tcPr>
          <w:p w14:paraId="26A1ED43"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9.7</w:t>
            </w:r>
          </w:p>
        </w:tc>
        <w:tc>
          <w:tcPr>
            <w:tcW w:w="2098" w:type="dxa"/>
            <w:tcBorders>
              <w:left w:val="single" w:sz="4" w:space="0" w:color="auto"/>
            </w:tcBorders>
            <w:shd w:val="clear" w:color="auto" w:fill="F2F2F2" w:themeFill="background1" w:themeFillShade="F2"/>
            <w:vAlign w:val="center"/>
          </w:tcPr>
          <w:p w14:paraId="2D17E49B"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9</w:t>
            </w:r>
          </w:p>
        </w:tc>
      </w:tr>
      <w:tr w:rsidR="00CC3273" w:rsidRPr="0071681D" w14:paraId="3CF39567" w14:textId="77777777" w:rsidTr="005900DA">
        <w:trPr>
          <w:trHeight w:val="397"/>
        </w:trPr>
        <w:tc>
          <w:tcPr>
            <w:tcW w:w="2098" w:type="dxa"/>
            <w:tcBorders>
              <w:right w:val="single" w:sz="4" w:space="0" w:color="auto"/>
            </w:tcBorders>
            <w:vAlign w:val="center"/>
          </w:tcPr>
          <w:p w14:paraId="74AF9FDA"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M6</w:t>
            </w:r>
          </w:p>
        </w:tc>
        <w:tc>
          <w:tcPr>
            <w:tcW w:w="2098" w:type="dxa"/>
            <w:tcBorders>
              <w:left w:val="single" w:sz="4" w:space="0" w:color="auto"/>
              <w:right w:val="single" w:sz="4" w:space="0" w:color="auto"/>
            </w:tcBorders>
            <w:vAlign w:val="center"/>
          </w:tcPr>
          <w:p w14:paraId="10945AFF"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9.9</w:t>
            </w:r>
          </w:p>
        </w:tc>
        <w:tc>
          <w:tcPr>
            <w:tcW w:w="2098" w:type="dxa"/>
            <w:gridSpan w:val="2"/>
            <w:tcBorders>
              <w:left w:val="single" w:sz="4" w:space="0" w:color="auto"/>
              <w:right w:val="single" w:sz="4" w:space="0" w:color="auto"/>
            </w:tcBorders>
            <w:vAlign w:val="center"/>
          </w:tcPr>
          <w:p w14:paraId="26739239"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14</w:t>
            </w:r>
          </w:p>
        </w:tc>
        <w:tc>
          <w:tcPr>
            <w:tcW w:w="2098" w:type="dxa"/>
            <w:tcBorders>
              <w:left w:val="single" w:sz="4" w:space="0" w:color="auto"/>
              <w:right w:val="single" w:sz="4" w:space="0" w:color="auto"/>
            </w:tcBorders>
            <w:vAlign w:val="center"/>
          </w:tcPr>
          <w:p w14:paraId="3ABD6747"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17</w:t>
            </w:r>
          </w:p>
        </w:tc>
        <w:tc>
          <w:tcPr>
            <w:tcW w:w="2098" w:type="dxa"/>
            <w:tcBorders>
              <w:left w:val="single" w:sz="4" w:space="0" w:color="auto"/>
            </w:tcBorders>
            <w:vAlign w:val="center"/>
          </w:tcPr>
          <w:p w14:paraId="0F2FEF14"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10</w:t>
            </w:r>
          </w:p>
        </w:tc>
      </w:tr>
      <w:tr w:rsidR="00CC3273" w:rsidRPr="0071681D" w14:paraId="5DA5943B" w14:textId="77777777" w:rsidTr="005900DA">
        <w:trPr>
          <w:trHeight w:val="397"/>
        </w:trPr>
        <w:tc>
          <w:tcPr>
            <w:tcW w:w="2098" w:type="dxa"/>
            <w:tcBorders>
              <w:right w:val="single" w:sz="4" w:space="0" w:color="auto"/>
            </w:tcBorders>
            <w:shd w:val="clear" w:color="auto" w:fill="F2F2F2" w:themeFill="background1" w:themeFillShade="F2"/>
            <w:vAlign w:val="center"/>
          </w:tcPr>
          <w:p w14:paraId="67B760AA"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M8</w:t>
            </w:r>
          </w:p>
        </w:tc>
        <w:tc>
          <w:tcPr>
            <w:tcW w:w="2098" w:type="dxa"/>
            <w:tcBorders>
              <w:left w:val="single" w:sz="4" w:space="0" w:color="auto"/>
              <w:right w:val="single" w:sz="4" w:space="0" w:color="auto"/>
            </w:tcBorders>
            <w:shd w:val="clear" w:color="auto" w:fill="F2F2F2" w:themeFill="background1" w:themeFillShade="F2"/>
            <w:vAlign w:val="center"/>
          </w:tcPr>
          <w:p w14:paraId="01044835"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24</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1C52C2B1"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34</w:t>
            </w:r>
          </w:p>
        </w:tc>
        <w:tc>
          <w:tcPr>
            <w:tcW w:w="2098" w:type="dxa"/>
            <w:tcBorders>
              <w:left w:val="single" w:sz="4" w:space="0" w:color="auto"/>
              <w:right w:val="single" w:sz="4" w:space="0" w:color="auto"/>
            </w:tcBorders>
            <w:shd w:val="clear" w:color="auto" w:fill="F2F2F2" w:themeFill="background1" w:themeFillShade="F2"/>
            <w:vAlign w:val="center"/>
          </w:tcPr>
          <w:p w14:paraId="2E03C4F0"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41</w:t>
            </w:r>
          </w:p>
        </w:tc>
        <w:tc>
          <w:tcPr>
            <w:tcW w:w="2098" w:type="dxa"/>
            <w:tcBorders>
              <w:left w:val="single" w:sz="4" w:space="0" w:color="auto"/>
            </w:tcBorders>
            <w:shd w:val="clear" w:color="auto" w:fill="F2F2F2" w:themeFill="background1" w:themeFillShade="F2"/>
            <w:vAlign w:val="center"/>
          </w:tcPr>
          <w:p w14:paraId="61A6F8D9"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13</w:t>
            </w:r>
          </w:p>
        </w:tc>
      </w:tr>
      <w:tr w:rsidR="00CC3273" w:rsidRPr="0071681D" w14:paraId="000D3A66" w14:textId="77777777" w:rsidTr="005900DA">
        <w:trPr>
          <w:trHeight w:val="397"/>
        </w:trPr>
        <w:tc>
          <w:tcPr>
            <w:tcW w:w="2098" w:type="dxa"/>
            <w:tcBorders>
              <w:right w:val="single" w:sz="4" w:space="0" w:color="auto"/>
            </w:tcBorders>
            <w:vAlign w:val="center"/>
          </w:tcPr>
          <w:p w14:paraId="3434731A"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M10</w:t>
            </w:r>
          </w:p>
        </w:tc>
        <w:tc>
          <w:tcPr>
            <w:tcW w:w="2098" w:type="dxa"/>
            <w:tcBorders>
              <w:left w:val="single" w:sz="4" w:space="0" w:color="auto"/>
              <w:right w:val="single" w:sz="4" w:space="0" w:color="auto"/>
            </w:tcBorders>
            <w:vAlign w:val="center"/>
          </w:tcPr>
          <w:p w14:paraId="5B3073DA"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48</w:t>
            </w:r>
          </w:p>
        </w:tc>
        <w:tc>
          <w:tcPr>
            <w:tcW w:w="2098" w:type="dxa"/>
            <w:gridSpan w:val="2"/>
            <w:tcBorders>
              <w:left w:val="single" w:sz="4" w:space="0" w:color="auto"/>
              <w:right w:val="single" w:sz="4" w:space="0" w:color="auto"/>
            </w:tcBorders>
            <w:vAlign w:val="center"/>
          </w:tcPr>
          <w:p w14:paraId="6CD95001"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68</w:t>
            </w:r>
          </w:p>
        </w:tc>
        <w:tc>
          <w:tcPr>
            <w:tcW w:w="2098" w:type="dxa"/>
            <w:tcBorders>
              <w:left w:val="single" w:sz="4" w:space="0" w:color="auto"/>
              <w:right w:val="single" w:sz="4" w:space="0" w:color="auto"/>
            </w:tcBorders>
            <w:vAlign w:val="center"/>
          </w:tcPr>
          <w:p w14:paraId="67DF2016"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81</w:t>
            </w:r>
          </w:p>
        </w:tc>
        <w:tc>
          <w:tcPr>
            <w:tcW w:w="2098" w:type="dxa"/>
            <w:tcBorders>
              <w:left w:val="single" w:sz="4" w:space="0" w:color="auto"/>
            </w:tcBorders>
            <w:vAlign w:val="center"/>
          </w:tcPr>
          <w:p w14:paraId="75DED138"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17</w:t>
            </w:r>
          </w:p>
        </w:tc>
      </w:tr>
      <w:tr w:rsidR="00CC3273" w:rsidRPr="0071681D" w14:paraId="4B60D37C" w14:textId="77777777" w:rsidTr="005900DA">
        <w:trPr>
          <w:trHeight w:val="397"/>
        </w:trPr>
        <w:tc>
          <w:tcPr>
            <w:tcW w:w="2098" w:type="dxa"/>
            <w:tcBorders>
              <w:right w:val="single" w:sz="4" w:space="0" w:color="auto"/>
            </w:tcBorders>
            <w:shd w:val="clear" w:color="auto" w:fill="F2F2F2" w:themeFill="background1" w:themeFillShade="F2"/>
            <w:vAlign w:val="center"/>
          </w:tcPr>
          <w:p w14:paraId="168601A5"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M12</w:t>
            </w:r>
          </w:p>
        </w:tc>
        <w:tc>
          <w:tcPr>
            <w:tcW w:w="2098" w:type="dxa"/>
            <w:tcBorders>
              <w:left w:val="single" w:sz="4" w:space="0" w:color="auto"/>
              <w:right w:val="single" w:sz="4" w:space="0" w:color="auto"/>
            </w:tcBorders>
            <w:shd w:val="clear" w:color="auto" w:fill="F2F2F2" w:themeFill="background1" w:themeFillShade="F2"/>
            <w:vAlign w:val="center"/>
          </w:tcPr>
          <w:p w14:paraId="2DF9DF53"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85</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65F9461D"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120</w:t>
            </w:r>
          </w:p>
        </w:tc>
        <w:tc>
          <w:tcPr>
            <w:tcW w:w="2098" w:type="dxa"/>
            <w:tcBorders>
              <w:left w:val="single" w:sz="4" w:space="0" w:color="auto"/>
              <w:right w:val="single" w:sz="4" w:space="0" w:color="auto"/>
            </w:tcBorders>
            <w:shd w:val="clear" w:color="auto" w:fill="F2F2F2" w:themeFill="background1" w:themeFillShade="F2"/>
            <w:vAlign w:val="center"/>
          </w:tcPr>
          <w:p w14:paraId="2703C1CB"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145</w:t>
            </w:r>
          </w:p>
        </w:tc>
        <w:tc>
          <w:tcPr>
            <w:tcW w:w="2098" w:type="dxa"/>
            <w:tcBorders>
              <w:left w:val="single" w:sz="4" w:space="0" w:color="auto"/>
            </w:tcBorders>
            <w:shd w:val="clear" w:color="auto" w:fill="F2F2F2" w:themeFill="background1" w:themeFillShade="F2"/>
            <w:vAlign w:val="center"/>
          </w:tcPr>
          <w:p w14:paraId="562E5ADE"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19</w:t>
            </w:r>
          </w:p>
        </w:tc>
      </w:tr>
      <w:tr w:rsidR="00CC3273" w:rsidRPr="0071681D" w14:paraId="59DBFAA1" w14:textId="77777777" w:rsidTr="005900DA">
        <w:trPr>
          <w:trHeight w:val="397"/>
        </w:trPr>
        <w:tc>
          <w:tcPr>
            <w:tcW w:w="2098" w:type="dxa"/>
            <w:tcBorders>
              <w:right w:val="single" w:sz="4" w:space="0" w:color="auto"/>
            </w:tcBorders>
            <w:vAlign w:val="center"/>
          </w:tcPr>
          <w:p w14:paraId="5C9E17E8"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M14</w:t>
            </w:r>
          </w:p>
        </w:tc>
        <w:tc>
          <w:tcPr>
            <w:tcW w:w="2098" w:type="dxa"/>
            <w:tcBorders>
              <w:left w:val="single" w:sz="4" w:space="0" w:color="auto"/>
              <w:right w:val="single" w:sz="4" w:space="0" w:color="auto"/>
            </w:tcBorders>
            <w:vAlign w:val="center"/>
          </w:tcPr>
          <w:p w14:paraId="380813A5"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135</w:t>
            </w:r>
          </w:p>
        </w:tc>
        <w:tc>
          <w:tcPr>
            <w:tcW w:w="2098" w:type="dxa"/>
            <w:gridSpan w:val="2"/>
            <w:tcBorders>
              <w:left w:val="single" w:sz="4" w:space="0" w:color="auto"/>
              <w:right w:val="single" w:sz="4" w:space="0" w:color="auto"/>
            </w:tcBorders>
            <w:vAlign w:val="center"/>
          </w:tcPr>
          <w:p w14:paraId="28E67E27"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190</w:t>
            </w:r>
          </w:p>
        </w:tc>
        <w:tc>
          <w:tcPr>
            <w:tcW w:w="2098" w:type="dxa"/>
            <w:tcBorders>
              <w:left w:val="single" w:sz="4" w:space="0" w:color="auto"/>
              <w:right w:val="single" w:sz="4" w:space="0" w:color="auto"/>
            </w:tcBorders>
            <w:vAlign w:val="center"/>
          </w:tcPr>
          <w:p w14:paraId="2D827683"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225</w:t>
            </w:r>
          </w:p>
        </w:tc>
        <w:tc>
          <w:tcPr>
            <w:tcW w:w="2098" w:type="dxa"/>
            <w:tcBorders>
              <w:left w:val="single" w:sz="4" w:space="0" w:color="auto"/>
            </w:tcBorders>
            <w:vAlign w:val="center"/>
          </w:tcPr>
          <w:p w14:paraId="010938FD"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22</w:t>
            </w:r>
          </w:p>
        </w:tc>
      </w:tr>
      <w:tr w:rsidR="00CC3273" w:rsidRPr="0071681D" w14:paraId="16311B13" w14:textId="77777777" w:rsidTr="005900DA">
        <w:trPr>
          <w:trHeight w:val="397"/>
        </w:trPr>
        <w:tc>
          <w:tcPr>
            <w:tcW w:w="2098" w:type="dxa"/>
            <w:tcBorders>
              <w:right w:val="single" w:sz="4" w:space="0" w:color="auto"/>
            </w:tcBorders>
            <w:shd w:val="clear" w:color="auto" w:fill="F2F2F2" w:themeFill="background1" w:themeFillShade="F2"/>
            <w:vAlign w:val="center"/>
          </w:tcPr>
          <w:p w14:paraId="672ADF95"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M16</w:t>
            </w:r>
          </w:p>
        </w:tc>
        <w:tc>
          <w:tcPr>
            <w:tcW w:w="2098" w:type="dxa"/>
            <w:tcBorders>
              <w:left w:val="single" w:sz="4" w:space="0" w:color="auto"/>
              <w:right w:val="single" w:sz="4" w:space="0" w:color="auto"/>
            </w:tcBorders>
            <w:shd w:val="clear" w:color="auto" w:fill="F2F2F2" w:themeFill="background1" w:themeFillShade="F2"/>
            <w:vAlign w:val="center"/>
          </w:tcPr>
          <w:p w14:paraId="72D04E69"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210</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3C5D18F1"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290</w:t>
            </w:r>
          </w:p>
        </w:tc>
        <w:tc>
          <w:tcPr>
            <w:tcW w:w="2098" w:type="dxa"/>
            <w:tcBorders>
              <w:left w:val="single" w:sz="4" w:space="0" w:color="auto"/>
              <w:right w:val="single" w:sz="4" w:space="0" w:color="auto"/>
            </w:tcBorders>
            <w:shd w:val="clear" w:color="auto" w:fill="F2F2F2" w:themeFill="background1" w:themeFillShade="F2"/>
            <w:vAlign w:val="center"/>
          </w:tcPr>
          <w:p w14:paraId="5A92A6B2"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350</w:t>
            </w:r>
          </w:p>
        </w:tc>
        <w:tc>
          <w:tcPr>
            <w:tcW w:w="2098" w:type="dxa"/>
            <w:tcBorders>
              <w:left w:val="single" w:sz="4" w:space="0" w:color="auto"/>
            </w:tcBorders>
            <w:shd w:val="clear" w:color="auto" w:fill="F2F2F2" w:themeFill="background1" w:themeFillShade="F2"/>
            <w:vAlign w:val="center"/>
          </w:tcPr>
          <w:p w14:paraId="4711F000"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24</w:t>
            </w:r>
          </w:p>
        </w:tc>
      </w:tr>
      <w:tr w:rsidR="00CC3273" w:rsidRPr="0071681D" w14:paraId="373FA1F8" w14:textId="77777777" w:rsidTr="005900DA">
        <w:trPr>
          <w:trHeight w:val="397"/>
        </w:trPr>
        <w:tc>
          <w:tcPr>
            <w:tcW w:w="2098" w:type="dxa"/>
            <w:tcBorders>
              <w:right w:val="single" w:sz="4" w:space="0" w:color="auto"/>
            </w:tcBorders>
            <w:vAlign w:val="center"/>
          </w:tcPr>
          <w:p w14:paraId="74E87108"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M18</w:t>
            </w:r>
          </w:p>
        </w:tc>
        <w:tc>
          <w:tcPr>
            <w:tcW w:w="2098" w:type="dxa"/>
            <w:tcBorders>
              <w:left w:val="single" w:sz="4" w:space="0" w:color="auto"/>
              <w:right w:val="single" w:sz="4" w:space="0" w:color="auto"/>
            </w:tcBorders>
            <w:vAlign w:val="center"/>
          </w:tcPr>
          <w:p w14:paraId="1445248A"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290</w:t>
            </w:r>
          </w:p>
        </w:tc>
        <w:tc>
          <w:tcPr>
            <w:tcW w:w="2098" w:type="dxa"/>
            <w:gridSpan w:val="2"/>
            <w:tcBorders>
              <w:left w:val="single" w:sz="4" w:space="0" w:color="auto"/>
              <w:right w:val="single" w:sz="4" w:space="0" w:color="auto"/>
            </w:tcBorders>
            <w:vAlign w:val="center"/>
          </w:tcPr>
          <w:p w14:paraId="3B977383"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400</w:t>
            </w:r>
          </w:p>
        </w:tc>
        <w:tc>
          <w:tcPr>
            <w:tcW w:w="2098" w:type="dxa"/>
            <w:tcBorders>
              <w:left w:val="single" w:sz="4" w:space="0" w:color="auto"/>
              <w:right w:val="single" w:sz="4" w:space="0" w:color="auto"/>
            </w:tcBorders>
            <w:vAlign w:val="center"/>
          </w:tcPr>
          <w:p w14:paraId="3C3736F7"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480</w:t>
            </w:r>
          </w:p>
        </w:tc>
        <w:tc>
          <w:tcPr>
            <w:tcW w:w="2098" w:type="dxa"/>
            <w:tcBorders>
              <w:left w:val="single" w:sz="4" w:space="0" w:color="auto"/>
            </w:tcBorders>
            <w:vAlign w:val="center"/>
          </w:tcPr>
          <w:p w14:paraId="2D447B6C"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27</w:t>
            </w:r>
          </w:p>
        </w:tc>
      </w:tr>
      <w:tr w:rsidR="00CC3273" w:rsidRPr="0071681D" w14:paraId="4791100A" w14:textId="77777777" w:rsidTr="005900DA">
        <w:trPr>
          <w:trHeight w:val="397"/>
        </w:trPr>
        <w:tc>
          <w:tcPr>
            <w:tcW w:w="2098" w:type="dxa"/>
            <w:tcBorders>
              <w:right w:val="single" w:sz="4" w:space="0" w:color="auto"/>
            </w:tcBorders>
            <w:shd w:val="clear" w:color="auto" w:fill="F2F2F2" w:themeFill="background1" w:themeFillShade="F2"/>
            <w:vAlign w:val="center"/>
          </w:tcPr>
          <w:p w14:paraId="1F3588BA"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M20</w:t>
            </w:r>
          </w:p>
        </w:tc>
        <w:tc>
          <w:tcPr>
            <w:tcW w:w="2098" w:type="dxa"/>
            <w:tcBorders>
              <w:left w:val="single" w:sz="4" w:space="0" w:color="auto"/>
              <w:right w:val="single" w:sz="4" w:space="0" w:color="auto"/>
            </w:tcBorders>
            <w:shd w:val="clear" w:color="auto" w:fill="F2F2F2" w:themeFill="background1" w:themeFillShade="F2"/>
            <w:vAlign w:val="center"/>
          </w:tcPr>
          <w:p w14:paraId="63CB150B"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400</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00F34029"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570</w:t>
            </w:r>
          </w:p>
        </w:tc>
        <w:tc>
          <w:tcPr>
            <w:tcW w:w="2098" w:type="dxa"/>
            <w:tcBorders>
              <w:left w:val="single" w:sz="4" w:space="0" w:color="auto"/>
              <w:right w:val="single" w:sz="4" w:space="0" w:color="auto"/>
            </w:tcBorders>
            <w:shd w:val="clear" w:color="auto" w:fill="F2F2F2" w:themeFill="background1" w:themeFillShade="F2"/>
            <w:vAlign w:val="center"/>
          </w:tcPr>
          <w:p w14:paraId="0EF10D5C"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680</w:t>
            </w:r>
          </w:p>
        </w:tc>
        <w:tc>
          <w:tcPr>
            <w:tcW w:w="2098" w:type="dxa"/>
            <w:tcBorders>
              <w:left w:val="single" w:sz="4" w:space="0" w:color="auto"/>
            </w:tcBorders>
            <w:shd w:val="clear" w:color="auto" w:fill="F2F2F2" w:themeFill="background1" w:themeFillShade="F2"/>
            <w:vAlign w:val="center"/>
          </w:tcPr>
          <w:p w14:paraId="509A3932"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30</w:t>
            </w:r>
          </w:p>
        </w:tc>
      </w:tr>
      <w:tr w:rsidR="00CC3273" w:rsidRPr="0071681D" w14:paraId="65A86225" w14:textId="77777777" w:rsidTr="005900DA">
        <w:trPr>
          <w:trHeight w:val="397"/>
        </w:trPr>
        <w:tc>
          <w:tcPr>
            <w:tcW w:w="2098" w:type="dxa"/>
            <w:tcBorders>
              <w:right w:val="single" w:sz="4" w:space="0" w:color="auto"/>
            </w:tcBorders>
            <w:vAlign w:val="center"/>
          </w:tcPr>
          <w:p w14:paraId="23211BC3"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M22</w:t>
            </w:r>
          </w:p>
        </w:tc>
        <w:tc>
          <w:tcPr>
            <w:tcW w:w="2098" w:type="dxa"/>
            <w:tcBorders>
              <w:left w:val="single" w:sz="4" w:space="0" w:color="auto"/>
              <w:right w:val="single" w:sz="4" w:space="0" w:color="auto"/>
            </w:tcBorders>
            <w:vAlign w:val="center"/>
          </w:tcPr>
          <w:p w14:paraId="4832D04C"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550</w:t>
            </w:r>
          </w:p>
        </w:tc>
        <w:tc>
          <w:tcPr>
            <w:tcW w:w="2098" w:type="dxa"/>
            <w:gridSpan w:val="2"/>
            <w:tcBorders>
              <w:left w:val="single" w:sz="4" w:space="0" w:color="auto"/>
              <w:right w:val="single" w:sz="4" w:space="0" w:color="auto"/>
            </w:tcBorders>
            <w:vAlign w:val="center"/>
          </w:tcPr>
          <w:p w14:paraId="606DBFE2"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 xml:space="preserve">770 </w:t>
            </w:r>
          </w:p>
        </w:tc>
        <w:tc>
          <w:tcPr>
            <w:tcW w:w="2098" w:type="dxa"/>
            <w:tcBorders>
              <w:left w:val="single" w:sz="4" w:space="0" w:color="auto"/>
              <w:right w:val="single" w:sz="4" w:space="0" w:color="auto"/>
            </w:tcBorders>
            <w:vAlign w:val="center"/>
          </w:tcPr>
          <w:p w14:paraId="6D673DDB"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920</w:t>
            </w:r>
          </w:p>
        </w:tc>
        <w:tc>
          <w:tcPr>
            <w:tcW w:w="2098" w:type="dxa"/>
            <w:tcBorders>
              <w:left w:val="single" w:sz="4" w:space="0" w:color="auto"/>
            </w:tcBorders>
            <w:vAlign w:val="center"/>
          </w:tcPr>
          <w:p w14:paraId="2CBCE4F5" w14:textId="77777777" w:rsidR="00CC3273" w:rsidRPr="0071681D" w:rsidRDefault="00CC3273" w:rsidP="00F0068C">
            <w:pPr>
              <w:spacing w:after="60" w:line="240" w:lineRule="atLeast"/>
              <w:ind w:left="34" w:right="204"/>
              <w:jc w:val="center"/>
              <w:rPr>
                <w:rFonts w:cs="Times New Roman"/>
                <w:b/>
              </w:rPr>
            </w:pPr>
            <w:r w:rsidRPr="0071681D">
              <w:rPr>
                <w:rFonts w:cs="Times New Roman"/>
                <w:b/>
              </w:rPr>
              <w:t>32</w:t>
            </w:r>
          </w:p>
        </w:tc>
      </w:tr>
    </w:tbl>
    <w:p w14:paraId="07CA08CD" w14:textId="1AF561FB" w:rsidR="00CC3273" w:rsidRPr="0071681D" w:rsidRDefault="00CC3273" w:rsidP="009B3FFA">
      <w:pPr>
        <w:ind w:right="283"/>
        <w:jc w:val="center"/>
        <w:rPr>
          <w:rFonts w:cs="Times New Roman"/>
        </w:rPr>
      </w:pPr>
    </w:p>
    <w:p w14:paraId="15EB01EB" w14:textId="77777777" w:rsidR="008F5152" w:rsidRPr="0071681D" w:rsidRDefault="008F5152" w:rsidP="009B3FFA">
      <w:pPr>
        <w:ind w:right="283"/>
        <w:jc w:val="center"/>
        <w:rPr>
          <w:rFonts w:cs="Times New Roman"/>
        </w:rPr>
        <w:sectPr w:rsidR="008F5152" w:rsidRPr="0071681D" w:rsidSect="001C6A1E">
          <w:pgSz w:w="11906" w:h="16838"/>
          <w:pgMar w:top="1534" w:right="1417" w:bottom="993" w:left="1417" w:header="567" w:footer="567" w:gutter="0"/>
          <w:cols w:space="708"/>
          <w:docGrid w:linePitch="360"/>
        </w:sectPr>
      </w:pPr>
    </w:p>
    <w:tbl>
      <w:tblPr>
        <w:tblStyle w:val="TabloKlavuzu"/>
        <w:tblW w:w="10490" w:type="dxa"/>
        <w:tblInd w:w="-601" w:type="dxa"/>
        <w:tblLook w:val="04A0" w:firstRow="1" w:lastRow="0" w:firstColumn="1" w:lastColumn="0" w:noHBand="0" w:noVBand="1"/>
      </w:tblPr>
      <w:tblGrid>
        <w:gridCol w:w="709"/>
        <w:gridCol w:w="2552"/>
        <w:gridCol w:w="1926"/>
        <w:gridCol w:w="1618"/>
        <w:gridCol w:w="3685"/>
      </w:tblGrid>
      <w:tr w:rsidR="007242BA" w:rsidRPr="0071681D" w14:paraId="58BE8857" w14:textId="77777777" w:rsidTr="00BE30A3">
        <w:trPr>
          <w:trHeight w:val="340"/>
        </w:trPr>
        <w:tc>
          <w:tcPr>
            <w:tcW w:w="5187" w:type="dxa"/>
            <w:gridSpan w:val="3"/>
            <w:tcBorders>
              <w:top w:val="nil"/>
              <w:left w:val="nil"/>
              <w:bottom w:val="nil"/>
              <w:right w:val="nil"/>
            </w:tcBorders>
            <w:shd w:val="clear" w:color="auto" w:fill="FDE9D9" w:themeFill="accent6" w:themeFillTint="33"/>
            <w:vAlign w:val="center"/>
          </w:tcPr>
          <w:p w14:paraId="288CAC85" w14:textId="5FC00075" w:rsidR="007242BA" w:rsidRPr="0071681D" w:rsidRDefault="00C26719" w:rsidP="00FB4BC5">
            <w:pPr>
              <w:pStyle w:val="Balk1"/>
            </w:pPr>
            <w:bookmarkStart w:id="177" w:name="_Toc191094497"/>
            <w:r w:rsidRPr="0071681D">
              <w:lastRenderedPageBreak/>
              <w:t>1</w:t>
            </w:r>
            <w:r w:rsidR="00CF0C07" w:rsidRPr="0071681D">
              <w:t>0</w:t>
            </w:r>
            <w:r w:rsidR="007242BA" w:rsidRPr="0071681D">
              <w:t>.1 TROUBLESHOOTING LIST</w:t>
            </w:r>
            <w:bookmarkEnd w:id="177"/>
          </w:p>
        </w:tc>
        <w:tc>
          <w:tcPr>
            <w:tcW w:w="5303" w:type="dxa"/>
            <w:gridSpan w:val="2"/>
            <w:tcBorders>
              <w:top w:val="nil"/>
              <w:left w:val="nil"/>
              <w:bottom w:val="nil"/>
              <w:right w:val="nil"/>
            </w:tcBorders>
            <w:shd w:val="clear" w:color="auto" w:fill="FDE9D9" w:themeFill="accent6" w:themeFillTint="33"/>
            <w:vAlign w:val="center"/>
          </w:tcPr>
          <w:p w14:paraId="37C341C2" w14:textId="77777777" w:rsidR="007242BA" w:rsidRPr="0071681D" w:rsidRDefault="007242BA" w:rsidP="00FB4BC5">
            <w:pPr>
              <w:pStyle w:val="Balk1"/>
            </w:pPr>
            <w:bookmarkStart w:id="178" w:name="_Toc191094498"/>
            <w:r w:rsidRPr="0071681D">
              <w:t>ARIZA GİDERME LİSTESİ</w:t>
            </w:r>
            <w:bookmarkEnd w:id="178"/>
          </w:p>
        </w:tc>
      </w:tr>
      <w:tr w:rsidR="00BE30A3" w:rsidRPr="0071681D" w14:paraId="318A61CB" w14:textId="77777777" w:rsidTr="00BE30A3">
        <w:trPr>
          <w:trHeight w:val="340"/>
        </w:trPr>
        <w:tc>
          <w:tcPr>
            <w:tcW w:w="5187" w:type="dxa"/>
            <w:gridSpan w:val="3"/>
            <w:tcBorders>
              <w:top w:val="nil"/>
              <w:left w:val="nil"/>
              <w:bottom w:val="single" w:sz="4" w:space="0" w:color="auto"/>
              <w:right w:val="nil"/>
            </w:tcBorders>
            <w:shd w:val="clear" w:color="auto" w:fill="auto"/>
            <w:vAlign w:val="center"/>
          </w:tcPr>
          <w:p w14:paraId="655F16B8" w14:textId="77777777" w:rsidR="00BE30A3" w:rsidRPr="0071681D" w:rsidRDefault="00BE30A3" w:rsidP="00BE30A3">
            <w:pPr>
              <w:spacing w:line="240" w:lineRule="atLeast"/>
              <w:ind w:left="34" w:right="176"/>
              <w:jc w:val="center"/>
              <w:rPr>
                <w:rFonts w:cs="Times New Roman"/>
                <w:b/>
              </w:rPr>
            </w:pPr>
          </w:p>
        </w:tc>
        <w:tc>
          <w:tcPr>
            <w:tcW w:w="5303" w:type="dxa"/>
            <w:gridSpan w:val="2"/>
            <w:tcBorders>
              <w:top w:val="nil"/>
              <w:left w:val="nil"/>
              <w:bottom w:val="single" w:sz="4" w:space="0" w:color="auto"/>
              <w:right w:val="nil"/>
            </w:tcBorders>
            <w:shd w:val="clear" w:color="auto" w:fill="auto"/>
            <w:vAlign w:val="center"/>
          </w:tcPr>
          <w:p w14:paraId="0BF783DD" w14:textId="77777777" w:rsidR="00BE30A3" w:rsidRPr="0071681D" w:rsidRDefault="00BE30A3" w:rsidP="00BE30A3">
            <w:pPr>
              <w:spacing w:line="240" w:lineRule="atLeast"/>
              <w:ind w:left="34" w:right="176"/>
              <w:jc w:val="center"/>
              <w:rPr>
                <w:rFonts w:cs="Times New Roman"/>
                <w:b/>
              </w:rPr>
            </w:pPr>
          </w:p>
        </w:tc>
      </w:tr>
      <w:tr w:rsidR="007242BA" w:rsidRPr="0071681D" w14:paraId="512CCCFE" w14:textId="77777777" w:rsidTr="005900DA">
        <w:trPr>
          <w:trHeight w:val="567"/>
        </w:trPr>
        <w:tc>
          <w:tcPr>
            <w:tcW w:w="709" w:type="dxa"/>
            <w:tcBorders>
              <w:left w:val="nil"/>
              <w:right w:val="nil"/>
            </w:tcBorders>
            <w:shd w:val="clear" w:color="auto" w:fill="F2F2F2" w:themeFill="background1" w:themeFillShade="F2"/>
            <w:vAlign w:val="center"/>
          </w:tcPr>
          <w:p w14:paraId="20815BC8" w14:textId="77777777" w:rsidR="007242BA" w:rsidRPr="0071681D" w:rsidRDefault="007242BA" w:rsidP="005F6B97">
            <w:pPr>
              <w:spacing w:line="240" w:lineRule="atLeast"/>
              <w:ind w:left="34" w:right="-25"/>
              <w:jc w:val="center"/>
              <w:rPr>
                <w:rFonts w:cs="Times New Roman"/>
                <w:b/>
              </w:rPr>
            </w:pPr>
            <w:r w:rsidRPr="0071681D">
              <w:rPr>
                <w:rFonts w:cs="Times New Roman"/>
                <w:b/>
              </w:rPr>
              <w:t>No</w:t>
            </w:r>
          </w:p>
        </w:tc>
        <w:tc>
          <w:tcPr>
            <w:tcW w:w="2552" w:type="dxa"/>
            <w:tcBorders>
              <w:left w:val="nil"/>
              <w:right w:val="nil"/>
            </w:tcBorders>
            <w:shd w:val="clear" w:color="auto" w:fill="F2F2F2" w:themeFill="background1" w:themeFillShade="F2"/>
            <w:vAlign w:val="center"/>
          </w:tcPr>
          <w:p w14:paraId="1DAAC9E5" w14:textId="77777777" w:rsidR="007242BA" w:rsidRPr="0071681D" w:rsidRDefault="007242BA" w:rsidP="005F6B97">
            <w:pPr>
              <w:jc w:val="center"/>
              <w:rPr>
                <w:rFonts w:cs="Times New Roman"/>
                <w:b/>
              </w:rPr>
            </w:pPr>
            <w:r w:rsidRPr="0071681D">
              <w:rPr>
                <w:rFonts w:cs="Times New Roman"/>
                <w:b/>
              </w:rPr>
              <w:t>Fault type</w:t>
            </w:r>
          </w:p>
          <w:p w14:paraId="3C101F8C" w14:textId="77777777" w:rsidR="007242BA" w:rsidRPr="0071681D" w:rsidRDefault="007242BA" w:rsidP="005F6B97">
            <w:pPr>
              <w:jc w:val="center"/>
              <w:rPr>
                <w:rFonts w:cs="Times New Roman"/>
                <w:iCs/>
              </w:rPr>
            </w:pPr>
            <w:r w:rsidRPr="0071681D">
              <w:rPr>
                <w:rFonts w:cs="Times New Roman"/>
                <w:iCs/>
              </w:rPr>
              <w:t>Arıza Türü</w:t>
            </w:r>
          </w:p>
        </w:tc>
        <w:tc>
          <w:tcPr>
            <w:tcW w:w="3544" w:type="dxa"/>
            <w:gridSpan w:val="2"/>
            <w:tcBorders>
              <w:left w:val="nil"/>
              <w:right w:val="nil"/>
            </w:tcBorders>
            <w:shd w:val="clear" w:color="auto" w:fill="F2F2F2" w:themeFill="background1" w:themeFillShade="F2"/>
            <w:vAlign w:val="center"/>
          </w:tcPr>
          <w:p w14:paraId="51971107" w14:textId="77777777" w:rsidR="007242BA" w:rsidRPr="0071681D" w:rsidRDefault="007242BA" w:rsidP="005F6B97">
            <w:pPr>
              <w:jc w:val="center"/>
              <w:rPr>
                <w:rFonts w:cs="Times New Roman"/>
                <w:b/>
              </w:rPr>
            </w:pPr>
            <w:r w:rsidRPr="0071681D">
              <w:rPr>
                <w:rFonts w:cs="Times New Roman"/>
                <w:b/>
              </w:rPr>
              <w:t>Cause</w:t>
            </w:r>
          </w:p>
          <w:p w14:paraId="2B752B36" w14:textId="77777777" w:rsidR="007242BA" w:rsidRPr="0071681D" w:rsidRDefault="007242BA" w:rsidP="005F6B97">
            <w:pPr>
              <w:jc w:val="center"/>
              <w:rPr>
                <w:rFonts w:cs="Times New Roman"/>
                <w:b/>
                <w:iCs/>
              </w:rPr>
            </w:pPr>
            <w:r w:rsidRPr="0071681D">
              <w:rPr>
                <w:rFonts w:cs="Times New Roman"/>
                <w:iCs/>
              </w:rPr>
              <w:t>Sebep</w:t>
            </w:r>
          </w:p>
        </w:tc>
        <w:tc>
          <w:tcPr>
            <w:tcW w:w="3685" w:type="dxa"/>
            <w:tcBorders>
              <w:left w:val="nil"/>
              <w:right w:val="nil"/>
            </w:tcBorders>
            <w:shd w:val="clear" w:color="auto" w:fill="F2F2F2" w:themeFill="background1" w:themeFillShade="F2"/>
            <w:vAlign w:val="center"/>
          </w:tcPr>
          <w:p w14:paraId="49077F26" w14:textId="77777777" w:rsidR="007242BA" w:rsidRPr="0071681D" w:rsidRDefault="007242BA" w:rsidP="005F6B97">
            <w:pPr>
              <w:jc w:val="center"/>
              <w:rPr>
                <w:rFonts w:cs="Times New Roman"/>
                <w:b/>
              </w:rPr>
            </w:pPr>
            <w:r w:rsidRPr="0071681D">
              <w:rPr>
                <w:rFonts w:cs="Times New Roman"/>
                <w:b/>
              </w:rPr>
              <w:t>Rectification method</w:t>
            </w:r>
          </w:p>
          <w:p w14:paraId="3FA5A80D" w14:textId="77777777" w:rsidR="007242BA" w:rsidRPr="0071681D" w:rsidRDefault="007242BA" w:rsidP="005F6B97">
            <w:pPr>
              <w:jc w:val="center"/>
              <w:rPr>
                <w:rFonts w:cs="Times New Roman"/>
                <w:b/>
                <w:iCs/>
              </w:rPr>
            </w:pPr>
            <w:r w:rsidRPr="0071681D">
              <w:rPr>
                <w:rFonts w:cs="Times New Roman"/>
                <w:iCs/>
              </w:rPr>
              <w:t>Arıza Giderme Yöntemi</w:t>
            </w:r>
          </w:p>
        </w:tc>
      </w:tr>
      <w:tr w:rsidR="007242BA" w:rsidRPr="0071681D" w14:paraId="07FF4969" w14:textId="77777777" w:rsidTr="005900DA">
        <w:trPr>
          <w:trHeight w:val="1134"/>
        </w:trPr>
        <w:tc>
          <w:tcPr>
            <w:tcW w:w="709" w:type="dxa"/>
            <w:tcBorders>
              <w:left w:val="nil"/>
              <w:right w:val="nil"/>
            </w:tcBorders>
            <w:shd w:val="clear" w:color="auto" w:fill="auto"/>
          </w:tcPr>
          <w:p w14:paraId="3EC1170C" w14:textId="77777777" w:rsidR="007242BA" w:rsidRPr="0071681D" w:rsidRDefault="007242BA" w:rsidP="005F6B97">
            <w:pPr>
              <w:spacing w:line="240" w:lineRule="atLeast"/>
              <w:ind w:left="34" w:right="-25"/>
              <w:jc w:val="center"/>
              <w:rPr>
                <w:rFonts w:cs="Times New Roman"/>
                <w:b/>
                <w:sz w:val="20"/>
                <w:szCs w:val="20"/>
              </w:rPr>
            </w:pPr>
            <w:r w:rsidRPr="0071681D">
              <w:rPr>
                <w:rFonts w:cs="Times New Roman"/>
                <w:b/>
                <w:sz w:val="20"/>
                <w:szCs w:val="20"/>
              </w:rPr>
              <w:t>1</w:t>
            </w:r>
          </w:p>
        </w:tc>
        <w:tc>
          <w:tcPr>
            <w:tcW w:w="2552" w:type="dxa"/>
            <w:tcBorders>
              <w:left w:val="nil"/>
              <w:right w:val="nil"/>
            </w:tcBorders>
            <w:shd w:val="clear" w:color="auto" w:fill="auto"/>
          </w:tcPr>
          <w:p w14:paraId="109DFAFC" w14:textId="672B958F"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Excessive heating of brake drums</w:t>
            </w:r>
            <w:r w:rsidR="00D66707" w:rsidRPr="0071681D">
              <w:rPr>
                <w:rFonts w:cs="Times New Roman"/>
                <w:b/>
                <w:sz w:val="20"/>
                <w:szCs w:val="20"/>
              </w:rPr>
              <w:t>.</w:t>
            </w:r>
          </w:p>
          <w:p w14:paraId="17B23DF0" w14:textId="0E157B39"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 xml:space="preserve"> Fren kampanasının aşırı ısınması</w:t>
            </w:r>
            <w:r w:rsidR="00D66707" w:rsidRPr="0071681D">
              <w:rPr>
                <w:rFonts w:cs="Times New Roman"/>
                <w:sz w:val="20"/>
                <w:szCs w:val="20"/>
              </w:rPr>
              <w:t>.</w:t>
            </w:r>
          </w:p>
        </w:tc>
        <w:tc>
          <w:tcPr>
            <w:tcW w:w="3544" w:type="dxa"/>
            <w:gridSpan w:val="2"/>
            <w:tcBorders>
              <w:left w:val="nil"/>
              <w:right w:val="nil"/>
            </w:tcBorders>
            <w:shd w:val="clear" w:color="auto" w:fill="auto"/>
          </w:tcPr>
          <w:p w14:paraId="2BFECFFE" w14:textId="4B60B694"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 xml:space="preserve">Brake shoes are out of </w:t>
            </w:r>
            <w:proofErr w:type="gramStart"/>
            <w:r w:rsidRPr="0071681D">
              <w:rPr>
                <w:rFonts w:cs="Times New Roman"/>
                <w:b/>
                <w:sz w:val="20"/>
                <w:szCs w:val="20"/>
              </w:rPr>
              <w:t xml:space="preserve">adjustment </w:t>
            </w:r>
            <w:r w:rsidR="00D66707" w:rsidRPr="0071681D">
              <w:rPr>
                <w:rFonts w:cs="Times New Roman"/>
                <w:b/>
                <w:sz w:val="20"/>
                <w:szCs w:val="20"/>
              </w:rPr>
              <w:t>.</w:t>
            </w:r>
            <w:proofErr w:type="gramEnd"/>
          </w:p>
          <w:p w14:paraId="697E18C4" w14:textId="6924FF3D"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Fren pabuçları ayarsız</w:t>
            </w:r>
            <w:r w:rsidR="00D66707" w:rsidRPr="0071681D">
              <w:rPr>
                <w:rFonts w:cs="Times New Roman"/>
                <w:sz w:val="20"/>
                <w:szCs w:val="20"/>
              </w:rPr>
              <w:t>.</w:t>
            </w:r>
          </w:p>
        </w:tc>
        <w:tc>
          <w:tcPr>
            <w:tcW w:w="3685" w:type="dxa"/>
            <w:tcBorders>
              <w:left w:val="nil"/>
              <w:right w:val="nil"/>
            </w:tcBorders>
            <w:shd w:val="clear" w:color="auto" w:fill="auto"/>
          </w:tcPr>
          <w:p w14:paraId="2588FAB6" w14:textId="77777777" w:rsidR="007242BA" w:rsidRPr="0071681D" w:rsidRDefault="007242BA" w:rsidP="001E299B">
            <w:pPr>
              <w:spacing w:after="120" w:line="240" w:lineRule="atLeast"/>
              <w:rPr>
                <w:rFonts w:cs="Times New Roman"/>
                <w:b/>
                <w:sz w:val="20"/>
                <w:szCs w:val="20"/>
              </w:rPr>
            </w:pPr>
            <w:r w:rsidRPr="0071681D">
              <w:rPr>
                <w:rFonts w:cs="Times New Roman"/>
                <w:b/>
                <w:sz w:val="20"/>
                <w:szCs w:val="20"/>
              </w:rPr>
              <w:t>Adjust per Section 8.2.2.</w:t>
            </w:r>
          </w:p>
          <w:p w14:paraId="1306D3FD" w14:textId="5849296D" w:rsidR="007242BA" w:rsidRPr="0071681D" w:rsidRDefault="007242BA" w:rsidP="001E299B">
            <w:pPr>
              <w:spacing w:after="120" w:line="240" w:lineRule="atLeast"/>
              <w:rPr>
                <w:rFonts w:cs="Times New Roman"/>
                <w:sz w:val="20"/>
                <w:szCs w:val="20"/>
              </w:rPr>
            </w:pPr>
            <w:r w:rsidRPr="0071681D">
              <w:rPr>
                <w:rFonts w:cs="Times New Roman"/>
                <w:sz w:val="20"/>
                <w:szCs w:val="20"/>
              </w:rPr>
              <w:t>Ayarlayın (Bölüm 8.2.2)</w:t>
            </w:r>
            <w:r w:rsidR="00D66707" w:rsidRPr="0071681D">
              <w:rPr>
                <w:rFonts w:cs="Times New Roman"/>
                <w:sz w:val="20"/>
                <w:szCs w:val="20"/>
              </w:rPr>
              <w:t>.</w:t>
            </w:r>
            <w:r w:rsidRPr="0071681D">
              <w:rPr>
                <w:rFonts w:cs="Times New Roman"/>
                <w:sz w:val="20"/>
                <w:szCs w:val="20"/>
              </w:rPr>
              <w:t xml:space="preserve"> </w:t>
            </w:r>
          </w:p>
        </w:tc>
      </w:tr>
      <w:tr w:rsidR="007242BA" w:rsidRPr="0071681D" w14:paraId="7B037336" w14:textId="77777777" w:rsidTr="005900DA">
        <w:trPr>
          <w:trHeight w:val="1134"/>
        </w:trPr>
        <w:tc>
          <w:tcPr>
            <w:tcW w:w="709" w:type="dxa"/>
            <w:tcBorders>
              <w:left w:val="nil"/>
              <w:bottom w:val="single" w:sz="4" w:space="0" w:color="auto"/>
              <w:right w:val="nil"/>
            </w:tcBorders>
            <w:shd w:val="clear" w:color="auto" w:fill="F2F2F2" w:themeFill="background1" w:themeFillShade="F2"/>
          </w:tcPr>
          <w:p w14:paraId="67AFF2F8" w14:textId="77777777" w:rsidR="007242BA" w:rsidRPr="0071681D" w:rsidRDefault="007242BA" w:rsidP="005F6B97">
            <w:pPr>
              <w:spacing w:line="240" w:lineRule="atLeast"/>
              <w:ind w:left="34" w:right="-25"/>
              <w:jc w:val="center"/>
              <w:rPr>
                <w:rFonts w:cs="Times New Roman"/>
                <w:b/>
                <w:sz w:val="20"/>
                <w:szCs w:val="20"/>
              </w:rPr>
            </w:pPr>
            <w:r w:rsidRPr="0071681D">
              <w:rPr>
                <w:rFonts w:cs="Times New Roman"/>
                <w:b/>
                <w:sz w:val="20"/>
                <w:szCs w:val="20"/>
              </w:rPr>
              <w:t>2</w:t>
            </w:r>
          </w:p>
        </w:tc>
        <w:tc>
          <w:tcPr>
            <w:tcW w:w="2552" w:type="dxa"/>
            <w:tcBorders>
              <w:left w:val="nil"/>
              <w:bottom w:val="single" w:sz="4" w:space="0" w:color="auto"/>
              <w:right w:val="nil"/>
            </w:tcBorders>
            <w:shd w:val="clear" w:color="auto" w:fill="F2F2F2" w:themeFill="background1" w:themeFillShade="F2"/>
          </w:tcPr>
          <w:p w14:paraId="64090C47" w14:textId="73227B24"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Excessive heating of wheel hubs</w:t>
            </w:r>
            <w:r w:rsidR="00D66707" w:rsidRPr="0071681D">
              <w:rPr>
                <w:rFonts w:cs="Times New Roman"/>
                <w:b/>
                <w:sz w:val="20"/>
                <w:szCs w:val="20"/>
              </w:rPr>
              <w:t>.</w:t>
            </w:r>
          </w:p>
          <w:p w14:paraId="4A28E71E" w14:textId="0CDB04EC"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Tekerlek poyrasının aşırı ısınması</w:t>
            </w:r>
            <w:r w:rsidR="00D66707" w:rsidRPr="0071681D">
              <w:rPr>
                <w:rFonts w:cs="Times New Roman"/>
                <w:sz w:val="20"/>
                <w:szCs w:val="20"/>
              </w:rPr>
              <w:t>.</w:t>
            </w:r>
          </w:p>
        </w:tc>
        <w:tc>
          <w:tcPr>
            <w:tcW w:w="3544" w:type="dxa"/>
            <w:gridSpan w:val="2"/>
            <w:tcBorders>
              <w:left w:val="nil"/>
              <w:bottom w:val="single" w:sz="4" w:space="0" w:color="auto"/>
              <w:right w:val="nil"/>
            </w:tcBorders>
            <w:shd w:val="clear" w:color="auto" w:fill="F2F2F2" w:themeFill="background1" w:themeFillShade="F2"/>
          </w:tcPr>
          <w:p w14:paraId="1E37563F" w14:textId="09C71663"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Insufficient clearing of bearings. Contamination in bearing grease</w:t>
            </w:r>
            <w:r w:rsidR="00D66707" w:rsidRPr="0071681D">
              <w:rPr>
                <w:rFonts w:cs="Times New Roman"/>
                <w:b/>
                <w:sz w:val="20"/>
                <w:szCs w:val="20"/>
              </w:rPr>
              <w:t>.</w:t>
            </w:r>
          </w:p>
          <w:p w14:paraId="4BF47B63" w14:textId="49589A7D"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Rulman temizliğinin yetersiz olması. Rulman yatak gresinde kirlenme</w:t>
            </w:r>
            <w:r w:rsidR="00D66707" w:rsidRPr="0071681D">
              <w:rPr>
                <w:rFonts w:cs="Times New Roman"/>
                <w:sz w:val="20"/>
                <w:szCs w:val="20"/>
              </w:rPr>
              <w:t>.</w:t>
            </w:r>
          </w:p>
        </w:tc>
        <w:tc>
          <w:tcPr>
            <w:tcW w:w="3685" w:type="dxa"/>
            <w:tcBorders>
              <w:left w:val="nil"/>
              <w:bottom w:val="single" w:sz="4" w:space="0" w:color="auto"/>
              <w:right w:val="nil"/>
            </w:tcBorders>
            <w:shd w:val="clear" w:color="auto" w:fill="F2F2F2" w:themeFill="background1" w:themeFillShade="F2"/>
          </w:tcPr>
          <w:p w14:paraId="7D2E7042" w14:textId="77777777" w:rsidR="007242BA" w:rsidRPr="0071681D" w:rsidRDefault="007242BA" w:rsidP="001E299B">
            <w:pPr>
              <w:spacing w:after="120" w:line="240" w:lineRule="atLeast"/>
              <w:rPr>
                <w:rFonts w:cs="Times New Roman"/>
                <w:b/>
                <w:sz w:val="20"/>
                <w:szCs w:val="20"/>
              </w:rPr>
            </w:pPr>
            <w:r w:rsidRPr="0071681D">
              <w:rPr>
                <w:rFonts w:cs="Times New Roman"/>
                <w:b/>
                <w:sz w:val="20"/>
                <w:szCs w:val="20"/>
              </w:rPr>
              <w:t>Adjust per Section 8.1.1. Remove the hub, replace the grease and adjust the bearings as indicated above.</w:t>
            </w:r>
          </w:p>
          <w:p w14:paraId="7995985F" w14:textId="77777777" w:rsidR="007242BA" w:rsidRPr="0071681D" w:rsidRDefault="007242BA" w:rsidP="001E299B">
            <w:pPr>
              <w:spacing w:after="120" w:line="240" w:lineRule="atLeast"/>
              <w:rPr>
                <w:rFonts w:cs="Times New Roman"/>
                <w:sz w:val="20"/>
                <w:szCs w:val="20"/>
              </w:rPr>
            </w:pPr>
            <w:r w:rsidRPr="0071681D">
              <w:rPr>
                <w:rFonts w:cs="Times New Roman"/>
                <w:sz w:val="20"/>
                <w:szCs w:val="20"/>
              </w:rPr>
              <w:t>Ayarlayın (Bölüm 8.1.1). Poyrayı sökün, gresi değiştirin ve yatakları öngörüldüğü gibi yeniden ayarlayın.</w:t>
            </w:r>
          </w:p>
        </w:tc>
      </w:tr>
      <w:tr w:rsidR="007242BA" w:rsidRPr="0071681D" w14:paraId="340084A6" w14:textId="77777777" w:rsidTr="005900DA">
        <w:trPr>
          <w:trHeight w:val="1134"/>
        </w:trPr>
        <w:tc>
          <w:tcPr>
            <w:tcW w:w="709" w:type="dxa"/>
            <w:tcBorders>
              <w:top w:val="single" w:sz="4" w:space="0" w:color="auto"/>
              <w:left w:val="nil"/>
              <w:bottom w:val="single" w:sz="4" w:space="0" w:color="auto"/>
              <w:right w:val="nil"/>
            </w:tcBorders>
            <w:shd w:val="clear" w:color="auto" w:fill="auto"/>
          </w:tcPr>
          <w:p w14:paraId="4E67E4D0" w14:textId="77777777" w:rsidR="007242BA" w:rsidRPr="0071681D" w:rsidRDefault="007242BA" w:rsidP="005F6B97">
            <w:pPr>
              <w:spacing w:line="240" w:lineRule="atLeast"/>
              <w:ind w:left="34" w:right="-25"/>
              <w:jc w:val="center"/>
              <w:rPr>
                <w:rFonts w:cs="Times New Roman"/>
                <w:b/>
                <w:sz w:val="20"/>
                <w:szCs w:val="20"/>
              </w:rPr>
            </w:pPr>
            <w:r w:rsidRPr="0071681D">
              <w:rPr>
                <w:rFonts w:cs="Times New Roman"/>
                <w:b/>
                <w:sz w:val="20"/>
                <w:szCs w:val="20"/>
              </w:rPr>
              <w:t>3</w:t>
            </w:r>
          </w:p>
        </w:tc>
        <w:tc>
          <w:tcPr>
            <w:tcW w:w="2552" w:type="dxa"/>
            <w:tcBorders>
              <w:top w:val="single" w:sz="4" w:space="0" w:color="auto"/>
              <w:left w:val="nil"/>
              <w:bottom w:val="single" w:sz="4" w:space="0" w:color="auto"/>
              <w:right w:val="nil"/>
            </w:tcBorders>
            <w:shd w:val="clear" w:color="auto" w:fill="auto"/>
          </w:tcPr>
          <w:p w14:paraId="02C1E5B2" w14:textId="440D9985"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The grease flows out on the brake shoes</w:t>
            </w:r>
            <w:r w:rsidR="00D66707" w:rsidRPr="0071681D">
              <w:rPr>
                <w:rFonts w:cs="Times New Roman"/>
                <w:b/>
                <w:sz w:val="20"/>
                <w:szCs w:val="20"/>
              </w:rPr>
              <w:t>.</w:t>
            </w:r>
          </w:p>
          <w:p w14:paraId="639580E1" w14:textId="12D272A7"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Fren pabuçlarından gres akıyor</w:t>
            </w:r>
            <w:r w:rsidR="00D66707" w:rsidRPr="0071681D">
              <w:rPr>
                <w:rFonts w:cs="Times New Roman"/>
                <w:sz w:val="20"/>
                <w:szCs w:val="20"/>
              </w:rPr>
              <w:t>.</w:t>
            </w:r>
          </w:p>
        </w:tc>
        <w:tc>
          <w:tcPr>
            <w:tcW w:w="3544" w:type="dxa"/>
            <w:gridSpan w:val="2"/>
            <w:tcBorders>
              <w:top w:val="single" w:sz="4" w:space="0" w:color="auto"/>
              <w:left w:val="nil"/>
              <w:bottom w:val="single" w:sz="4" w:space="0" w:color="auto"/>
              <w:right w:val="nil"/>
            </w:tcBorders>
            <w:shd w:val="clear" w:color="auto" w:fill="auto"/>
          </w:tcPr>
          <w:p w14:paraId="797E1FD0" w14:textId="58C75C08"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Damaged, worn out or improperly installed hub seal</w:t>
            </w:r>
            <w:r w:rsidR="00D66707" w:rsidRPr="0071681D">
              <w:rPr>
                <w:rFonts w:cs="Times New Roman"/>
                <w:b/>
                <w:sz w:val="20"/>
                <w:szCs w:val="20"/>
              </w:rPr>
              <w:t>.</w:t>
            </w:r>
          </w:p>
          <w:p w14:paraId="76976ADE" w14:textId="2B2A5A2E"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Hasarlı, yıpranmış veya yanlış takılmış poyra contası</w:t>
            </w:r>
            <w:r w:rsidR="00D66707" w:rsidRPr="0071681D">
              <w:rPr>
                <w:rFonts w:cs="Times New Roman"/>
                <w:sz w:val="20"/>
                <w:szCs w:val="20"/>
              </w:rPr>
              <w:t>.</w:t>
            </w:r>
          </w:p>
        </w:tc>
        <w:tc>
          <w:tcPr>
            <w:tcW w:w="3685" w:type="dxa"/>
            <w:tcBorders>
              <w:top w:val="single" w:sz="4" w:space="0" w:color="auto"/>
              <w:left w:val="nil"/>
              <w:bottom w:val="single" w:sz="4" w:space="0" w:color="auto"/>
              <w:right w:val="nil"/>
            </w:tcBorders>
            <w:shd w:val="clear" w:color="auto" w:fill="auto"/>
          </w:tcPr>
          <w:p w14:paraId="29EBADAD" w14:textId="77777777" w:rsidR="007242BA" w:rsidRPr="0071681D" w:rsidRDefault="007242BA" w:rsidP="001E299B">
            <w:pPr>
              <w:spacing w:after="120" w:line="240" w:lineRule="atLeast"/>
              <w:rPr>
                <w:rFonts w:cs="Times New Roman"/>
                <w:b/>
                <w:sz w:val="20"/>
                <w:szCs w:val="20"/>
              </w:rPr>
            </w:pPr>
            <w:r w:rsidRPr="0071681D">
              <w:rPr>
                <w:rFonts w:cs="Times New Roman"/>
                <w:b/>
                <w:sz w:val="20"/>
                <w:szCs w:val="20"/>
              </w:rPr>
              <w:t>Remove the hub, replace the worn/damaged seal and reinstall properly. Remove the grease from shoes and brakes, clean the friction components with extraction naphtha, reinstall the hub and adjust the bearings as indicated above.</w:t>
            </w:r>
          </w:p>
          <w:p w14:paraId="51729665" w14:textId="77777777" w:rsidR="007242BA" w:rsidRPr="0071681D" w:rsidRDefault="007242BA" w:rsidP="001E299B">
            <w:pPr>
              <w:spacing w:after="120" w:line="240" w:lineRule="atLeast"/>
              <w:rPr>
                <w:rFonts w:cs="Times New Roman"/>
                <w:sz w:val="20"/>
                <w:szCs w:val="20"/>
              </w:rPr>
            </w:pPr>
            <w:r w:rsidRPr="0071681D">
              <w:rPr>
                <w:rFonts w:cs="Times New Roman"/>
                <w:sz w:val="20"/>
                <w:szCs w:val="20"/>
              </w:rPr>
              <w:t>Poyrayı sökün, aşınmış / hasarlı contayı değiştirin ve düzgün şekilde yeniden takın. Pabuç ve frenlerdeki gresi temizleyin, sürtünme elemanlarını ekstraksiyon nafta ile temizleyin, poyrayı yeniden takın ve yatakları yukarıda belirtildiği gibi ayarlayın.</w:t>
            </w:r>
          </w:p>
        </w:tc>
      </w:tr>
      <w:tr w:rsidR="007242BA" w:rsidRPr="0071681D" w14:paraId="73FFC2A9" w14:textId="77777777" w:rsidTr="005900DA">
        <w:trPr>
          <w:trHeight w:val="1134"/>
        </w:trPr>
        <w:tc>
          <w:tcPr>
            <w:tcW w:w="709" w:type="dxa"/>
            <w:tcBorders>
              <w:top w:val="single" w:sz="4" w:space="0" w:color="auto"/>
              <w:left w:val="nil"/>
              <w:bottom w:val="single" w:sz="4" w:space="0" w:color="auto"/>
              <w:right w:val="nil"/>
            </w:tcBorders>
            <w:shd w:val="clear" w:color="auto" w:fill="F2F2F2" w:themeFill="background1" w:themeFillShade="F2"/>
          </w:tcPr>
          <w:p w14:paraId="12ED939F" w14:textId="77777777" w:rsidR="007242BA" w:rsidRPr="0071681D" w:rsidRDefault="007242BA" w:rsidP="005F6B97">
            <w:pPr>
              <w:spacing w:line="240" w:lineRule="atLeast"/>
              <w:ind w:left="34" w:right="-25"/>
              <w:jc w:val="center"/>
              <w:rPr>
                <w:rFonts w:cs="Times New Roman"/>
                <w:b/>
                <w:sz w:val="20"/>
                <w:szCs w:val="20"/>
              </w:rPr>
            </w:pPr>
            <w:r w:rsidRPr="0071681D">
              <w:rPr>
                <w:rFonts w:cs="Times New Roman"/>
                <w:b/>
                <w:sz w:val="20"/>
                <w:szCs w:val="20"/>
              </w:rPr>
              <w:t>4</w:t>
            </w:r>
          </w:p>
        </w:tc>
        <w:tc>
          <w:tcPr>
            <w:tcW w:w="2552" w:type="dxa"/>
            <w:tcBorders>
              <w:top w:val="single" w:sz="4" w:space="0" w:color="auto"/>
              <w:left w:val="nil"/>
              <w:bottom w:val="single" w:sz="4" w:space="0" w:color="auto"/>
              <w:right w:val="nil"/>
            </w:tcBorders>
            <w:shd w:val="clear" w:color="auto" w:fill="F2F2F2" w:themeFill="background1" w:themeFillShade="F2"/>
          </w:tcPr>
          <w:p w14:paraId="3F4500E5" w14:textId="59E81163"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Uneven braking of wheels</w:t>
            </w:r>
            <w:r w:rsidR="00D66707" w:rsidRPr="0071681D">
              <w:rPr>
                <w:rFonts w:cs="Times New Roman"/>
                <w:b/>
                <w:sz w:val="20"/>
                <w:szCs w:val="20"/>
              </w:rPr>
              <w:t>.</w:t>
            </w:r>
          </w:p>
          <w:p w14:paraId="55402BA1" w14:textId="36EFDE27"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Tekerleklerin düzensiz frenlemesi</w:t>
            </w:r>
            <w:r w:rsidR="00D66707" w:rsidRPr="0071681D">
              <w:rPr>
                <w:rFonts w:cs="Times New Roman"/>
                <w:sz w:val="20"/>
                <w:szCs w:val="20"/>
              </w:rPr>
              <w:t>.</w:t>
            </w:r>
          </w:p>
        </w:tc>
        <w:tc>
          <w:tcPr>
            <w:tcW w:w="3544" w:type="dxa"/>
            <w:gridSpan w:val="2"/>
            <w:tcBorders>
              <w:top w:val="single" w:sz="4" w:space="0" w:color="auto"/>
              <w:left w:val="nil"/>
              <w:bottom w:val="single" w:sz="4" w:space="0" w:color="auto"/>
              <w:right w:val="nil"/>
            </w:tcBorders>
            <w:shd w:val="clear" w:color="auto" w:fill="F2F2F2" w:themeFill="background1" w:themeFillShade="F2"/>
          </w:tcPr>
          <w:p w14:paraId="19D6A28C" w14:textId="77777777"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Contamination or excessive wear of shoe pads, or the brake shoes are out of adjustment.</w:t>
            </w:r>
          </w:p>
          <w:p w14:paraId="5A268D47" w14:textId="77777777"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Pabuçların aşırı aşınması veya fren pabuçlarının kirlenmesi veya frenlerin ayarsız olması.</w:t>
            </w:r>
          </w:p>
        </w:tc>
        <w:tc>
          <w:tcPr>
            <w:tcW w:w="3685" w:type="dxa"/>
            <w:tcBorders>
              <w:top w:val="single" w:sz="4" w:space="0" w:color="auto"/>
              <w:left w:val="nil"/>
              <w:bottom w:val="single" w:sz="4" w:space="0" w:color="auto"/>
              <w:right w:val="nil"/>
            </w:tcBorders>
            <w:shd w:val="clear" w:color="auto" w:fill="F2F2F2" w:themeFill="background1" w:themeFillShade="F2"/>
          </w:tcPr>
          <w:p w14:paraId="1406D462" w14:textId="77777777" w:rsidR="007242BA" w:rsidRPr="0071681D" w:rsidRDefault="007242BA" w:rsidP="001E299B">
            <w:pPr>
              <w:spacing w:after="120" w:line="240" w:lineRule="atLeast"/>
              <w:rPr>
                <w:rFonts w:cs="Times New Roman"/>
                <w:b/>
                <w:sz w:val="20"/>
                <w:szCs w:val="20"/>
              </w:rPr>
            </w:pPr>
            <w:r w:rsidRPr="0071681D">
              <w:rPr>
                <w:rFonts w:cs="Times New Roman"/>
                <w:b/>
                <w:sz w:val="20"/>
                <w:szCs w:val="20"/>
              </w:rPr>
              <w:t>Check the brake shoe pads, remove contaminants, replace worn outpads and readjust as in Section 8.2.2.</w:t>
            </w:r>
          </w:p>
          <w:p w14:paraId="650E632E" w14:textId="77777777" w:rsidR="007242BA" w:rsidRPr="0071681D" w:rsidRDefault="007242BA" w:rsidP="001E299B">
            <w:pPr>
              <w:spacing w:after="120" w:line="240" w:lineRule="atLeast"/>
              <w:rPr>
                <w:rFonts w:cs="Times New Roman"/>
                <w:sz w:val="20"/>
                <w:szCs w:val="20"/>
              </w:rPr>
            </w:pPr>
            <w:r w:rsidRPr="0071681D">
              <w:rPr>
                <w:rFonts w:cs="Times New Roman"/>
                <w:sz w:val="20"/>
                <w:szCs w:val="20"/>
              </w:rPr>
              <w:t>Fren pabuçlarını kontrol edin, yabancı maddeleri temizleyin, aşınmış dış yüzeyleri değiştirin ve yeniden ayarlayın (Bölüm 8.2.2).</w:t>
            </w:r>
          </w:p>
        </w:tc>
      </w:tr>
      <w:tr w:rsidR="007242BA" w:rsidRPr="0071681D" w14:paraId="76A5C0DF" w14:textId="77777777" w:rsidTr="005900DA">
        <w:trPr>
          <w:trHeight w:val="1134"/>
        </w:trPr>
        <w:tc>
          <w:tcPr>
            <w:tcW w:w="709" w:type="dxa"/>
            <w:tcBorders>
              <w:top w:val="single" w:sz="4" w:space="0" w:color="auto"/>
              <w:left w:val="nil"/>
              <w:bottom w:val="single" w:sz="4" w:space="0" w:color="auto"/>
              <w:right w:val="nil"/>
            </w:tcBorders>
            <w:shd w:val="clear" w:color="auto" w:fill="auto"/>
          </w:tcPr>
          <w:p w14:paraId="35DBBD43" w14:textId="77777777" w:rsidR="007242BA" w:rsidRPr="0071681D" w:rsidRDefault="007242BA" w:rsidP="005F6B97">
            <w:pPr>
              <w:spacing w:line="240" w:lineRule="atLeast"/>
              <w:ind w:left="34" w:right="-25"/>
              <w:jc w:val="center"/>
              <w:rPr>
                <w:rFonts w:cs="Times New Roman"/>
                <w:b/>
                <w:sz w:val="20"/>
                <w:szCs w:val="20"/>
              </w:rPr>
            </w:pPr>
            <w:r w:rsidRPr="0071681D">
              <w:rPr>
                <w:rFonts w:cs="Times New Roman"/>
                <w:b/>
                <w:sz w:val="20"/>
                <w:szCs w:val="20"/>
              </w:rPr>
              <w:t>5</w:t>
            </w:r>
          </w:p>
        </w:tc>
        <w:tc>
          <w:tcPr>
            <w:tcW w:w="2552" w:type="dxa"/>
            <w:tcBorders>
              <w:top w:val="single" w:sz="4" w:space="0" w:color="auto"/>
              <w:left w:val="nil"/>
              <w:bottom w:val="single" w:sz="4" w:space="0" w:color="auto"/>
              <w:right w:val="nil"/>
            </w:tcBorders>
            <w:shd w:val="clear" w:color="auto" w:fill="auto"/>
          </w:tcPr>
          <w:p w14:paraId="49F89486" w14:textId="6B709A9B"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Insufficient braking performance</w:t>
            </w:r>
            <w:r w:rsidR="00D66707" w:rsidRPr="0071681D">
              <w:rPr>
                <w:rFonts w:cs="Times New Roman"/>
                <w:b/>
                <w:sz w:val="20"/>
                <w:szCs w:val="20"/>
              </w:rPr>
              <w:t>.</w:t>
            </w:r>
          </w:p>
          <w:p w14:paraId="6066A2B5" w14:textId="6137B4A5"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Yetersiz frenleme performansı</w:t>
            </w:r>
            <w:r w:rsidR="00D66707" w:rsidRPr="0071681D">
              <w:rPr>
                <w:rFonts w:cs="Times New Roman"/>
                <w:sz w:val="20"/>
                <w:szCs w:val="20"/>
              </w:rPr>
              <w:t>.</w:t>
            </w:r>
          </w:p>
        </w:tc>
        <w:tc>
          <w:tcPr>
            <w:tcW w:w="3544" w:type="dxa"/>
            <w:gridSpan w:val="2"/>
            <w:tcBorders>
              <w:top w:val="single" w:sz="4" w:space="0" w:color="auto"/>
              <w:left w:val="nil"/>
              <w:bottom w:val="single" w:sz="4" w:space="0" w:color="auto"/>
              <w:right w:val="nil"/>
            </w:tcBorders>
            <w:shd w:val="clear" w:color="auto" w:fill="auto"/>
          </w:tcPr>
          <w:p w14:paraId="5C7CE546" w14:textId="7569806C"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Incorrect adjustment of the shoes and brake controls</w:t>
            </w:r>
            <w:r w:rsidR="00D66707" w:rsidRPr="0071681D">
              <w:rPr>
                <w:rFonts w:cs="Times New Roman"/>
                <w:b/>
                <w:sz w:val="20"/>
                <w:szCs w:val="20"/>
              </w:rPr>
              <w:t>.</w:t>
            </w:r>
          </w:p>
          <w:p w14:paraId="3E74A15F" w14:textId="3119FD07" w:rsidR="007242BA" w:rsidRPr="0071681D" w:rsidRDefault="007242BA" w:rsidP="001E299B">
            <w:pPr>
              <w:spacing w:after="120" w:line="240" w:lineRule="atLeast"/>
              <w:ind w:right="175"/>
              <w:rPr>
                <w:rFonts w:cs="Times New Roman"/>
                <w:b/>
                <w:sz w:val="20"/>
                <w:szCs w:val="20"/>
              </w:rPr>
            </w:pPr>
            <w:r w:rsidRPr="0071681D">
              <w:rPr>
                <w:rFonts w:cs="Times New Roman"/>
                <w:sz w:val="20"/>
                <w:szCs w:val="20"/>
              </w:rPr>
              <w:t>Pabuçların ve fren kontrol elemanlarının yanlış ayarlanması</w:t>
            </w:r>
            <w:r w:rsidR="00D66707" w:rsidRPr="0071681D">
              <w:rPr>
                <w:rFonts w:cs="Times New Roman"/>
                <w:sz w:val="20"/>
                <w:szCs w:val="20"/>
              </w:rPr>
              <w:t>.</w:t>
            </w:r>
          </w:p>
        </w:tc>
        <w:tc>
          <w:tcPr>
            <w:tcW w:w="3685" w:type="dxa"/>
            <w:tcBorders>
              <w:top w:val="single" w:sz="4" w:space="0" w:color="auto"/>
              <w:left w:val="nil"/>
              <w:bottom w:val="single" w:sz="4" w:space="0" w:color="auto"/>
              <w:right w:val="nil"/>
            </w:tcBorders>
            <w:shd w:val="clear" w:color="auto" w:fill="auto"/>
          </w:tcPr>
          <w:p w14:paraId="1B5F856B" w14:textId="77777777" w:rsidR="007242BA" w:rsidRPr="0071681D" w:rsidRDefault="007242BA" w:rsidP="001E299B">
            <w:pPr>
              <w:spacing w:after="120" w:line="240" w:lineRule="atLeast"/>
              <w:rPr>
                <w:rFonts w:cs="Times New Roman"/>
                <w:b/>
                <w:sz w:val="20"/>
                <w:szCs w:val="20"/>
              </w:rPr>
            </w:pPr>
            <w:r w:rsidRPr="0071681D">
              <w:rPr>
                <w:rFonts w:cs="Times New Roman"/>
                <w:b/>
                <w:sz w:val="20"/>
                <w:szCs w:val="20"/>
              </w:rPr>
              <w:t>Adjust the brake shoes and control components per Section 8.2.2.</w:t>
            </w:r>
          </w:p>
          <w:p w14:paraId="3A8E0D6C" w14:textId="4BA0DDCB" w:rsidR="007242BA" w:rsidRPr="0071681D" w:rsidRDefault="007242BA" w:rsidP="001E299B">
            <w:pPr>
              <w:spacing w:after="120" w:line="240" w:lineRule="atLeast"/>
              <w:rPr>
                <w:rFonts w:cs="Times New Roman"/>
                <w:sz w:val="20"/>
                <w:szCs w:val="20"/>
              </w:rPr>
            </w:pPr>
            <w:r w:rsidRPr="0071681D">
              <w:rPr>
                <w:rFonts w:cs="Times New Roman"/>
                <w:sz w:val="20"/>
                <w:szCs w:val="20"/>
              </w:rPr>
              <w:t>Fren pabuçlarını ve kontrol elemanlarını yeniden ayarlayın (Bölüm 8.2.2.)</w:t>
            </w:r>
            <w:r w:rsidR="00D66707" w:rsidRPr="0071681D">
              <w:rPr>
                <w:rFonts w:cs="Times New Roman"/>
                <w:sz w:val="20"/>
                <w:szCs w:val="20"/>
              </w:rPr>
              <w:t>.</w:t>
            </w:r>
          </w:p>
        </w:tc>
      </w:tr>
      <w:tr w:rsidR="007242BA" w:rsidRPr="0071681D" w14:paraId="1DFFFDEB" w14:textId="77777777" w:rsidTr="005900DA">
        <w:trPr>
          <w:trHeight w:val="1134"/>
        </w:trPr>
        <w:tc>
          <w:tcPr>
            <w:tcW w:w="709" w:type="dxa"/>
            <w:tcBorders>
              <w:top w:val="single" w:sz="4" w:space="0" w:color="auto"/>
              <w:left w:val="nil"/>
              <w:bottom w:val="single" w:sz="4" w:space="0" w:color="auto"/>
              <w:right w:val="nil"/>
            </w:tcBorders>
            <w:shd w:val="clear" w:color="auto" w:fill="F2F2F2" w:themeFill="background1" w:themeFillShade="F2"/>
          </w:tcPr>
          <w:p w14:paraId="4FE526A5" w14:textId="77777777" w:rsidR="007242BA" w:rsidRPr="0071681D" w:rsidRDefault="007242BA" w:rsidP="005F6B97">
            <w:pPr>
              <w:spacing w:line="240" w:lineRule="atLeast"/>
              <w:ind w:left="34" w:right="-25"/>
              <w:jc w:val="center"/>
              <w:rPr>
                <w:rFonts w:cs="Times New Roman"/>
                <w:b/>
                <w:sz w:val="20"/>
                <w:szCs w:val="20"/>
              </w:rPr>
            </w:pPr>
            <w:r w:rsidRPr="0071681D">
              <w:rPr>
                <w:rFonts w:cs="Times New Roman"/>
                <w:b/>
                <w:sz w:val="20"/>
                <w:szCs w:val="20"/>
              </w:rPr>
              <w:t>6</w:t>
            </w:r>
          </w:p>
        </w:tc>
        <w:tc>
          <w:tcPr>
            <w:tcW w:w="2552" w:type="dxa"/>
            <w:tcBorders>
              <w:top w:val="single" w:sz="4" w:space="0" w:color="auto"/>
              <w:left w:val="nil"/>
              <w:bottom w:val="single" w:sz="4" w:space="0" w:color="auto"/>
              <w:right w:val="nil"/>
            </w:tcBorders>
            <w:shd w:val="clear" w:color="auto" w:fill="F2F2F2" w:themeFill="background1" w:themeFillShade="F2"/>
          </w:tcPr>
          <w:p w14:paraId="250856B1" w14:textId="4D0CBC46"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Air leak at the air system connections</w:t>
            </w:r>
            <w:r w:rsidR="00D66707" w:rsidRPr="0071681D">
              <w:rPr>
                <w:rFonts w:cs="Times New Roman"/>
                <w:b/>
                <w:sz w:val="20"/>
                <w:szCs w:val="20"/>
              </w:rPr>
              <w:t>.</w:t>
            </w:r>
          </w:p>
          <w:p w14:paraId="4BF29A78" w14:textId="5548B43F"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Hava bağlantılarda hava ka</w:t>
            </w:r>
            <w:r w:rsidR="001106F1" w:rsidRPr="0071681D">
              <w:rPr>
                <w:rFonts w:cs="Times New Roman"/>
                <w:sz w:val="20"/>
                <w:szCs w:val="20"/>
              </w:rPr>
              <w:t>ç</w:t>
            </w:r>
            <w:r w:rsidR="00C22D64" w:rsidRPr="0071681D">
              <w:rPr>
                <w:rFonts w:cs="Times New Roman"/>
                <w:sz w:val="20"/>
                <w:szCs w:val="20"/>
              </w:rPr>
              <w:t>ağı</w:t>
            </w:r>
            <w:r w:rsidR="00D66707" w:rsidRPr="0071681D">
              <w:rPr>
                <w:rFonts w:cs="Times New Roman"/>
                <w:sz w:val="20"/>
                <w:szCs w:val="20"/>
              </w:rPr>
              <w:t>.</w:t>
            </w:r>
          </w:p>
        </w:tc>
        <w:tc>
          <w:tcPr>
            <w:tcW w:w="3544" w:type="dxa"/>
            <w:gridSpan w:val="2"/>
            <w:tcBorders>
              <w:top w:val="single" w:sz="4" w:space="0" w:color="auto"/>
              <w:left w:val="nil"/>
              <w:bottom w:val="single" w:sz="4" w:space="0" w:color="auto"/>
              <w:right w:val="nil"/>
            </w:tcBorders>
            <w:shd w:val="clear" w:color="auto" w:fill="F2F2F2" w:themeFill="background1" w:themeFillShade="F2"/>
          </w:tcPr>
          <w:p w14:paraId="351CC317" w14:textId="1633F4F6"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The connectors are made too loose or damage of connector seals</w:t>
            </w:r>
            <w:r w:rsidR="00D66707" w:rsidRPr="0071681D">
              <w:rPr>
                <w:rFonts w:cs="Times New Roman"/>
                <w:b/>
                <w:sz w:val="20"/>
                <w:szCs w:val="20"/>
              </w:rPr>
              <w:t>.</w:t>
            </w:r>
          </w:p>
          <w:p w14:paraId="2B750680" w14:textId="6249445A"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Bağlantılar çok gevşek veya bağlantı contalarında hasar var</w:t>
            </w:r>
            <w:r w:rsidR="00D66707" w:rsidRPr="0071681D">
              <w:rPr>
                <w:rFonts w:cs="Times New Roman"/>
                <w:sz w:val="20"/>
                <w:szCs w:val="20"/>
              </w:rPr>
              <w:t>.</w:t>
            </w:r>
          </w:p>
        </w:tc>
        <w:tc>
          <w:tcPr>
            <w:tcW w:w="3685" w:type="dxa"/>
            <w:tcBorders>
              <w:top w:val="single" w:sz="4" w:space="0" w:color="auto"/>
              <w:left w:val="nil"/>
              <w:bottom w:val="single" w:sz="4" w:space="0" w:color="auto"/>
              <w:right w:val="nil"/>
            </w:tcBorders>
            <w:shd w:val="clear" w:color="auto" w:fill="F2F2F2" w:themeFill="background1" w:themeFillShade="F2"/>
          </w:tcPr>
          <w:p w14:paraId="4387185E" w14:textId="5D6A21D5" w:rsidR="007242BA" w:rsidRPr="0071681D" w:rsidRDefault="007242BA" w:rsidP="001E299B">
            <w:pPr>
              <w:spacing w:after="120" w:line="240" w:lineRule="atLeast"/>
              <w:rPr>
                <w:rFonts w:cs="Times New Roman"/>
                <w:b/>
                <w:sz w:val="20"/>
                <w:szCs w:val="20"/>
              </w:rPr>
            </w:pPr>
            <w:r w:rsidRPr="0071681D">
              <w:rPr>
                <w:rFonts w:cs="Times New Roman"/>
                <w:b/>
                <w:sz w:val="20"/>
                <w:szCs w:val="20"/>
              </w:rPr>
              <w:t>Retighten and/or replace the line parts as necessary</w:t>
            </w:r>
            <w:r w:rsidR="00D66707" w:rsidRPr="0071681D">
              <w:rPr>
                <w:rFonts w:cs="Times New Roman"/>
                <w:b/>
                <w:sz w:val="20"/>
                <w:szCs w:val="20"/>
              </w:rPr>
              <w:t>.</w:t>
            </w:r>
          </w:p>
          <w:p w14:paraId="30BEAD02" w14:textId="2FD0195F" w:rsidR="007242BA" w:rsidRPr="0071681D" w:rsidRDefault="007242BA" w:rsidP="001E299B">
            <w:pPr>
              <w:spacing w:after="120" w:line="240" w:lineRule="atLeast"/>
              <w:rPr>
                <w:rFonts w:cs="Times New Roman"/>
                <w:sz w:val="20"/>
                <w:szCs w:val="20"/>
              </w:rPr>
            </w:pPr>
            <w:r w:rsidRPr="0071681D">
              <w:rPr>
                <w:rFonts w:cs="Times New Roman"/>
                <w:sz w:val="20"/>
                <w:szCs w:val="20"/>
              </w:rPr>
              <w:t>Hat bağlantı parçalarını gerektiği gibi sıkın ve / veya değiştirin</w:t>
            </w:r>
            <w:r w:rsidR="00D66707" w:rsidRPr="0071681D">
              <w:rPr>
                <w:rFonts w:cs="Times New Roman"/>
                <w:sz w:val="20"/>
                <w:szCs w:val="20"/>
              </w:rPr>
              <w:t>.</w:t>
            </w:r>
          </w:p>
        </w:tc>
      </w:tr>
      <w:tr w:rsidR="007242BA" w:rsidRPr="0071681D" w14:paraId="18DE85C3" w14:textId="77777777" w:rsidTr="005900DA">
        <w:trPr>
          <w:trHeight w:val="1134"/>
        </w:trPr>
        <w:tc>
          <w:tcPr>
            <w:tcW w:w="709" w:type="dxa"/>
            <w:tcBorders>
              <w:top w:val="single" w:sz="4" w:space="0" w:color="auto"/>
              <w:left w:val="nil"/>
              <w:bottom w:val="single" w:sz="4" w:space="0" w:color="auto"/>
              <w:right w:val="nil"/>
            </w:tcBorders>
            <w:shd w:val="clear" w:color="auto" w:fill="auto"/>
          </w:tcPr>
          <w:p w14:paraId="00BCF232" w14:textId="77777777" w:rsidR="007242BA" w:rsidRPr="0071681D" w:rsidRDefault="007242BA" w:rsidP="005F6B97">
            <w:pPr>
              <w:spacing w:line="240" w:lineRule="atLeast"/>
              <w:ind w:left="34" w:right="-25"/>
              <w:jc w:val="center"/>
              <w:rPr>
                <w:rFonts w:cs="Times New Roman"/>
                <w:b/>
                <w:sz w:val="20"/>
                <w:szCs w:val="20"/>
              </w:rPr>
            </w:pPr>
            <w:r w:rsidRPr="0071681D">
              <w:rPr>
                <w:rFonts w:cs="Times New Roman"/>
                <w:b/>
                <w:sz w:val="20"/>
                <w:szCs w:val="20"/>
              </w:rPr>
              <w:t>7</w:t>
            </w:r>
          </w:p>
        </w:tc>
        <w:tc>
          <w:tcPr>
            <w:tcW w:w="2552" w:type="dxa"/>
            <w:tcBorders>
              <w:top w:val="single" w:sz="4" w:space="0" w:color="auto"/>
              <w:left w:val="nil"/>
              <w:bottom w:val="single" w:sz="4" w:space="0" w:color="auto"/>
              <w:right w:val="nil"/>
            </w:tcBorders>
            <w:shd w:val="clear" w:color="auto" w:fill="auto"/>
          </w:tcPr>
          <w:p w14:paraId="6BA42920" w14:textId="77777777"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Air leak from the cut-off valve or the actuator.</w:t>
            </w:r>
          </w:p>
          <w:p w14:paraId="13CA9CFA" w14:textId="77777777"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Kesme valfinden veya aktüatörden hava sızıntısı.</w:t>
            </w:r>
          </w:p>
        </w:tc>
        <w:tc>
          <w:tcPr>
            <w:tcW w:w="3544" w:type="dxa"/>
            <w:gridSpan w:val="2"/>
            <w:tcBorders>
              <w:top w:val="single" w:sz="4" w:space="0" w:color="auto"/>
              <w:left w:val="nil"/>
              <w:bottom w:val="single" w:sz="4" w:space="0" w:color="auto"/>
              <w:right w:val="nil"/>
            </w:tcBorders>
            <w:shd w:val="clear" w:color="auto" w:fill="auto"/>
          </w:tcPr>
          <w:p w14:paraId="5EF4D47F" w14:textId="7C9FB540" w:rsidR="007242BA" w:rsidRPr="0071681D" w:rsidRDefault="007242BA" w:rsidP="001E299B">
            <w:pPr>
              <w:spacing w:after="120" w:line="240" w:lineRule="atLeast"/>
              <w:ind w:right="175"/>
              <w:rPr>
                <w:rFonts w:cs="Times New Roman"/>
                <w:b/>
                <w:sz w:val="20"/>
                <w:szCs w:val="20"/>
              </w:rPr>
            </w:pPr>
            <w:r w:rsidRPr="0071681D">
              <w:rPr>
                <w:rFonts w:cs="Times New Roman"/>
                <w:b/>
                <w:sz w:val="20"/>
                <w:szCs w:val="20"/>
              </w:rPr>
              <w:t>Worn out or damaged seals, or mechanical damage of devices</w:t>
            </w:r>
            <w:r w:rsidR="00D66707" w:rsidRPr="0071681D">
              <w:rPr>
                <w:rFonts w:cs="Times New Roman"/>
                <w:b/>
                <w:sz w:val="20"/>
                <w:szCs w:val="20"/>
              </w:rPr>
              <w:t>.</w:t>
            </w:r>
          </w:p>
          <w:p w14:paraId="7188F662" w14:textId="77777777" w:rsidR="007242BA" w:rsidRPr="0071681D" w:rsidRDefault="007242BA" w:rsidP="001E299B">
            <w:pPr>
              <w:spacing w:after="120" w:line="240" w:lineRule="atLeast"/>
              <w:ind w:right="175"/>
              <w:rPr>
                <w:rFonts w:cs="Times New Roman"/>
                <w:sz w:val="20"/>
                <w:szCs w:val="20"/>
              </w:rPr>
            </w:pPr>
            <w:r w:rsidRPr="0071681D">
              <w:rPr>
                <w:rFonts w:cs="Times New Roman"/>
                <w:sz w:val="20"/>
                <w:szCs w:val="20"/>
              </w:rPr>
              <w:t>Aşınmış veya hasar görmüş contalar veya elemanların mekanik hasarı.</w:t>
            </w:r>
          </w:p>
        </w:tc>
        <w:tc>
          <w:tcPr>
            <w:tcW w:w="3685" w:type="dxa"/>
            <w:tcBorders>
              <w:top w:val="single" w:sz="4" w:space="0" w:color="auto"/>
              <w:left w:val="nil"/>
              <w:bottom w:val="single" w:sz="4" w:space="0" w:color="auto"/>
              <w:right w:val="nil"/>
            </w:tcBorders>
            <w:shd w:val="clear" w:color="auto" w:fill="auto"/>
          </w:tcPr>
          <w:p w14:paraId="2E60FD2C" w14:textId="15F940B4" w:rsidR="007242BA" w:rsidRPr="0071681D" w:rsidRDefault="007242BA" w:rsidP="001E299B">
            <w:pPr>
              <w:spacing w:after="120" w:line="240" w:lineRule="atLeast"/>
              <w:rPr>
                <w:rFonts w:cs="Times New Roman"/>
                <w:b/>
                <w:sz w:val="20"/>
                <w:szCs w:val="20"/>
              </w:rPr>
            </w:pPr>
            <w:r w:rsidRPr="0071681D">
              <w:rPr>
                <w:rFonts w:cs="Times New Roman"/>
                <w:b/>
                <w:sz w:val="20"/>
                <w:szCs w:val="20"/>
              </w:rPr>
              <w:t>Replace the seals or the entire devices (units)</w:t>
            </w:r>
            <w:r w:rsidR="00D66707" w:rsidRPr="0071681D">
              <w:rPr>
                <w:rFonts w:cs="Times New Roman"/>
                <w:b/>
                <w:sz w:val="20"/>
                <w:szCs w:val="20"/>
              </w:rPr>
              <w:t>.</w:t>
            </w:r>
          </w:p>
          <w:p w14:paraId="59DD464B" w14:textId="77777777" w:rsidR="007242BA" w:rsidRPr="0071681D" w:rsidRDefault="007242BA" w:rsidP="001E299B">
            <w:pPr>
              <w:spacing w:after="120" w:line="240" w:lineRule="atLeast"/>
              <w:rPr>
                <w:rFonts w:cs="Times New Roman"/>
                <w:sz w:val="20"/>
                <w:szCs w:val="20"/>
              </w:rPr>
            </w:pPr>
            <w:r w:rsidRPr="0071681D">
              <w:rPr>
                <w:rFonts w:cs="Times New Roman"/>
                <w:sz w:val="20"/>
                <w:szCs w:val="20"/>
              </w:rPr>
              <w:t>Contaları veya tüm elemanları (birimler) değiştirin.</w:t>
            </w:r>
          </w:p>
        </w:tc>
      </w:tr>
    </w:tbl>
    <w:p w14:paraId="2BBE4D80" w14:textId="77777777" w:rsidR="008B128A" w:rsidRPr="0071681D" w:rsidRDefault="008B128A" w:rsidP="009B3FFA">
      <w:pPr>
        <w:ind w:right="283"/>
        <w:jc w:val="center"/>
        <w:rPr>
          <w:rFonts w:cs="Times New Roman"/>
        </w:rPr>
        <w:sectPr w:rsidR="008B128A" w:rsidRPr="0071681D" w:rsidSect="001C6A1E">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8B128A" w:rsidRPr="0071681D" w14:paraId="6EF261FA" w14:textId="77777777" w:rsidTr="002C2003">
        <w:trPr>
          <w:trHeight w:val="340"/>
        </w:trPr>
        <w:tc>
          <w:tcPr>
            <w:tcW w:w="5245" w:type="dxa"/>
            <w:shd w:val="clear" w:color="auto" w:fill="FDE9D9" w:themeFill="accent6" w:themeFillTint="33"/>
            <w:vAlign w:val="center"/>
          </w:tcPr>
          <w:p w14:paraId="3EB0022A" w14:textId="6A8B80CC" w:rsidR="008B128A" w:rsidRPr="0071681D" w:rsidRDefault="008B128A" w:rsidP="00FB4BC5">
            <w:pPr>
              <w:pStyle w:val="Balk1"/>
            </w:pPr>
            <w:bookmarkStart w:id="179" w:name="_Toc191094499"/>
            <w:r w:rsidRPr="0071681D">
              <w:lastRenderedPageBreak/>
              <w:t>1</w:t>
            </w:r>
            <w:r w:rsidR="00CF0C07" w:rsidRPr="0071681D">
              <w:t>1</w:t>
            </w:r>
            <w:r w:rsidRPr="0071681D">
              <w:t>.1 DISPOSAL OF THE TRAILER</w:t>
            </w:r>
            <w:bookmarkEnd w:id="179"/>
          </w:p>
        </w:tc>
        <w:tc>
          <w:tcPr>
            <w:tcW w:w="5245" w:type="dxa"/>
            <w:shd w:val="clear" w:color="auto" w:fill="FDE9D9" w:themeFill="accent6" w:themeFillTint="33"/>
            <w:vAlign w:val="center"/>
          </w:tcPr>
          <w:p w14:paraId="014FD6DC" w14:textId="77777777" w:rsidR="008B128A" w:rsidRPr="0071681D" w:rsidRDefault="008B128A" w:rsidP="00FB4BC5">
            <w:pPr>
              <w:pStyle w:val="Balk1"/>
            </w:pPr>
            <w:bookmarkStart w:id="180" w:name="_Toc191094500"/>
            <w:r w:rsidRPr="0071681D">
              <w:t>RÖMORKUN HURDA EDİLMESİ</w:t>
            </w:r>
            <w:bookmarkEnd w:id="180"/>
          </w:p>
        </w:tc>
      </w:tr>
      <w:tr w:rsidR="008B128A" w:rsidRPr="0071681D" w14:paraId="1A33EFE3" w14:textId="77777777" w:rsidTr="007854D0">
        <w:trPr>
          <w:trHeight w:val="2550"/>
        </w:trPr>
        <w:tc>
          <w:tcPr>
            <w:tcW w:w="5245" w:type="dxa"/>
            <w:tcBorders>
              <w:right w:val="single" w:sz="4" w:space="0" w:color="auto"/>
            </w:tcBorders>
            <w:shd w:val="clear" w:color="auto" w:fill="auto"/>
            <w:vAlign w:val="center"/>
          </w:tcPr>
          <w:p w14:paraId="63A5AC87" w14:textId="77777777" w:rsidR="008B128A" w:rsidRPr="0071681D" w:rsidRDefault="008B128A" w:rsidP="001E299B">
            <w:pPr>
              <w:spacing w:before="120" w:line="300" w:lineRule="atLeast"/>
              <w:ind w:left="34" w:right="176"/>
              <w:rPr>
                <w:rFonts w:cs="Times New Roman"/>
              </w:rPr>
            </w:pPr>
            <w:r w:rsidRPr="0071681D">
              <w:rPr>
                <w:rFonts w:cs="Times New Roman"/>
              </w:rPr>
              <w:t>If the user decides to scrap the trailer, deliver the entire vehicle to the nearest scrap collection point approved by local authorities.</w:t>
            </w:r>
          </w:p>
          <w:p w14:paraId="65D8B465" w14:textId="77777777" w:rsidR="008B128A" w:rsidRPr="0071681D" w:rsidRDefault="008B128A" w:rsidP="001E299B">
            <w:pPr>
              <w:spacing w:before="120" w:line="300" w:lineRule="atLeast"/>
              <w:ind w:left="34" w:right="176"/>
              <w:rPr>
                <w:rFonts w:cs="Times New Roman"/>
              </w:rPr>
            </w:pPr>
            <w:r w:rsidRPr="0071681D">
              <w:rPr>
                <w:rFonts w:cs="Times New Roman"/>
              </w:rPr>
              <w:t>The destruction document issued by the scrap point is required to deregister the trailer.</w:t>
            </w:r>
          </w:p>
          <w:p w14:paraId="458D8279" w14:textId="77777777" w:rsidR="008B128A" w:rsidRPr="0071681D" w:rsidRDefault="008B128A" w:rsidP="001E299B">
            <w:pPr>
              <w:spacing w:before="120" w:line="300" w:lineRule="atLeast"/>
              <w:ind w:left="34" w:right="176"/>
              <w:rPr>
                <w:rFonts w:cs="Times New Roman"/>
                <w:b/>
              </w:rPr>
            </w:pPr>
            <w:r w:rsidRPr="0071681D">
              <w:rPr>
                <w:rFonts w:cs="Times New Roman"/>
              </w:rPr>
              <w:t>You can use the remaining or unused parts for recycling after repairs.</w:t>
            </w:r>
          </w:p>
        </w:tc>
        <w:tc>
          <w:tcPr>
            <w:tcW w:w="5245" w:type="dxa"/>
            <w:tcBorders>
              <w:left w:val="single" w:sz="4" w:space="0" w:color="auto"/>
            </w:tcBorders>
            <w:shd w:val="clear" w:color="auto" w:fill="auto"/>
            <w:vAlign w:val="center"/>
          </w:tcPr>
          <w:p w14:paraId="60D3387E" w14:textId="77777777" w:rsidR="008B128A" w:rsidRPr="0071681D" w:rsidRDefault="008B128A" w:rsidP="001E299B">
            <w:pPr>
              <w:pStyle w:val="ListeParagraf"/>
              <w:spacing w:before="120" w:line="300" w:lineRule="atLeast"/>
              <w:ind w:left="23"/>
              <w:contextualSpacing w:val="0"/>
              <w:rPr>
                <w:rFonts w:cs="Times New Roman"/>
                <w:iCs/>
              </w:rPr>
            </w:pPr>
            <w:r w:rsidRPr="0071681D">
              <w:rPr>
                <w:rFonts w:cs="Times New Roman"/>
                <w:iCs/>
              </w:rPr>
              <w:t>Kullanıcı römorku hurda etmeye karar verirse, tüm aracı yerel yetkililer tarafından onaylanmış en yakın hurda toplama noktasına teslim edin.</w:t>
            </w:r>
          </w:p>
          <w:p w14:paraId="222B2021" w14:textId="77777777" w:rsidR="008B128A" w:rsidRPr="0071681D" w:rsidRDefault="008B128A" w:rsidP="001E299B">
            <w:pPr>
              <w:pStyle w:val="ListeParagraf"/>
              <w:spacing w:before="120" w:line="300" w:lineRule="atLeast"/>
              <w:ind w:left="23"/>
              <w:contextualSpacing w:val="0"/>
              <w:rPr>
                <w:rFonts w:cs="Times New Roman"/>
                <w:iCs/>
              </w:rPr>
            </w:pPr>
            <w:r w:rsidRPr="0071681D">
              <w:rPr>
                <w:rFonts w:cs="Times New Roman"/>
                <w:iCs/>
              </w:rPr>
              <w:t>Toplama noktası tarafından verilen imha belgesi, römorkun kaydının silinmesi için gereklidir.</w:t>
            </w:r>
          </w:p>
          <w:p w14:paraId="6B7C4A1B" w14:textId="77777777" w:rsidR="008B128A" w:rsidRPr="0071681D" w:rsidRDefault="008B128A" w:rsidP="001E299B">
            <w:pPr>
              <w:pStyle w:val="ListeParagraf"/>
              <w:spacing w:before="120" w:line="300" w:lineRule="atLeast"/>
              <w:ind w:left="23"/>
              <w:contextualSpacing w:val="0"/>
              <w:rPr>
                <w:rFonts w:cs="Times New Roman"/>
                <w:b/>
                <w:i/>
              </w:rPr>
            </w:pPr>
            <w:r w:rsidRPr="0071681D">
              <w:rPr>
                <w:rFonts w:cs="Times New Roman"/>
                <w:iCs/>
              </w:rPr>
              <w:t>Onarımlardan sonra kalan veya kullanılmayan parçaları geri dönüşüm için kullanabilirsiniz.</w:t>
            </w:r>
          </w:p>
        </w:tc>
      </w:tr>
    </w:tbl>
    <w:p w14:paraId="55869787" w14:textId="77777777" w:rsidR="008B128A" w:rsidRPr="0071681D" w:rsidRDefault="008B128A" w:rsidP="009B3FFA">
      <w:pPr>
        <w:ind w:right="283"/>
        <w:jc w:val="center"/>
        <w:rPr>
          <w:rFonts w:cs="Times New Roman"/>
        </w:rPr>
        <w:sectPr w:rsidR="008B128A" w:rsidRPr="0071681D" w:rsidSect="001C6A1E">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8A05F7" w:rsidRPr="0071681D" w14:paraId="1911DC60" w14:textId="77777777" w:rsidTr="002C2003">
        <w:trPr>
          <w:trHeight w:val="340"/>
        </w:trPr>
        <w:tc>
          <w:tcPr>
            <w:tcW w:w="5245" w:type="dxa"/>
            <w:shd w:val="clear" w:color="auto" w:fill="FDE9D9" w:themeFill="accent6" w:themeFillTint="33"/>
            <w:vAlign w:val="center"/>
          </w:tcPr>
          <w:p w14:paraId="276FFB7F" w14:textId="11847395" w:rsidR="008A05F7" w:rsidRPr="0071681D" w:rsidRDefault="008A05F7" w:rsidP="00FB4BC5">
            <w:pPr>
              <w:pStyle w:val="Balk1"/>
            </w:pPr>
            <w:bookmarkStart w:id="181" w:name="_Toc191094501"/>
            <w:r w:rsidRPr="0071681D">
              <w:lastRenderedPageBreak/>
              <w:t>1</w:t>
            </w:r>
            <w:r w:rsidR="00CF0C07" w:rsidRPr="0071681D">
              <w:t>2</w:t>
            </w:r>
            <w:r w:rsidRPr="0071681D">
              <w:t>.1 DESCRIPTION OF RESIDUAL RISKS</w:t>
            </w:r>
            <w:bookmarkEnd w:id="181"/>
          </w:p>
        </w:tc>
        <w:tc>
          <w:tcPr>
            <w:tcW w:w="5245" w:type="dxa"/>
            <w:shd w:val="clear" w:color="auto" w:fill="FDE9D9" w:themeFill="accent6" w:themeFillTint="33"/>
            <w:vAlign w:val="center"/>
          </w:tcPr>
          <w:p w14:paraId="0E100EBB" w14:textId="77777777" w:rsidR="008A05F7" w:rsidRPr="0071681D" w:rsidRDefault="008A05F7" w:rsidP="00FB4BC5">
            <w:pPr>
              <w:pStyle w:val="Balk1"/>
            </w:pPr>
            <w:bookmarkStart w:id="182" w:name="_Toc191094502"/>
            <w:r w:rsidRPr="0071681D">
              <w:t>ATIK RİSKLERİNİN TANIMI</w:t>
            </w:r>
            <w:bookmarkEnd w:id="182"/>
          </w:p>
        </w:tc>
      </w:tr>
      <w:tr w:rsidR="008A05F7" w:rsidRPr="0071681D" w14:paraId="2442B708" w14:textId="77777777" w:rsidTr="002C2003">
        <w:trPr>
          <w:trHeight w:val="567"/>
        </w:trPr>
        <w:tc>
          <w:tcPr>
            <w:tcW w:w="5245" w:type="dxa"/>
            <w:tcBorders>
              <w:right w:val="single" w:sz="4" w:space="0" w:color="auto"/>
            </w:tcBorders>
            <w:shd w:val="clear" w:color="auto" w:fill="auto"/>
          </w:tcPr>
          <w:p w14:paraId="5D400A71" w14:textId="78439175" w:rsidR="00015CD0" w:rsidRPr="0071681D" w:rsidRDefault="00F62EAE" w:rsidP="001E299B">
            <w:pPr>
              <w:spacing w:before="120" w:line="300" w:lineRule="atLeast"/>
              <w:ind w:left="34" w:right="176"/>
              <w:rPr>
                <w:rFonts w:cs="Times New Roman"/>
              </w:rPr>
            </w:pPr>
            <w:r w:rsidRPr="0071681D">
              <w:rPr>
                <w:rFonts w:cs="Times New Roman"/>
              </w:rPr>
              <w:t>Producer</w:t>
            </w:r>
            <w:r w:rsidR="00015CD0" w:rsidRPr="0071681D">
              <w:rPr>
                <w:rFonts w:cs="Times New Roman"/>
              </w:rPr>
              <w:t xml:space="preserve"> is liable for the design and build in order to eliminate all hazards, some partial risk is unavoidable in operation of the trailer. </w:t>
            </w:r>
          </w:p>
          <w:p w14:paraId="7CDD7A66" w14:textId="77777777" w:rsidR="00015CD0" w:rsidRPr="0071681D" w:rsidRDefault="00015CD0" w:rsidP="001E299B">
            <w:pPr>
              <w:spacing w:before="120" w:line="300" w:lineRule="atLeast"/>
              <w:ind w:left="34" w:right="176"/>
              <w:rPr>
                <w:rFonts w:cs="Times New Roman"/>
              </w:rPr>
            </w:pPr>
            <w:r w:rsidRPr="0071681D">
              <w:rPr>
                <w:rFonts w:cs="Times New Roman"/>
              </w:rPr>
              <w:t xml:space="preserve">The residual risk stems mostly from improper behaviour of the operator caused by lack of knowledge or attention. </w:t>
            </w:r>
          </w:p>
          <w:p w14:paraId="57AD83BA" w14:textId="77777777" w:rsidR="0084488C" w:rsidRPr="0071681D" w:rsidRDefault="0084488C" w:rsidP="001E299B">
            <w:pPr>
              <w:spacing w:before="120" w:line="300" w:lineRule="atLeast"/>
              <w:ind w:left="34" w:right="176"/>
              <w:rPr>
                <w:rFonts w:cs="Times New Roman"/>
              </w:rPr>
            </w:pPr>
          </w:p>
          <w:p w14:paraId="36A36D55" w14:textId="77777777" w:rsidR="008A05F7" w:rsidRPr="0071681D" w:rsidRDefault="006954B2" w:rsidP="001E299B">
            <w:pPr>
              <w:spacing w:before="120" w:line="300" w:lineRule="atLeast"/>
              <w:ind w:left="34" w:right="176"/>
              <w:rPr>
                <w:rFonts w:cs="Times New Roman"/>
                <w:u w:val="single"/>
              </w:rPr>
            </w:pPr>
            <w:r w:rsidRPr="0071681D">
              <w:rPr>
                <w:rFonts w:cs="Times New Roman"/>
                <w:u w:val="single"/>
              </w:rPr>
              <w:t>Avoid the following dangerous and prohibited actions:</w:t>
            </w:r>
          </w:p>
          <w:p w14:paraId="36A62BE6" w14:textId="77777777" w:rsidR="00015CD0" w:rsidRPr="0071681D" w:rsidRDefault="00661234" w:rsidP="001E299B">
            <w:pPr>
              <w:pStyle w:val="ListeParagraf"/>
              <w:numPr>
                <w:ilvl w:val="0"/>
                <w:numId w:val="17"/>
              </w:numPr>
              <w:spacing w:before="120" w:line="300" w:lineRule="atLeast"/>
              <w:ind w:right="175"/>
              <w:contextualSpacing w:val="0"/>
              <w:rPr>
                <w:rFonts w:cs="Times New Roman"/>
              </w:rPr>
            </w:pPr>
            <w:r w:rsidRPr="0071681D">
              <w:rPr>
                <w:rFonts w:cs="Times New Roman"/>
              </w:rPr>
              <w:t xml:space="preserve">Trailer should not be used by unauthorized persons who do not have a license to use a </w:t>
            </w:r>
            <w:r w:rsidR="006B22C2" w:rsidRPr="0071681D">
              <w:rPr>
                <w:rFonts w:cs="Times New Roman"/>
              </w:rPr>
              <w:t>towing truck</w:t>
            </w:r>
            <w:r w:rsidRPr="0071681D">
              <w:rPr>
                <w:rFonts w:cs="Times New Roman"/>
              </w:rPr>
              <w:t xml:space="preserve"> or do not know the instructions for use.</w:t>
            </w:r>
          </w:p>
          <w:p w14:paraId="1FEEDE1D" w14:textId="77777777" w:rsidR="00015CD0" w:rsidRPr="0071681D" w:rsidRDefault="00661234" w:rsidP="001E299B">
            <w:pPr>
              <w:pStyle w:val="ListeParagraf"/>
              <w:numPr>
                <w:ilvl w:val="0"/>
                <w:numId w:val="17"/>
              </w:numPr>
              <w:spacing w:before="120" w:line="300" w:lineRule="atLeast"/>
              <w:ind w:right="175"/>
              <w:contextualSpacing w:val="0"/>
              <w:rPr>
                <w:rFonts w:cs="Times New Roman"/>
              </w:rPr>
            </w:pPr>
            <w:r w:rsidRPr="0071681D">
              <w:rPr>
                <w:rFonts w:cs="Times New Roman"/>
              </w:rPr>
              <w:t>Trailer cannot be used by people who are alcoholic or other intoxicating or under the influence of drugs</w:t>
            </w:r>
            <w:r w:rsidR="00015CD0" w:rsidRPr="0071681D">
              <w:rPr>
                <w:rFonts w:cs="Times New Roman"/>
              </w:rPr>
              <w:t>.</w:t>
            </w:r>
          </w:p>
          <w:p w14:paraId="29CBC3EC" w14:textId="77777777" w:rsidR="00015CD0" w:rsidRPr="0071681D" w:rsidRDefault="00661234" w:rsidP="001E299B">
            <w:pPr>
              <w:pStyle w:val="ListeParagraf"/>
              <w:numPr>
                <w:ilvl w:val="0"/>
                <w:numId w:val="17"/>
              </w:numPr>
              <w:spacing w:before="120" w:line="300" w:lineRule="atLeast"/>
              <w:ind w:right="175"/>
              <w:contextualSpacing w:val="0"/>
              <w:rPr>
                <w:rFonts w:cs="Times New Roman"/>
              </w:rPr>
            </w:pPr>
            <w:r w:rsidRPr="0071681D">
              <w:rPr>
                <w:rFonts w:cs="Times New Roman"/>
              </w:rPr>
              <w:t>Trailer cannot be used for different purposes other than specified in the manual.</w:t>
            </w:r>
          </w:p>
          <w:p w14:paraId="0927EFDB" w14:textId="77777777" w:rsidR="00015CD0" w:rsidRPr="0071681D" w:rsidRDefault="00661234" w:rsidP="001E299B">
            <w:pPr>
              <w:pStyle w:val="ListeParagraf"/>
              <w:numPr>
                <w:ilvl w:val="0"/>
                <w:numId w:val="17"/>
              </w:numPr>
              <w:spacing w:before="120" w:line="300" w:lineRule="atLeast"/>
              <w:ind w:right="175"/>
              <w:contextualSpacing w:val="0"/>
              <w:rPr>
                <w:rFonts w:cs="Times New Roman"/>
              </w:rPr>
            </w:pPr>
            <w:r w:rsidRPr="0071681D">
              <w:rPr>
                <w:rFonts w:cs="Times New Roman"/>
              </w:rPr>
              <w:t xml:space="preserve">No one should be between the </w:t>
            </w:r>
            <w:r w:rsidR="006B22C2" w:rsidRPr="0071681D">
              <w:rPr>
                <w:rFonts w:cs="Times New Roman"/>
              </w:rPr>
              <w:t>towing truck</w:t>
            </w:r>
            <w:r w:rsidR="00C633FB" w:rsidRPr="0071681D">
              <w:rPr>
                <w:rFonts w:cs="Times New Roman"/>
              </w:rPr>
              <w:t xml:space="preserve"> and trailer while the</w:t>
            </w:r>
            <w:r w:rsidR="006B22C2" w:rsidRPr="0071681D">
              <w:rPr>
                <w:rFonts w:cs="Times New Roman"/>
              </w:rPr>
              <w:t xml:space="preserve"> truck</w:t>
            </w:r>
            <w:r w:rsidRPr="0071681D">
              <w:rPr>
                <w:rFonts w:cs="Times New Roman"/>
              </w:rPr>
              <w:t xml:space="preserve"> engine is running</w:t>
            </w:r>
            <w:r w:rsidR="00015CD0" w:rsidRPr="0071681D">
              <w:rPr>
                <w:rFonts w:cs="Times New Roman"/>
              </w:rPr>
              <w:t>.</w:t>
            </w:r>
          </w:p>
          <w:p w14:paraId="5C296419" w14:textId="77777777" w:rsidR="00015CD0" w:rsidRPr="0071681D" w:rsidRDefault="00661234" w:rsidP="001E299B">
            <w:pPr>
              <w:pStyle w:val="ListeParagraf"/>
              <w:numPr>
                <w:ilvl w:val="0"/>
                <w:numId w:val="17"/>
              </w:numPr>
              <w:spacing w:before="120" w:line="300" w:lineRule="atLeast"/>
              <w:ind w:right="175"/>
              <w:contextualSpacing w:val="0"/>
              <w:rPr>
                <w:rFonts w:cs="Times New Roman"/>
              </w:rPr>
            </w:pPr>
            <w:r w:rsidRPr="0071681D">
              <w:rPr>
                <w:rFonts w:cs="Times New Roman"/>
              </w:rPr>
              <w:t>Surrounding viewers, especially children, should not be located near the working trailer</w:t>
            </w:r>
            <w:r w:rsidR="00015CD0" w:rsidRPr="0071681D">
              <w:rPr>
                <w:rFonts w:cs="Times New Roman"/>
              </w:rPr>
              <w:t>.</w:t>
            </w:r>
          </w:p>
          <w:p w14:paraId="3AF1EE1F" w14:textId="77777777" w:rsidR="00015CD0" w:rsidRPr="0071681D" w:rsidRDefault="00015CD0" w:rsidP="001E299B">
            <w:pPr>
              <w:pStyle w:val="ListeParagraf"/>
              <w:numPr>
                <w:ilvl w:val="0"/>
                <w:numId w:val="17"/>
              </w:numPr>
              <w:spacing w:before="120" w:line="300" w:lineRule="atLeast"/>
              <w:ind w:left="391" w:right="175" w:hanging="357"/>
              <w:contextualSpacing w:val="0"/>
              <w:rPr>
                <w:rFonts w:cs="Times New Roman"/>
              </w:rPr>
            </w:pPr>
            <w:r w:rsidRPr="0071681D">
              <w:rPr>
                <w:rFonts w:cs="Times New Roman"/>
              </w:rPr>
              <w:t xml:space="preserve">The trailer is </w:t>
            </w:r>
            <w:r w:rsidR="006954B2" w:rsidRPr="0071681D">
              <w:rPr>
                <w:rFonts w:cs="Times New Roman"/>
              </w:rPr>
              <w:t xml:space="preserve">not </w:t>
            </w:r>
            <w:r w:rsidRPr="0071681D">
              <w:rPr>
                <w:rFonts w:cs="Times New Roman"/>
              </w:rPr>
              <w:t>cleaned while working.</w:t>
            </w:r>
          </w:p>
          <w:p w14:paraId="6E48E956" w14:textId="77777777" w:rsidR="00015CD0" w:rsidRPr="0071681D" w:rsidRDefault="00661234" w:rsidP="001E299B">
            <w:pPr>
              <w:pStyle w:val="ListeParagraf"/>
              <w:numPr>
                <w:ilvl w:val="0"/>
                <w:numId w:val="17"/>
              </w:numPr>
              <w:spacing w:before="120" w:line="300" w:lineRule="atLeast"/>
              <w:ind w:right="175"/>
              <w:contextualSpacing w:val="0"/>
              <w:rPr>
                <w:rFonts w:cs="Times New Roman"/>
              </w:rPr>
            </w:pPr>
            <w:r w:rsidRPr="0071681D">
              <w:rPr>
                <w:rFonts w:cs="Times New Roman"/>
              </w:rPr>
              <w:t xml:space="preserve">Avoid manipulations caused by the drive units on the </w:t>
            </w:r>
            <w:r w:rsidR="006B22C2" w:rsidRPr="0071681D">
              <w:rPr>
                <w:rFonts w:cs="Times New Roman"/>
              </w:rPr>
              <w:t>towing truck</w:t>
            </w:r>
            <w:r w:rsidRPr="0071681D">
              <w:rPr>
                <w:rFonts w:cs="Times New Roman"/>
              </w:rPr>
              <w:t xml:space="preserve"> or the moving elements of the </w:t>
            </w:r>
            <w:proofErr w:type="gramStart"/>
            <w:r w:rsidRPr="0071681D">
              <w:rPr>
                <w:rFonts w:cs="Times New Roman"/>
              </w:rPr>
              <w:t>trailer.</w:t>
            </w:r>
            <w:r w:rsidR="00015CD0" w:rsidRPr="0071681D">
              <w:rPr>
                <w:rFonts w:cs="Times New Roman"/>
              </w:rPr>
              <w:t>.</w:t>
            </w:r>
            <w:proofErr w:type="gramEnd"/>
          </w:p>
          <w:p w14:paraId="7E2C6C6B" w14:textId="77777777" w:rsidR="00015CD0" w:rsidRPr="0071681D" w:rsidRDefault="00661234" w:rsidP="001E299B">
            <w:pPr>
              <w:pStyle w:val="ListeParagraf"/>
              <w:numPr>
                <w:ilvl w:val="0"/>
                <w:numId w:val="17"/>
              </w:numPr>
              <w:spacing w:before="120" w:line="300" w:lineRule="atLeast"/>
              <w:ind w:right="175"/>
              <w:contextualSpacing w:val="0"/>
              <w:rPr>
                <w:rFonts w:cs="Times New Roman"/>
                <w:b/>
              </w:rPr>
            </w:pPr>
            <w:r w:rsidRPr="0071681D">
              <w:rPr>
                <w:rFonts w:cs="Times New Roman"/>
              </w:rPr>
              <w:t>Do not check the technical condition while the trailer is running</w:t>
            </w:r>
            <w:r w:rsidR="00015CD0" w:rsidRPr="0071681D">
              <w:rPr>
                <w:rFonts w:cs="Times New Roman"/>
              </w:rPr>
              <w:t>.</w:t>
            </w:r>
          </w:p>
        </w:tc>
        <w:tc>
          <w:tcPr>
            <w:tcW w:w="5245" w:type="dxa"/>
            <w:tcBorders>
              <w:left w:val="single" w:sz="4" w:space="0" w:color="auto"/>
            </w:tcBorders>
            <w:shd w:val="clear" w:color="auto" w:fill="auto"/>
          </w:tcPr>
          <w:p w14:paraId="09483F88" w14:textId="4821DB32" w:rsidR="00015CD0" w:rsidRPr="0071681D" w:rsidRDefault="00F62EAE" w:rsidP="001E299B">
            <w:pPr>
              <w:pStyle w:val="ListeParagraf"/>
              <w:spacing w:before="120" w:line="300" w:lineRule="atLeast"/>
              <w:ind w:left="23"/>
              <w:contextualSpacing w:val="0"/>
              <w:rPr>
                <w:rFonts w:cs="Times New Roman"/>
                <w:iCs/>
              </w:rPr>
            </w:pPr>
            <w:r w:rsidRPr="0071681D">
              <w:rPr>
                <w:rFonts w:cs="Times New Roman"/>
                <w:color w:val="0D0D0D" w:themeColor="text1" w:themeTint="F2"/>
              </w:rPr>
              <w:t>Üretici</w:t>
            </w:r>
            <w:r w:rsidR="00015CD0" w:rsidRPr="0071681D">
              <w:rPr>
                <w:rFonts w:cs="Times New Roman"/>
                <w:i/>
                <w:color w:val="0D0D0D" w:themeColor="text1" w:themeTint="F2"/>
              </w:rPr>
              <w:t xml:space="preserve"> </w:t>
            </w:r>
            <w:r w:rsidR="00015CD0" w:rsidRPr="0071681D">
              <w:rPr>
                <w:rFonts w:cs="Times New Roman"/>
                <w:iCs/>
              </w:rPr>
              <w:t xml:space="preserve">tüm tehlikeleri ortadan kaldırmak için tasarım ve </w:t>
            </w:r>
            <w:r w:rsidR="00C633FB" w:rsidRPr="0071681D">
              <w:rPr>
                <w:rFonts w:cs="Times New Roman"/>
                <w:iCs/>
              </w:rPr>
              <w:t>üretimden</w:t>
            </w:r>
            <w:r w:rsidR="00015CD0" w:rsidRPr="0071681D">
              <w:rPr>
                <w:rFonts w:cs="Times New Roman"/>
                <w:iCs/>
              </w:rPr>
              <w:t xml:space="preserve"> sorumludur. </w:t>
            </w:r>
            <w:r w:rsidR="005F6B97" w:rsidRPr="0071681D">
              <w:rPr>
                <w:rFonts w:cs="Times New Roman"/>
                <w:iCs/>
              </w:rPr>
              <w:t>Römorkun</w:t>
            </w:r>
            <w:r w:rsidR="00015CD0" w:rsidRPr="0071681D">
              <w:rPr>
                <w:rFonts w:cs="Times New Roman"/>
                <w:iCs/>
              </w:rPr>
              <w:t xml:space="preserve"> çalışması sırasında bazı kısmi riskler </w:t>
            </w:r>
            <w:r w:rsidR="00C633FB" w:rsidRPr="0071681D">
              <w:rPr>
                <w:rFonts w:cs="Times New Roman"/>
                <w:iCs/>
              </w:rPr>
              <w:t>var</w:t>
            </w:r>
            <w:r w:rsidR="00015CD0" w:rsidRPr="0071681D">
              <w:rPr>
                <w:rFonts w:cs="Times New Roman"/>
                <w:iCs/>
              </w:rPr>
              <w:t xml:space="preserve">dır. </w:t>
            </w:r>
          </w:p>
          <w:p w14:paraId="33BA0538" w14:textId="77777777" w:rsidR="00015CD0" w:rsidRPr="0071681D" w:rsidRDefault="00015CD0" w:rsidP="001E299B">
            <w:pPr>
              <w:pStyle w:val="ListeParagraf"/>
              <w:spacing w:before="120" w:line="300" w:lineRule="atLeast"/>
              <w:ind w:left="23"/>
              <w:contextualSpacing w:val="0"/>
              <w:rPr>
                <w:rFonts w:cs="Times New Roman"/>
                <w:iCs/>
              </w:rPr>
            </w:pPr>
            <w:r w:rsidRPr="0071681D">
              <w:rPr>
                <w:rFonts w:cs="Times New Roman"/>
                <w:iCs/>
              </w:rPr>
              <w:t xml:space="preserve">Atık riskleri çoğunlukla bilgi veya dikkat eksikliğinden kaynaklanan operatörün uygunsuz davranışından kaynaklanmaktadır. </w:t>
            </w:r>
          </w:p>
          <w:p w14:paraId="026713C2" w14:textId="77777777" w:rsidR="0084488C" w:rsidRPr="0071681D" w:rsidRDefault="0084488C" w:rsidP="001E299B">
            <w:pPr>
              <w:pStyle w:val="ListeParagraf"/>
              <w:spacing w:before="120" w:line="300" w:lineRule="atLeast"/>
              <w:ind w:left="23"/>
              <w:contextualSpacing w:val="0"/>
              <w:rPr>
                <w:rFonts w:cs="Times New Roman"/>
                <w:iCs/>
              </w:rPr>
            </w:pPr>
          </w:p>
          <w:p w14:paraId="476DA7DB" w14:textId="77777777" w:rsidR="008A05F7" w:rsidRPr="0071681D" w:rsidRDefault="006954B2" w:rsidP="001E299B">
            <w:pPr>
              <w:pStyle w:val="ListeParagraf"/>
              <w:spacing w:before="120" w:line="300" w:lineRule="atLeast"/>
              <w:ind w:left="23"/>
              <w:contextualSpacing w:val="0"/>
              <w:rPr>
                <w:rFonts w:cs="Times New Roman"/>
                <w:i/>
                <w:u w:val="single"/>
              </w:rPr>
            </w:pPr>
            <w:r w:rsidRPr="0071681D">
              <w:rPr>
                <w:rFonts w:cs="Times New Roman"/>
                <w:iCs/>
                <w:u w:val="single"/>
              </w:rPr>
              <w:t xml:space="preserve">Aşağıdaki </w:t>
            </w:r>
            <w:r w:rsidR="00015CD0" w:rsidRPr="0071681D">
              <w:rPr>
                <w:rFonts w:cs="Times New Roman"/>
                <w:iCs/>
                <w:u w:val="single"/>
              </w:rPr>
              <w:t>tehlikel</w:t>
            </w:r>
            <w:r w:rsidRPr="0071681D">
              <w:rPr>
                <w:rFonts w:cs="Times New Roman"/>
                <w:iCs/>
                <w:u w:val="single"/>
              </w:rPr>
              <w:t>i</w:t>
            </w:r>
            <w:r w:rsidR="00015CD0" w:rsidRPr="0071681D">
              <w:rPr>
                <w:rFonts w:cs="Times New Roman"/>
                <w:iCs/>
                <w:u w:val="single"/>
              </w:rPr>
              <w:t xml:space="preserve"> </w:t>
            </w:r>
            <w:r w:rsidRPr="0071681D">
              <w:rPr>
                <w:rFonts w:cs="Times New Roman"/>
                <w:iCs/>
                <w:u w:val="single"/>
              </w:rPr>
              <w:t>ve</w:t>
            </w:r>
            <w:r w:rsidR="00015CD0" w:rsidRPr="0071681D">
              <w:rPr>
                <w:rFonts w:cs="Times New Roman"/>
                <w:iCs/>
                <w:u w:val="single"/>
              </w:rPr>
              <w:t xml:space="preserve"> yasak eylemler</w:t>
            </w:r>
            <w:r w:rsidRPr="0071681D">
              <w:rPr>
                <w:rFonts w:cs="Times New Roman"/>
                <w:iCs/>
                <w:u w:val="single"/>
              </w:rPr>
              <w:t>den</w:t>
            </w:r>
            <w:r w:rsidR="00015CD0" w:rsidRPr="0071681D">
              <w:rPr>
                <w:rFonts w:cs="Times New Roman"/>
                <w:iCs/>
                <w:u w:val="single"/>
              </w:rPr>
              <w:t xml:space="preserve"> </w:t>
            </w:r>
            <w:r w:rsidRPr="0071681D">
              <w:rPr>
                <w:rFonts w:cs="Times New Roman"/>
                <w:iCs/>
                <w:u w:val="single"/>
              </w:rPr>
              <w:t>uzak durun</w:t>
            </w:r>
            <w:r w:rsidR="00015CD0" w:rsidRPr="0071681D">
              <w:rPr>
                <w:rFonts w:cs="Times New Roman"/>
                <w:i/>
                <w:u w:val="single"/>
              </w:rPr>
              <w:t>:</w:t>
            </w:r>
          </w:p>
          <w:p w14:paraId="54CD671C" w14:textId="77777777" w:rsidR="00015CD0" w:rsidRPr="0071681D" w:rsidRDefault="005F6B97" w:rsidP="001E299B">
            <w:pPr>
              <w:pStyle w:val="ListeParagraf"/>
              <w:numPr>
                <w:ilvl w:val="0"/>
                <w:numId w:val="17"/>
              </w:numPr>
              <w:spacing w:before="120" w:line="300" w:lineRule="atLeast"/>
              <w:ind w:left="391" w:hanging="357"/>
              <w:contextualSpacing w:val="0"/>
              <w:rPr>
                <w:rFonts w:cs="Times New Roman"/>
                <w:iCs/>
              </w:rPr>
            </w:pPr>
            <w:r w:rsidRPr="0071681D">
              <w:rPr>
                <w:rFonts w:cs="Times New Roman"/>
                <w:iCs/>
              </w:rPr>
              <w:t>Römork</w:t>
            </w:r>
            <w:r w:rsidR="00015CD0" w:rsidRPr="0071681D">
              <w:rPr>
                <w:rFonts w:cs="Times New Roman"/>
                <w:iCs/>
              </w:rPr>
              <w:t xml:space="preserve">, yetkisi olmayanlar veya </w:t>
            </w:r>
            <w:r w:rsidR="006B22C2" w:rsidRPr="0071681D">
              <w:rPr>
                <w:rFonts w:cs="Times New Roman"/>
                <w:iCs/>
              </w:rPr>
              <w:t>çekici</w:t>
            </w:r>
            <w:r w:rsidR="00015CD0" w:rsidRPr="0071681D">
              <w:rPr>
                <w:rFonts w:cs="Times New Roman"/>
                <w:iCs/>
              </w:rPr>
              <w:t xml:space="preserve"> kullanma lisansı sahibi olmayan veya kullanım </w:t>
            </w:r>
            <w:r w:rsidR="00D4306B" w:rsidRPr="0071681D">
              <w:rPr>
                <w:rFonts w:cs="Times New Roman"/>
                <w:iCs/>
              </w:rPr>
              <w:t>t</w:t>
            </w:r>
            <w:r w:rsidR="00015CD0" w:rsidRPr="0071681D">
              <w:rPr>
                <w:rFonts w:cs="Times New Roman"/>
                <w:iCs/>
              </w:rPr>
              <w:t xml:space="preserve">alimatlarını bilmeyen kişiler tarafından </w:t>
            </w:r>
            <w:r w:rsidR="00D4306B" w:rsidRPr="0071681D">
              <w:rPr>
                <w:rFonts w:cs="Times New Roman"/>
                <w:iCs/>
              </w:rPr>
              <w:t>kullanılmamalıdır</w:t>
            </w:r>
            <w:r w:rsidR="00015CD0" w:rsidRPr="0071681D">
              <w:rPr>
                <w:rFonts w:cs="Times New Roman"/>
                <w:iCs/>
              </w:rPr>
              <w:t>.</w:t>
            </w:r>
          </w:p>
          <w:p w14:paraId="66F972E3" w14:textId="77777777" w:rsidR="00015CD0" w:rsidRPr="0071681D" w:rsidRDefault="005F6B97" w:rsidP="001E299B">
            <w:pPr>
              <w:pStyle w:val="ListeParagraf"/>
              <w:numPr>
                <w:ilvl w:val="0"/>
                <w:numId w:val="17"/>
              </w:numPr>
              <w:spacing w:before="120" w:line="300" w:lineRule="atLeast"/>
              <w:ind w:left="391" w:hanging="357"/>
              <w:contextualSpacing w:val="0"/>
              <w:rPr>
                <w:rFonts w:cs="Times New Roman"/>
                <w:iCs/>
              </w:rPr>
            </w:pPr>
            <w:r w:rsidRPr="0071681D">
              <w:rPr>
                <w:rFonts w:cs="Times New Roman"/>
                <w:iCs/>
              </w:rPr>
              <w:t>Römork</w:t>
            </w:r>
            <w:r w:rsidR="00015CD0" w:rsidRPr="0071681D">
              <w:rPr>
                <w:rFonts w:cs="Times New Roman"/>
                <w:iCs/>
              </w:rPr>
              <w:t xml:space="preserve">, alkollü ya da diğer sarhoş edici </w:t>
            </w:r>
            <w:r w:rsidR="00D4306B" w:rsidRPr="0071681D">
              <w:rPr>
                <w:rFonts w:cs="Times New Roman"/>
                <w:iCs/>
              </w:rPr>
              <w:t>veya uyuşturucu</w:t>
            </w:r>
            <w:r w:rsidR="00015CD0" w:rsidRPr="0071681D">
              <w:rPr>
                <w:rFonts w:cs="Times New Roman"/>
                <w:iCs/>
              </w:rPr>
              <w:t xml:space="preserve"> etkisi altında olan kişiler tarafından kullanıl</w:t>
            </w:r>
            <w:r w:rsidR="00D4306B" w:rsidRPr="0071681D">
              <w:rPr>
                <w:rFonts w:cs="Times New Roman"/>
                <w:iCs/>
              </w:rPr>
              <w:t>amaz</w:t>
            </w:r>
            <w:r w:rsidR="00015CD0" w:rsidRPr="0071681D">
              <w:rPr>
                <w:rFonts w:cs="Times New Roman"/>
                <w:iCs/>
              </w:rPr>
              <w:t>.</w:t>
            </w:r>
          </w:p>
          <w:p w14:paraId="0AB966E1" w14:textId="77777777" w:rsidR="00015CD0" w:rsidRPr="0071681D" w:rsidRDefault="005F6B97" w:rsidP="001E299B">
            <w:pPr>
              <w:pStyle w:val="ListeParagraf"/>
              <w:numPr>
                <w:ilvl w:val="0"/>
                <w:numId w:val="17"/>
              </w:numPr>
              <w:spacing w:before="120" w:line="300" w:lineRule="atLeast"/>
              <w:ind w:left="391" w:hanging="357"/>
              <w:contextualSpacing w:val="0"/>
              <w:rPr>
                <w:rFonts w:cs="Times New Roman"/>
                <w:iCs/>
              </w:rPr>
            </w:pPr>
            <w:r w:rsidRPr="0071681D">
              <w:rPr>
                <w:rFonts w:cs="Times New Roman"/>
                <w:iCs/>
              </w:rPr>
              <w:t>Römork</w:t>
            </w:r>
            <w:r w:rsidR="00015CD0" w:rsidRPr="0071681D">
              <w:rPr>
                <w:rFonts w:cs="Times New Roman"/>
                <w:iCs/>
              </w:rPr>
              <w:t xml:space="preserve">, </w:t>
            </w:r>
            <w:r w:rsidR="00D4306B" w:rsidRPr="0071681D">
              <w:rPr>
                <w:rFonts w:cs="Times New Roman"/>
                <w:iCs/>
              </w:rPr>
              <w:t>manuelde</w:t>
            </w:r>
            <w:r w:rsidR="00015CD0" w:rsidRPr="0071681D">
              <w:rPr>
                <w:rFonts w:cs="Times New Roman"/>
                <w:iCs/>
              </w:rPr>
              <w:t xml:space="preserve"> belirtilen</w:t>
            </w:r>
            <w:r w:rsidR="00D4306B" w:rsidRPr="0071681D">
              <w:rPr>
                <w:rFonts w:cs="Times New Roman"/>
                <w:iCs/>
              </w:rPr>
              <w:t>lerin haricinde</w:t>
            </w:r>
            <w:r w:rsidR="00015CD0" w:rsidRPr="0071681D">
              <w:rPr>
                <w:rFonts w:cs="Times New Roman"/>
                <w:iCs/>
              </w:rPr>
              <w:t xml:space="preserve"> farklı amaçlar için kullanıl</w:t>
            </w:r>
            <w:r w:rsidR="00D4306B" w:rsidRPr="0071681D">
              <w:rPr>
                <w:rFonts w:cs="Times New Roman"/>
                <w:iCs/>
              </w:rPr>
              <w:t>amaz</w:t>
            </w:r>
            <w:r w:rsidR="00015CD0" w:rsidRPr="0071681D">
              <w:rPr>
                <w:rFonts w:cs="Times New Roman"/>
                <w:iCs/>
              </w:rPr>
              <w:t>.</w:t>
            </w:r>
          </w:p>
          <w:p w14:paraId="05AC753F" w14:textId="77777777" w:rsidR="00015CD0" w:rsidRPr="0071681D" w:rsidRDefault="002D5A32" w:rsidP="001E299B">
            <w:pPr>
              <w:pStyle w:val="ListeParagraf"/>
              <w:numPr>
                <w:ilvl w:val="0"/>
                <w:numId w:val="17"/>
              </w:numPr>
              <w:spacing w:before="120" w:line="300" w:lineRule="atLeast"/>
              <w:contextualSpacing w:val="0"/>
              <w:rPr>
                <w:rFonts w:cs="Times New Roman"/>
                <w:iCs/>
              </w:rPr>
            </w:pPr>
            <w:r w:rsidRPr="0071681D">
              <w:rPr>
                <w:rFonts w:cs="Times New Roman"/>
                <w:iCs/>
              </w:rPr>
              <w:t>Çekicinin</w:t>
            </w:r>
            <w:r w:rsidR="00015CD0" w:rsidRPr="0071681D">
              <w:rPr>
                <w:rFonts w:cs="Times New Roman"/>
                <w:iCs/>
              </w:rPr>
              <w:t xml:space="preserve"> motoru çalışırken </w:t>
            </w:r>
            <w:r w:rsidR="006B22C2" w:rsidRPr="0071681D">
              <w:rPr>
                <w:rFonts w:cs="Times New Roman"/>
                <w:iCs/>
              </w:rPr>
              <w:t>çekici</w:t>
            </w:r>
            <w:r w:rsidR="006954B2" w:rsidRPr="0071681D">
              <w:rPr>
                <w:rFonts w:cs="Times New Roman"/>
                <w:iCs/>
              </w:rPr>
              <w:t xml:space="preserve"> ile </w:t>
            </w:r>
            <w:r w:rsidR="005F6B97" w:rsidRPr="0071681D">
              <w:rPr>
                <w:rFonts w:cs="Times New Roman"/>
                <w:iCs/>
              </w:rPr>
              <w:t>römork</w:t>
            </w:r>
            <w:r w:rsidR="006954B2" w:rsidRPr="0071681D">
              <w:rPr>
                <w:rFonts w:cs="Times New Roman"/>
                <w:iCs/>
              </w:rPr>
              <w:t xml:space="preserve"> arasında hiç kimse bulunmamalıdır</w:t>
            </w:r>
            <w:r w:rsidR="00015CD0" w:rsidRPr="0071681D">
              <w:rPr>
                <w:rFonts w:cs="Times New Roman"/>
                <w:iCs/>
              </w:rPr>
              <w:t>.</w:t>
            </w:r>
          </w:p>
          <w:p w14:paraId="441AAB82" w14:textId="77777777" w:rsidR="00015CD0" w:rsidRPr="0071681D" w:rsidRDefault="00661234" w:rsidP="001E299B">
            <w:pPr>
              <w:pStyle w:val="ListeParagraf"/>
              <w:numPr>
                <w:ilvl w:val="0"/>
                <w:numId w:val="17"/>
              </w:numPr>
              <w:spacing w:before="120" w:line="300" w:lineRule="atLeast"/>
              <w:contextualSpacing w:val="0"/>
              <w:rPr>
                <w:rFonts w:cs="Times New Roman"/>
                <w:iCs/>
              </w:rPr>
            </w:pPr>
            <w:r w:rsidRPr="0071681D">
              <w:rPr>
                <w:rFonts w:cs="Times New Roman"/>
                <w:iCs/>
              </w:rPr>
              <w:t xml:space="preserve">Çevredeki izleyiciler, özellikle çocuklar çalışan </w:t>
            </w:r>
            <w:r w:rsidR="005F6B97" w:rsidRPr="0071681D">
              <w:rPr>
                <w:rFonts w:cs="Times New Roman"/>
                <w:iCs/>
              </w:rPr>
              <w:t>römorkun</w:t>
            </w:r>
            <w:r w:rsidRPr="0071681D">
              <w:rPr>
                <w:rFonts w:cs="Times New Roman"/>
                <w:iCs/>
              </w:rPr>
              <w:t xml:space="preserve"> yakınında bulunmamalıdır</w:t>
            </w:r>
            <w:r w:rsidR="00015CD0" w:rsidRPr="0071681D">
              <w:rPr>
                <w:rFonts w:cs="Times New Roman"/>
                <w:iCs/>
              </w:rPr>
              <w:t>.</w:t>
            </w:r>
          </w:p>
          <w:p w14:paraId="4E3267DA" w14:textId="77777777" w:rsidR="00015CD0" w:rsidRPr="0071681D" w:rsidRDefault="005F6B97" w:rsidP="001E299B">
            <w:pPr>
              <w:pStyle w:val="ListeParagraf"/>
              <w:numPr>
                <w:ilvl w:val="0"/>
                <w:numId w:val="17"/>
              </w:numPr>
              <w:spacing w:before="120" w:line="300" w:lineRule="atLeast"/>
              <w:ind w:left="391" w:hanging="357"/>
              <w:contextualSpacing w:val="0"/>
              <w:rPr>
                <w:rFonts w:cs="Times New Roman"/>
                <w:iCs/>
              </w:rPr>
            </w:pPr>
            <w:r w:rsidRPr="0071681D">
              <w:rPr>
                <w:rFonts w:cs="Times New Roman"/>
                <w:iCs/>
              </w:rPr>
              <w:t>Römork</w:t>
            </w:r>
            <w:r w:rsidR="00015CD0" w:rsidRPr="0071681D">
              <w:rPr>
                <w:rFonts w:cs="Times New Roman"/>
                <w:iCs/>
              </w:rPr>
              <w:t xml:space="preserve"> çalışırken temizlen</w:t>
            </w:r>
            <w:r w:rsidR="006954B2" w:rsidRPr="0071681D">
              <w:rPr>
                <w:rFonts w:cs="Times New Roman"/>
                <w:iCs/>
              </w:rPr>
              <w:t>mez</w:t>
            </w:r>
            <w:r w:rsidR="00015CD0" w:rsidRPr="0071681D">
              <w:rPr>
                <w:rFonts w:cs="Times New Roman"/>
                <w:iCs/>
              </w:rPr>
              <w:t>.</w:t>
            </w:r>
          </w:p>
          <w:p w14:paraId="7EC6F6ED" w14:textId="77777777" w:rsidR="00015CD0" w:rsidRPr="0071681D" w:rsidRDefault="006B22C2" w:rsidP="001E299B">
            <w:pPr>
              <w:pStyle w:val="ListeParagraf"/>
              <w:numPr>
                <w:ilvl w:val="0"/>
                <w:numId w:val="17"/>
              </w:numPr>
              <w:spacing w:before="120" w:line="300" w:lineRule="atLeast"/>
              <w:contextualSpacing w:val="0"/>
              <w:rPr>
                <w:rFonts w:cs="Times New Roman"/>
                <w:iCs/>
              </w:rPr>
            </w:pPr>
            <w:r w:rsidRPr="0071681D">
              <w:rPr>
                <w:rFonts w:cs="Times New Roman"/>
                <w:iCs/>
              </w:rPr>
              <w:t>Çekici</w:t>
            </w:r>
            <w:r w:rsidR="00661234" w:rsidRPr="0071681D">
              <w:rPr>
                <w:rFonts w:cs="Times New Roman"/>
                <w:iCs/>
              </w:rPr>
              <w:t xml:space="preserve"> üzerindeki tahrik üniteleri veya </w:t>
            </w:r>
            <w:r w:rsidR="005F6B97" w:rsidRPr="0071681D">
              <w:rPr>
                <w:rFonts w:cs="Times New Roman"/>
                <w:iCs/>
              </w:rPr>
              <w:t>römorkun</w:t>
            </w:r>
            <w:r w:rsidR="00661234" w:rsidRPr="0071681D">
              <w:rPr>
                <w:rFonts w:cs="Times New Roman"/>
                <w:iCs/>
              </w:rPr>
              <w:t xml:space="preserve"> hareketli elemanlarından kaynaklanan manipülasyonlardan kaçınınız.</w:t>
            </w:r>
          </w:p>
          <w:p w14:paraId="31FBCF0B" w14:textId="77777777" w:rsidR="00015CD0" w:rsidRPr="0071681D" w:rsidRDefault="005F6B97" w:rsidP="001E299B">
            <w:pPr>
              <w:pStyle w:val="ListeParagraf"/>
              <w:numPr>
                <w:ilvl w:val="0"/>
                <w:numId w:val="17"/>
              </w:numPr>
              <w:spacing w:before="120" w:line="300" w:lineRule="atLeast"/>
              <w:contextualSpacing w:val="0"/>
              <w:rPr>
                <w:rFonts w:cs="Times New Roman"/>
                <w:b/>
                <w:i/>
              </w:rPr>
            </w:pPr>
            <w:r w:rsidRPr="0071681D">
              <w:rPr>
                <w:rFonts w:cs="Times New Roman"/>
                <w:iCs/>
              </w:rPr>
              <w:t>Römork</w:t>
            </w:r>
            <w:r w:rsidR="00661234" w:rsidRPr="0071681D">
              <w:rPr>
                <w:rFonts w:cs="Times New Roman"/>
                <w:iCs/>
              </w:rPr>
              <w:t xml:space="preserve"> çalışırken teknik durumunu kontrol etmeyiniz</w:t>
            </w:r>
          </w:p>
        </w:tc>
      </w:tr>
    </w:tbl>
    <w:p w14:paraId="2E74862C" w14:textId="77777777" w:rsidR="000F588F" w:rsidRPr="0071681D" w:rsidRDefault="000F588F" w:rsidP="009B3FFA">
      <w:pPr>
        <w:ind w:right="283"/>
        <w:jc w:val="center"/>
        <w:rPr>
          <w:rFonts w:cs="Times New Roman"/>
          <w:sz w:val="24"/>
          <w:szCs w:val="24"/>
        </w:rPr>
      </w:pPr>
    </w:p>
    <w:p w14:paraId="0C4A315C" w14:textId="77777777" w:rsidR="004B09C8" w:rsidRPr="0071681D" w:rsidRDefault="004B09C8" w:rsidP="009B3FFA">
      <w:pPr>
        <w:ind w:right="283"/>
        <w:jc w:val="center"/>
        <w:rPr>
          <w:rFonts w:cs="Times New Roman"/>
          <w:sz w:val="24"/>
          <w:szCs w:val="24"/>
        </w:rPr>
      </w:pPr>
    </w:p>
    <w:p w14:paraId="039B114E" w14:textId="77777777" w:rsidR="004B09C8" w:rsidRPr="0071681D" w:rsidRDefault="004B09C8" w:rsidP="009B3FFA">
      <w:pPr>
        <w:ind w:right="283"/>
        <w:jc w:val="center"/>
        <w:rPr>
          <w:rFonts w:cs="Times New Roman"/>
          <w:sz w:val="24"/>
          <w:szCs w:val="24"/>
        </w:rPr>
      </w:pPr>
    </w:p>
    <w:p w14:paraId="2FE94D4D" w14:textId="77777777" w:rsidR="004B09C8" w:rsidRPr="0071681D" w:rsidRDefault="004B09C8" w:rsidP="009B3FFA">
      <w:pPr>
        <w:ind w:right="283"/>
        <w:jc w:val="center"/>
        <w:rPr>
          <w:rFonts w:cs="Times New Roman"/>
          <w:sz w:val="24"/>
          <w:szCs w:val="24"/>
        </w:rPr>
      </w:pPr>
    </w:p>
    <w:p w14:paraId="6ADB82F5" w14:textId="77777777" w:rsidR="004B09C8" w:rsidRPr="0071681D" w:rsidRDefault="004B09C8" w:rsidP="009B3FFA">
      <w:pPr>
        <w:ind w:right="283"/>
        <w:jc w:val="center"/>
        <w:rPr>
          <w:rFonts w:cs="Times New Roman"/>
          <w:sz w:val="24"/>
          <w:szCs w:val="24"/>
        </w:rPr>
      </w:pPr>
    </w:p>
    <w:p w14:paraId="0320819C" w14:textId="77777777" w:rsidR="004B09C8" w:rsidRPr="0071681D" w:rsidRDefault="004B09C8" w:rsidP="009B3FFA">
      <w:pPr>
        <w:ind w:right="283"/>
        <w:jc w:val="center"/>
        <w:rPr>
          <w:rFonts w:cs="Times New Roman"/>
          <w:sz w:val="24"/>
          <w:szCs w:val="24"/>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234CB1" w:rsidRPr="0071681D" w14:paraId="59AB8612" w14:textId="77777777" w:rsidTr="002C2003">
        <w:trPr>
          <w:trHeight w:val="340"/>
        </w:trPr>
        <w:tc>
          <w:tcPr>
            <w:tcW w:w="5245" w:type="dxa"/>
            <w:shd w:val="clear" w:color="auto" w:fill="FDE9D9" w:themeFill="accent6" w:themeFillTint="33"/>
            <w:vAlign w:val="center"/>
          </w:tcPr>
          <w:p w14:paraId="474C1EC6" w14:textId="00068AE8" w:rsidR="00234CB1" w:rsidRPr="0071681D" w:rsidRDefault="00234CB1" w:rsidP="001E299B">
            <w:pPr>
              <w:pStyle w:val="Balk2"/>
              <w:jc w:val="center"/>
              <w:rPr>
                <w:rFonts w:cs="Times New Roman"/>
                <w:color w:val="auto"/>
                <w:szCs w:val="22"/>
              </w:rPr>
            </w:pPr>
            <w:bookmarkStart w:id="183" w:name="_Toc191094503"/>
            <w:r w:rsidRPr="0071681D">
              <w:rPr>
                <w:rFonts w:cs="Times New Roman"/>
                <w:color w:val="auto"/>
                <w:szCs w:val="22"/>
              </w:rPr>
              <w:lastRenderedPageBreak/>
              <w:t>1</w:t>
            </w:r>
            <w:r w:rsidR="00CF0C07" w:rsidRPr="0071681D">
              <w:rPr>
                <w:rFonts w:cs="Times New Roman"/>
                <w:color w:val="auto"/>
                <w:szCs w:val="22"/>
              </w:rPr>
              <w:t>2</w:t>
            </w:r>
            <w:r w:rsidRPr="0071681D">
              <w:rPr>
                <w:rFonts w:cs="Times New Roman"/>
                <w:color w:val="auto"/>
                <w:szCs w:val="22"/>
              </w:rPr>
              <w:t>.2 RESIDUAL RISK ASSESSMENT</w:t>
            </w:r>
            <w:bookmarkEnd w:id="183"/>
          </w:p>
        </w:tc>
        <w:tc>
          <w:tcPr>
            <w:tcW w:w="5245" w:type="dxa"/>
            <w:shd w:val="clear" w:color="auto" w:fill="FDE9D9" w:themeFill="accent6" w:themeFillTint="33"/>
            <w:vAlign w:val="center"/>
          </w:tcPr>
          <w:p w14:paraId="4E457522" w14:textId="77777777" w:rsidR="00234CB1" w:rsidRPr="0071681D" w:rsidRDefault="00234CB1" w:rsidP="001E299B">
            <w:pPr>
              <w:pStyle w:val="Balk2"/>
              <w:jc w:val="center"/>
              <w:rPr>
                <w:rFonts w:cs="Times New Roman"/>
                <w:color w:val="auto"/>
                <w:szCs w:val="22"/>
              </w:rPr>
            </w:pPr>
            <w:bookmarkStart w:id="184" w:name="_Toc191094504"/>
            <w:r w:rsidRPr="0071681D">
              <w:rPr>
                <w:rFonts w:cs="Times New Roman"/>
                <w:color w:val="auto"/>
                <w:szCs w:val="22"/>
              </w:rPr>
              <w:t>ATIK RİSK DEĞERLENDİRMESİ</w:t>
            </w:r>
            <w:bookmarkEnd w:id="184"/>
          </w:p>
        </w:tc>
      </w:tr>
      <w:tr w:rsidR="00F3709F" w:rsidRPr="0071681D" w14:paraId="0506B6A9" w14:textId="77777777" w:rsidTr="002C2003">
        <w:trPr>
          <w:trHeight w:val="567"/>
        </w:trPr>
        <w:tc>
          <w:tcPr>
            <w:tcW w:w="5245" w:type="dxa"/>
            <w:tcBorders>
              <w:right w:val="single" w:sz="4" w:space="0" w:color="auto"/>
            </w:tcBorders>
            <w:shd w:val="clear" w:color="auto" w:fill="auto"/>
          </w:tcPr>
          <w:p w14:paraId="24434FE2" w14:textId="77777777" w:rsidR="00F3709F" w:rsidRPr="0071681D" w:rsidRDefault="0084488C" w:rsidP="002C2003">
            <w:pPr>
              <w:spacing w:before="120" w:line="300" w:lineRule="atLeast"/>
              <w:ind w:left="34" w:right="204"/>
              <w:jc w:val="both"/>
              <w:rPr>
                <w:rFonts w:cs="Times New Roman"/>
                <w:b/>
                <w:sz w:val="20"/>
                <w:szCs w:val="20"/>
              </w:rPr>
            </w:pPr>
            <w:r w:rsidRPr="0071681D">
              <w:rPr>
                <w:rFonts w:cs="Times New Roman"/>
                <w:noProof/>
                <w:lang w:eastAsia="tr-TR"/>
              </w:rPr>
              <w:drawing>
                <wp:inline distT="0" distB="0" distL="0" distR="0" wp14:anchorId="3B2EB520" wp14:editId="09E7717B">
                  <wp:extent cx="361950" cy="332002"/>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F3709F" w:rsidRPr="0071681D">
              <w:rPr>
                <w:rFonts w:cs="Times New Roman"/>
                <w:sz w:val="20"/>
                <w:szCs w:val="20"/>
              </w:rPr>
              <w:t xml:space="preserve"> </w:t>
            </w:r>
            <w:r w:rsidR="00F3709F" w:rsidRPr="0071681D">
              <w:rPr>
                <w:rFonts w:cs="Times New Roman"/>
                <w:b/>
              </w:rPr>
              <w:t>Residual risks arise when the prescribed rules and indications are not obeyed!</w:t>
            </w:r>
          </w:p>
        </w:tc>
        <w:tc>
          <w:tcPr>
            <w:tcW w:w="5245" w:type="dxa"/>
            <w:tcBorders>
              <w:left w:val="single" w:sz="4" w:space="0" w:color="auto"/>
            </w:tcBorders>
            <w:shd w:val="clear" w:color="auto" w:fill="auto"/>
          </w:tcPr>
          <w:p w14:paraId="455C67CB" w14:textId="77777777" w:rsidR="00F3709F" w:rsidRPr="0071681D" w:rsidRDefault="0084488C" w:rsidP="001E299B">
            <w:pPr>
              <w:spacing w:before="120" w:line="300" w:lineRule="atLeast"/>
              <w:ind w:right="204"/>
              <w:rPr>
                <w:rFonts w:cs="Times New Roman"/>
                <w:b/>
                <w:iCs/>
                <w:sz w:val="20"/>
                <w:szCs w:val="20"/>
              </w:rPr>
            </w:pPr>
            <w:r w:rsidRPr="0071681D">
              <w:rPr>
                <w:rFonts w:cs="Times New Roman"/>
                <w:iCs/>
                <w:noProof/>
                <w:lang w:eastAsia="tr-TR"/>
              </w:rPr>
              <w:drawing>
                <wp:inline distT="0" distB="0" distL="0" distR="0" wp14:anchorId="0EF941E5" wp14:editId="0B61A93D">
                  <wp:extent cx="361950" cy="33200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F3709F" w:rsidRPr="0071681D">
              <w:rPr>
                <w:rFonts w:cs="Times New Roman"/>
                <w:b/>
                <w:iCs/>
                <w:sz w:val="20"/>
                <w:szCs w:val="20"/>
              </w:rPr>
              <w:t xml:space="preserve"> </w:t>
            </w:r>
            <w:r w:rsidR="00F3709F" w:rsidRPr="0071681D">
              <w:rPr>
                <w:rFonts w:cs="Times New Roman"/>
                <w:b/>
                <w:iCs/>
              </w:rPr>
              <w:t>Atık riskleri, öngörülen kurallara ve endikasyonlar uygulanmadığı zaman ortaya çıkar!</w:t>
            </w:r>
          </w:p>
        </w:tc>
      </w:tr>
      <w:tr w:rsidR="00234CB1" w:rsidRPr="0071681D" w14:paraId="654EDFAC" w14:textId="77777777" w:rsidTr="002C2003">
        <w:trPr>
          <w:trHeight w:val="567"/>
        </w:trPr>
        <w:tc>
          <w:tcPr>
            <w:tcW w:w="5245" w:type="dxa"/>
            <w:tcBorders>
              <w:right w:val="single" w:sz="4" w:space="0" w:color="auto"/>
            </w:tcBorders>
            <w:shd w:val="clear" w:color="auto" w:fill="auto"/>
          </w:tcPr>
          <w:p w14:paraId="6D9A11B0" w14:textId="77777777" w:rsidR="00234CB1" w:rsidRPr="0071681D" w:rsidRDefault="003B1B85" w:rsidP="001E299B">
            <w:pPr>
              <w:spacing w:before="120" w:line="300" w:lineRule="atLeast"/>
              <w:ind w:right="175"/>
              <w:rPr>
                <w:rFonts w:cs="Times New Roman"/>
                <w:u w:val="single"/>
              </w:rPr>
            </w:pPr>
            <w:r w:rsidRPr="0071681D">
              <w:rPr>
                <w:rFonts w:cs="Times New Roman"/>
                <w:u w:val="single"/>
              </w:rPr>
              <w:t>Follow these below guidelines:</w:t>
            </w:r>
          </w:p>
          <w:p w14:paraId="4AA571CA" w14:textId="77777777" w:rsidR="00773A82" w:rsidRPr="0071681D" w:rsidRDefault="00773A82" w:rsidP="001E299B">
            <w:pPr>
              <w:pStyle w:val="ListeParagraf"/>
              <w:numPr>
                <w:ilvl w:val="0"/>
                <w:numId w:val="18"/>
              </w:numPr>
              <w:spacing w:before="120" w:line="300" w:lineRule="atLeast"/>
              <w:ind w:left="318" w:right="175"/>
              <w:contextualSpacing w:val="0"/>
              <w:rPr>
                <w:rFonts w:cs="Times New Roman"/>
              </w:rPr>
            </w:pPr>
            <w:r w:rsidRPr="0071681D">
              <w:rPr>
                <w:rFonts w:cs="Times New Roman"/>
              </w:rPr>
              <w:t>Always follow the safety instructions described in the user manual.</w:t>
            </w:r>
          </w:p>
          <w:p w14:paraId="480B3F1B" w14:textId="77777777" w:rsidR="00773A82" w:rsidRPr="0071681D" w:rsidRDefault="00773A82" w:rsidP="001E299B">
            <w:pPr>
              <w:pStyle w:val="ListeParagraf"/>
              <w:numPr>
                <w:ilvl w:val="0"/>
                <w:numId w:val="18"/>
              </w:numPr>
              <w:spacing w:before="120" w:line="300" w:lineRule="atLeast"/>
              <w:ind w:left="318" w:right="175"/>
              <w:contextualSpacing w:val="0"/>
              <w:rPr>
                <w:rFonts w:cs="Times New Roman"/>
              </w:rPr>
            </w:pPr>
            <w:r w:rsidRPr="0071681D">
              <w:rPr>
                <w:rFonts w:cs="Times New Roman"/>
              </w:rPr>
              <w:t>Read the user manual and understand it completely.</w:t>
            </w:r>
          </w:p>
          <w:p w14:paraId="7280B7C9" w14:textId="77777777" w:rsidR="00773A82" w:rsidRPr="0071681D" w:rsidRDefault="00773A82" w:rsidP="001E299B">
            <w:pPr>
              <w:pStyle w:val="ListeParagraf"/>
              <w:numPr>
                <w:ilvl w:val="0"/>
                <w:numId w:val="18"/>
              </w:numPr>
              <w:spacing w:before="120" w:line="300" w:lineRule="atLeast"/>
              <w:ind w:left="318" w:right="175"/>
              <w:contextualSpacing w:val="0"/>
              <w:rPr>
                <w:rFonts w:cs="Times New Roman"/>
              </w:rPr>
            </w:pPr>
            <w:r w:rsidRPr="0071681D">
              <w:rPr>
                <w:rFonts w:cs="Times New Roman"/>
              </w:rPr>
              <w:t>Keep your hands away from dangerous areas.</w:t>
            </w:r>
          </w:p>
          <w:p w14:paraId="4F179713" w14:textId="77777777" w:rsidR="00773A82" w:rsidRPr="0071681D" w:rsidRDefault="00773A82" w:rsidP="001E299B">
            <w:pPr>
              <w:pStyle w:val="ListeParagraf"/>
              <w:numPr>
                <w:ilvl w:val="0"/>
                <w:numId w:val="18"/>
              </w:numPr>
              <w:spacing w:before="120" w:line="300" w:lineRule="atLeast"/>
              <w:ind w:left="318" w:right="175"/>
              <w:contextualSpacing w:val="0"/>
              <w:rPr>
                <w:rFonts w:cs="Times New Roman"/>
              </w:rPr>
            </w:pPr>
            <w:r w:rsidRPr="0071681D">
              <w:rPr>
                <w:rFonts w:cs="Times New Roman"/>
              </w:rPr>
              <w:t>It is forbidden to operate the trailer in the presence of bystanders, this applies in particular to children.</w:t>
            </w:r>
          </w:p>
          <w:p w14:paraId="570B93E2" w14:textId="77777777" w:rsidR="00773A82" w:rsidRPr="0071681D" w:rsidRDefault="00773A82" w:rsidP="001E299B">
            <w:pPr>
              <w:pStyle w:val="ListeParagraf"/>
              <w:numPr>
                <w:ilvl w:val="0"/>
                <w:numId w:val="18"/>
              </w:numPr>
              <w:spacing w:before="120" w:line="300" w:lineRule="atLeast"/>
              <w:ind w:left="318" w:right="175"/>
              <w:contextualSpacing w:val="0"/>
              <w:rPr>
                <w:rFonts w:cs="Times New Roman"/>
              </w:rPr>
            </w:pPr>
            <w:r w:rsidRPr="0071681D">
              <w:rPr>
                <w:rFonts w:cs="Times New Roman"/>
              </w:rPr>
              <w:t>Maintenance and repairs of the trailer shall only be performed by trained personnel.</w:t>
            </w:r>
          </w:p>
          <w:p w14:paraId="72353916" w14:textId="77777777" w:rsidR="00773A82" w:rsidRPr="0071681D" w:rsidRDefault="00773A82" w:rsidP="001E299B">
            <w:pPr>
              <w:pStyle w:val="ListeParagraf"/>
              <w:numPr>
                <w:ilvl w:val="0"/>
                <w:numId w:val="18"/>
              </w:numPr>
              <w:spacing w:before="120" w:line="300" w:lineRule="atLeast"/>
              <w:ind w:left="318" w:right="175"/>
              <w:contextualSpacing w:val="0"/>
              <w:rPr>
                <w:rFonts w:cs="Times New Roman"/>
              </w:rPr>
            </w:pPr>
            <w:r w:rsidRPr="0071681D">
              <w:rPr>
                <w:rFonts w:cs="Times New Roman"/>
              </w:rPr>
              <w:t>The trailer shall only be operated by persons who have been trained and have familiarised themselves with the Operating Instructions.</w:t>
            </w:r>
          </w:p>
          <w:p w14:paraId="7EDC0816" w14:textId="77777777" w:rsidR="00F3709F" w:rsidRPr="0071681D" w:rsidRDefault="00773A82" w:rsidP="001E299B">
            <w:pPr>
              <w:pStyle w:val="ListeParagraf"/>
              <w:numPr>
                <w:ilvl w:val="0"/>
                <w:numId w:val="18"/>
              </w:numPr>
              <w:spacing w:before="120" w:line="300" w:lineRule="atLeast"/>
              <w:ind w:left="318" w:right="175"/>
              <w:contextualSpacing w:val="0"/>
              <w:rPr>
                <w:rFonts w:cs="Times New Roman"/>
              </w:rPr>
            </w:pPr>
            <w:r w:rsidRPr="0071681D">
              <w:rPr>
                <w:rFonts w:cs="Times New Roman"/>
              </w:rPr>
              <w:t>The trailer is protected against access by children.</w:t>
            </w:r>
          </w:p>
          <w:p w14:paraId="5A2F2103" w14:textId="77777777" w:rsidR="00773A82" w:rsidRPr="0071681D" w:rsidRDefault="00773A82" w:rsidP="001E299B">
            <w:pPr>
              <w:spacing w:before="120" w:line="300" w:lineRule="atLeast"/>
              <w:ind w:left="-42" w:right="175"/>
              <w:rPr>
                <w:rFonts w:cs="Times New Roman"/>
              </w:rPr>
            </w:pPr>
            <w:r w:rsidRPr="0071681D">
              <w:rPr>
                <w:rFonts w:cs="Times New Roman"/>
              </w:rPr>
              <w:t>Only then can you eliminate the residual risks to people and the</w:t>
            </w:r>
            <w:r w:rsidRPr="0071681D">
              <w:rPr>
                <w:rFonts w:cs="Times New Roman"/>
                <w:b/>
              </w:rPr>
              <w:t xml:space="preserve"> </w:t>
            </w:r>
            <w:r w:rsidRPr="0071681D">
              <w:rPr>
                <w:rFonts w:cs="Times New Roman"/>
              </w:rPr>
              <w:t>environment when using this trailer.</w:t>
            </w:r>
          </w:p>
        </w:tc>
        <w:tc>
          <w:tcPr>
            <w:tcW w:w="5245" w:type="dxa"/>
            <w:tcBorders>
              <w:left w:val="single" w:sz="4" w:space="0" w:color="auto"/>
            </w:tcBorders>
            <w:shd w:val="clear" w:color="auto" w:fill="auto"/>
          </w:tcPr>
          <w:p w14:paraId="5D125504" w14:textId="77777777" w:rsidR="00234CB1" w:rsidRPr="0071681D" w:rsidRDefault="003B1B85" w:rsidP="001E299B">
            <w:pPr>
              <w:spacing w:before="120" w:line="300" w:lineRule="atLeast"/>
              <w:ind w:left="34"/>
              <w:rPr>
                <w:rFonts w:cs="Times New Roman"/>
                <w:iCs/>
                <w:u w:val="single"/>
              </w:rPr>
            </w:pPr>
            <w:r w:rsidRPr="0071681D">
              <w:rPr>
                <w:rFonts w:cs="Times New Roman"/>
                <w:iCs/>
                <w:u w:val="single"/>
              </w:rPr>
              <w:t>Aşağıdaki talimatları izleyin:</w:t>
            </w:r>
          </w:p>
          <w:p w14:paraId="23546DFF" w14:textId="77777777" w:rsidR="003B1B85" w:rsidRPr="0071681D" w:rsidRDefault="003B1B85" w:rsidP="001E299B">
            <w:pPr>
              <w:pStyle w:val="ListeParagraf"/>
              <w:numPr>
                <w:ilvl w:val="0"/>
                <w:numId w:val="19"/>
              </w:numPr>
              <w:spacing w:before="120" w:line="300" w:lineRule="atLeast"/>
              <w:ind w:left="459"/>
              <w:contextualSpacing w:val="0"/>
              <w:rPr>
                <w:rFonts w:cs="Times New Roman"/>
                <w:iCs/>
              </w:rPr>
            </w:pPr>
            <w:r w:rsidRPr="0071681D">
              <w:rPr>
                <w:rFonts w:cs="Times New Roman"/>
                <w:iCs/>
              </w:rPr>
              <w:t xml:space="preserve">Daima </w:t>
            </w:r>
            <w:r w:rsidR="00773A82" w:rsidRPr="0071681D">
              <w:rPr>
                <w:rFonts w:cs="Times New Roman"/>
                <w:iCs/>
              </w:rPr>
              <w:t>kullanım kılavuzunda</w:t>
            </w:r>
            <w:r w:rsidRPr="0071681D">
              <w:rPr>
                <w:rFonts w:cs="Times New Roman"/>
                <w:iCs/>
              </w:rPr>
              <w:t xml:space="preserve"> açıklanan güvenlik </w:t>
            </w:r>
            <w:r w:rsidR="00773A82" w:rsidRPr="0071681D">
              <w:rPr>
                <w:rFonts w:cs="Times New Roman"/>
                <w:iCs/>
              </w:rPr>
              <w:t>talimatlarına</w:t>
            </w:r>
            <w:r w:rsidRPr="0071681D">
              <w:rPr>
                <w:rFonts w:cs="Times New Roman"/>
                <w:iCs/>
              </w:rPr>
              <w:t xml:space="preserve"> </w:t>
            </w:r>
            <w:r w:rsidR="00773A82" w:rsidRPr="0071681D">
              <w:rPr>
                <w:rFonts w:cs="Times New Roman"/>
                <w:iCs/>
              </w:rPr>
              <w:t>riayet edin</w:t>
            </w:r>
            <w:r w:rsidRPr="0071681D">
              <w:rPr>
                <w:rFonts w:cs="Times New Roman"/>
                <w:iCs/>
              </w:rPr>
              <w:t>.</w:t>
            </w:r>
          </w:p>
          <w:p w14:paraId="790C868E" w14:textId="365BC297" w:rsidR="00773A82" w:rsidRPr="0071681D" w:rsidRDefault="003B1B85" w:rsidP="001E299B">
            <w:pPr>
              <w:pStyle w:val="ListeParagraf"/>
              <w:numPr>
                <w:ilvl w:val="0"/>
                <w:numId w:val="19"/>
              </w:numPr>
              <w:spacing w:before="120" w:line="300" w:lineRule="atLeast"/>
              <w:ind w:left="459"/>
              <w:contextualSpacing w:val="0"/>
              <w:rPr>
                <w:rFonts w:cs="Times New Roman"/>
                <w:iCs/>
              </w:rPr>
            </w:pPr>
            <w:r w:rsidRPr="0071681D">
              <w:rPr>
                <w:rFonts w:cs="Times New Roman"/>
                <w:iCs/>
              </w:rPr>
              <w:t xml:space="preserve">Kullanım </w:t>
            </w:r>
            <w:r w:rsidR="00773A82" w:rsidRPr="0071681D">
              <w:rPr>
                <w:rFonts w:cs="Times New Roman"/>
                <w:iCs/>
              </w:rPr>
              <w:t>kılavuzunu</w:t>
            </w:r>
            <w:r w:rsidRPr="0071681D">
              <w:rPr>
                <w:rFonts w:cs="Times New Roman"/>
                <w:iCs/>
              </w:rPr>
              <w:t xml:space="preserve"> okuyun ve tamamen anla</w:t>
            </w:r>
            <w:r w:rsidR="002C2003" w:rsidRPr="0071681D">
              <w:rPr>
                <w:rFonts w:cs="Times New Roman"/>
                <w:iCs/>
              </w:rPr>
              <w:t>maya çalış</w:t>
            </w:r>
            <w:r w:rsidRPr="0071681D">
              <w:rPr>
                <w:rFonts w:cs="Times New Roman"/>
                <w:iCs/>
              </w:rPr>
              <w:t>ın.</w:t>
            </w:r>
          </w:p>
          <w:p w14:paraId="7092FB41" w14:textId="77777777" w:rsidR="003B1B85" w:rsidRPr="0071681D" w:rsidRDefault="003B1B85" w:rsidP="001E299B">
            <w:pPr>
              <w:pStyle w:val="ListeParagraf"/>
              <w:numPr>
                <w:ilvl w:val="0"/>
                <w:numId w:val="19"/>
              </w:numPr>
              <w:spacing w:before="120" w:line="300" w:lineRule="atLeast"/>
              <w:ind w:left="459"/>
              <w:contextualSpacing w:val="0"/>
              <w:rPr>
                <w:rFonts w:cs="Times New Roman"/>
                <w:iCs/>
              </w:rPr>
            </w:pPr>
            <w:r w:rsidRPr="0071681D">
              <w:rPr>
                <w:rFonts w:cs="Times New Roman"/>
                <w:iCs/>
              </w:rPr>
              <w:t>Ellerinizi tehlikeli alanlardan uzak tutun.</w:t>
            </w:r>
          </w:p>
          <w:p w14:paraId="51BDEE9D" w14:textId="7108D790" w:rsidR="00773A82" w:rsidRPr="0071681D" w:rsidRDefault="005F6B97" w:rsidP="001E299B">
            <w:pPr>
              <w:pStyle w:val="ListeParagraf"/>
              <w:numPr>
                <w:ilvl w:val="0"/>
                <w:numId w:val="19"/>
              </w:numPr>
              <w:spacing w:before="120" w:line="300" w:lineRule="atLeast"/>
              <w:ind w:left="459"/>
              <w:contextualSpacing w:val="0"/>
              <w:rPr>
                <w:rFonts w:cs="Times New Roman"/>
                <w:iCs/>
              </w:rPr>
            </w:pPr>
            <w:r w:rsidRPr="0071681D">
              <w:rPr>
                <w:rFonts w:cs="Times New Roman"/>
                <w:iCs/>
              </w:rPr>
              <w:t>Römorku</w:t>
            </w:r>
            <w:r w:rsidR="004362DB" w:rsidRPr="0071681D">
              <w:rPr>
                <w:rFonts w:cs="Times New Roman"/>
                <w:iCs/>
              </w:rPr>
              <w:t>n</w:t>
            </w:r>
            <w:r w:rsidR="007854D0" w:rsidRPr="0071681D">
              <w:rPr>
                <w:rFonts w:cs="Times New Roman"/>
                <w:iCs/>
              </w:rPr>
              <w:t xml:space="preserve"> </w:t>
            </w:r>
            <w:r w:rsidR="00773A82" w:rsidRPr="0071681D">
              <w:rPr>
                <w:rFonts w:cs="Times New Roman"/>
                <w:iCs/>
              </w:rPr>
              <w:t>özellikle de çocukların yakınında çalıştırılması tehlikeli ve yasaktır.</w:t>
            </w:r>
          </w:p>
          <w:p w14:paraId="7E77DC91" w14:textId="77777777" w:rsidR="00773A82" w:rsidRPr="0071681D" w:rsidRDefault="005F6B97" w:rsidP="001E299B">
            <w:pPr>
              <w:pStyle w:val="ListeParagraf"/>
              <w:numPr>
                <w:ilvl w:val="0"/>
                <w:numId w:val="19"/>
              </w:numPr>
              <w:spacing w:before="120" w:line="300" w:lineRule="atLeast"/>
              <w:ind w:left="459"/>
              <w:contextualSpacing w:val="0"/>
              <w:rPr>
                <w:rFonts w:cs="Times New Roman"/>
                <w:iCs/>
              </w:rPr>
            </w:pPr>
            <w:r w:rsidRPr="0071681D">
              <w:rPr>
                <w:rFonts w:cs="Times New Roman"/>
                <w:iCs/>
              </w:rPr>
              <w:t>Römorkun</w:t>
            </w:r>
            <w:r w:rsidR="00773A82" w:rsidRPr="0071681D">
              <w:rPr>
                <w:rFonts w:cs="Times New Roman"/>
                <w:iCs/>
              </w:rPr>
              <w:t xml:space="preserve"> bakım ve onarımı sadece eğitimli personel tarafından yapılmalıdır.</w:t>
            </w:r>
          </w:p>
          <w:p w14:paraId="57559738" w14:textId="77777777" w:rsidR="00773A82" w:rsidRPr="0071681D" w:rsidRDefault="005F6B97" w:rsidP="001E299B">
            <w:pPr>
              <w:pStyle w:val="ListeParagraf"/>
              <w:numPr>
                <w:ilvl w:val="0"/>
                <w:numId w:val="19"/>
              </w:numPr>
              <w:spacing w:before="120" w:line="300" w:lineRule="atLeast"/>
              <w:ind w:left="459"/>
              <w:contextualSpacing w:val="0"/>
              <w:rPr>
                <w:rFonts w:cs="Times New Roman"/>
                <w:iCs/>
              </w:rPr>
            </w:pPr>
            <w:r w:rsidRPr="0071681D">
              <w:rPr>
                <w:rFonts w:cs="Times New Roman"/>
                <w:iCs/>
              </w:rPr>
              <w:t>Römork</w:t>
            </w:r>
            <w:r w:rsidR="00773A82" w:rsidRPr="0071681D">
              <w:rPr>
                <w:rFonts w:cs="Times New Roman"/>
                <w:iCs/>
              </w:rPr>
              <w:t>, yalnızca çalışması konusunda eğitim almış yetkin ve kullanım talimatlarını bilen kişiler tarafından kullanılmalıdır.</w:t>
            </w:r>
          </w:p>
          <w:p w14:paraId="09971298" w14:textId="4685C4F5" w:rsidR="00773A82" w:rsidRPr="0071681D" w:rsidRDefault="002C2003" w:rsidP="001E299B">
            <w:pPr>
              <w:pStyle w:val="ListeParagraf"/>
              <w:numPr>
                <w:ilvl w:val="0"/>
                <w:numId w:val="19"/>
              </w:numPr>
              <w:spacing w:before="120" w:line="300" w:lineRule="atLeast"/>
              <w:ind w:left="459"/>
              <w:contextualSpacing w:val="0"/>
              <w:rPr>
                <w:rFonts w:cs="Times New Roman"/>
                <w:iCs/>
              </w:rPr>
            </w:pPr>
            <w:r w:rsidRPr="0071681D">
              <w:rPr>
                <w:rFonts w:cs="Times New Roman"/>
                <w:iCs/>
              </w:rPr>
              <w:t xml:space="preserve">Çocukların </w:t>
            </w:r>
            <w:r w:rsidR="005F6B97" w:rsidRPr="0071681D">
              <w:rPr>
                <w:rFonts w:cs="Times New Roman"/>
                <w:iCs/>
              </w:rPr>
              <w:t>Römork</w:t>
            </w:r>
            <w:r w:rsidRPr="0071681D">
              <w:rPr>
                <w:rFonts w:cs="Times New Roman"/>
                <w:iCs/>
              </w:rPr>
              <w:t>a</w:t>
            </w:r>
            <w:r w:rsidR="00773A82" w:rsidRPr="0071681D">
              <w:rPr>
                <w:rFonts w:cs="Times New Roman"/>
                <w:iCs/>
              </w:rPr>
              <w:t xml:space="preserve"> erişim</w:t>
            </w:r>
            <w:r w:rsidRPr="0071681D">
              <w:rPr>
                <w:rFonts w:cs="Times New Roman"/>
                <w:iCs/>
              </w:rPr>
              <w:t>i engellenmelidir</w:t>
            </w:r>
            <w:r w:rsidR="00773A82" w:rsidRPr="0071681D">
              <w:rPr>
                <w:rFonts w:cs="Times New Roman"/>
                <w:iCs/>
              </w:rPr>
              <w:t>.</w:t>
            </w:r>
          </w:p>
          <w:p w14:paraId="03B0FD21" w14:textId="77777777" w:rsidR="00773A82" w:rsidRPr="0071681D" w:rsidRDefault="00773A82" w:rsidP="001E299B">
            <w:pPr>
              <w:spacing w:before="120" w:line="300" w:lineRule="atLeast"/>
              <w:ind w:left="34"/>
              <w:rPr>
                <w:rFonts w:cs="Times New Roman"/>
                <w:iCs/>
              </w:rPr>
            </w:pPr>
            <w:r w:rsidRPr="0071681D">
              <w:rPr>
                <w:rFonts w:cs="Times New Roman"/>
                <w:iCs/>
              </w:rPr>
              <w:t xml:space="preserve">Ancak o zaman bu </w:t>
            </w:r>
            <w:r w:rsidR="00C633FB" w:rsidRPr="0071681D">
              <w:rPr>
                <w:rFonts w:cs="Times New Roman"/>
                <w:iCs/>
              </w:rPr>
              <w:t>yarı-</w:t>
            </w:r>
            <w:r w:rsidR="005F6B97" w:rsidRPr="0071681D">
              <w:rPr>
                <w:rFonts w:cs="Times New Roman"/>
                <w:iCs/>
              </w:rPr>
              <w:t>römorku</w:t>
            </w:r>
            <w:r w:rsidRPr="0071681D">
              <w:rPr>
                <w:rFonts w:cs="Times New Roman"/>
                <w:iCs/>
              </w:rPr>
              <w:t xml:space="preserve"> kullanırken insanlar ve çevre için kalan riskleri ortadan kaldırabilirsiniz.</w:t>
            </w:r>
          </w:p>
          <w:p w14:paraId="37EB9F66" w14:textId="77777777" w:rsidR="00773A82" w:rsidRPr="0071681D" w:rsidRDefault="00773A82" w:rsidP="001E299B">
            <w:pPr>
              <w:pStyle w:val="ListeParagraf"/>
              <w:spacing w:before="120" w:line="300" w:lineRule="atLeast"/>
              <w:ind w:left="318"/>
              <w:contextualSpacing w:val="0"/>
              <w:rPr>
                <w:rFonts w:cs="Times New Roman"/>
                <w:iCs/>
              </w:rPr>
            </w:pPr>
          </w:p>
        </w:tc>
      </w:tr>
    </w:tbl>
    <w:p w14:paraId="1DE7BE9A" w14:textId="77777777" w:rsidR="00F3709F" w:rsidRPr="0071681D" w:rsidRDefault="00F3709F" w:rsidP="009B3FFA">
      <w:pPr>
        <w:ind w:right="283"/>
        <w:jc w:val="center"/>
        <w:rPr>
          <w:rFonts w:cs="Times New Roman"/>
          <w:sz w:val="24"/>
          <w:szCs w:val="24"/>
        </w:rPr>
        <w:sectPr w:rsidR="00F3709F" w:rsidRPr="0071681D" w:rsidSect="001C6A1E">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D2600" w:rsidRPr="0071681D" w14:paraId="15374E08" w14:textId="77777777" w:rsidTr="0084488C">
        <w:trPr>
          <w:trHeight w:val="567"/>
        </w:trPr>
        <w:tc>
          <w:tcPr>
            <w:tcW w:w="5245" w:type="dxa"/>
          </w:tcPr>
          <w:p w14:paraId="5E87C9BF" w14:textId="11B320B1" w:rsidR="00CD2600" w:rsidRPr="0071681D" w:rsidRDefault="0084488C" w:rsidP="001E299B">
            <w:pPr>
              <w:spacing w:before="120" w:line="300" w:lineRule="atLeast"/>
              <w:ind w:left="34" w:right="204"/>
              <w:rPr>
                <w:rFonts w:cs="Times New Roman"/>
                <w:b/>
              </w:rPr>
            </w:pPr>
            <w:r w:rsidRPr="0071681D">
              <w:rPr>
                <w:rFonts w:cs="Times New Roman"/>
                <w:noProof/>
                <w:lang w:eastAsia="tr-TR"/>
              </w:rPr>
              <w:lastRenderedPageBreak/>
              <w:drawing>
                <wp:inline distT="0" distB="0" distL="0" distR="0" wp14:anchorId="3CA641BB" wp14:editId="51348218">
                  <wp:extent cx="361950" cy="332002"/>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CD2600" w:rsidRPr="0071681D">
              <w:rPr>
                <w:rFonts w:cs="Times New Roman"/>
              </w:rPr>
              <w:t xml:space="preserve"> </w:t>
            </w:r>
            <w:r w:rsidR="00CD2600" w:rsidRPr="0071681D">
              <w:rPr>
                <w:rFonts w:cs="Times New Roman"/>
                <w:b/>
              </w:rPr>
              <w:t xml:space="preserve">Current information about the products is available at </w:t>
            </w:r>
            <w:r w:rsidR="00BC26B6" w:rsidRPr="0071681D">
              <w:rPr>
                <w:rFonts w:cs="Times New Roman"/>
                <w:b/>
              </w:rPr>
              <w:t>www.ozunlu.com</w:t>
            </w:r>
            <w:r w:rsidR="009C69BA" w:rsidRPr="0071681D">
              <w:rPr>
                <w:rFonts w:cs="Times New Roman"/>
                <w:b/>
              </w:rPr>
              <w:t>.</w:t>
            </w:r>
          </w:p>
        </w:tc>
        <w:tc>
          <w:tcPr>
            <w:tcW w:w="5245" w:type="dxa"/>
          </w:tcPr>
          <w:p w14:paraId="1A53A03F" w14:textId="4F5836A3" w:rsidR="00CD2600" w:rsidRPr="0071681D" w:rsidRDefault="0084488C" w:rsidP="001E299B">
            <w:pPr>
              <w:spacing w:before="120" w:line="300" w:lineRule="atLeast"/>
              <w:ind w:right="204"/>
              <w:rPr>
                <w:rFonts w:cs="Times New Roman"/>
                <w:b/>
                <w:i/>
              </w:rPr>
            </w:pPr>
            <w:r w:rsidRPr="0071681D">
              <w:rPr>
                <w:rFonts w:cs="Times New Roman"/>
                <w:noProof/>
                <w:lang w:eastAsia="tr-TR"/>
              </w:rPr>
              <w:drawing>
                <wp:inline distT="0" distB="0" distL="0" distR="0" wp14:anchorId="666FA06B" wp14:editId="636A1092">
                  <wp:extent cx="361950" cy="332002"/>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CD2600" w:rsidRPr="0071681D">
              <w:rPr>
                <w:rFonts w:cs="Times New Roman"/>
                <w:b/>
                <w:i/>
              </w:rPr>
              <w:t xml:space="preserve"> </w:t>
            </w:r>
            <w:r w:rsidR="00CD2600" w:rsidRPr="0071681D">
              <w:rPr>
                <w:rFonts w:cs="Times New Roman"/>
                <w:b/>
                <w:iCs/>
              </w:rPr>
              <w:t xml:space="preserve">Ürünler hakkında güncel bilgilere </w:t>
            </w:r>
            <w:r w:rsidR="00BC26B6" w:rsidRPr="0071681D">
              <w:rPr>
                <w:rFonts w:cs="Times New Roman"/>
                <w:b/>
                <w:iCs/>
              </w:rPr>
              <w:t>www.ozunlu.com</w:t>
            </w:r>
            <w:r w:rsidR="00CD2600" w:rsidRPr="0071681D">
              <w:rPr>
                <w:rFonts w:cs="Times New Roman"/>
                <w:b/>
                <w:iCs/>
                <w:color w:val="0070C0"/>
              </w:rPr>
              <w:t xml:space="preserve"> </w:t>
            </w:r>
            <w:r w:rsidR="00CD2600" w:rsidRPr="0071681D">
              <w:rPr>
                <w:rFonts w:cs="Times New Roman"/>
                <w:b/>
                <w:iCs/>
              </w:rPr>
              <w:t>adresinden ulaşılabilir!</w:t>
            </w:r>
          </w:p>
        </w:tc>
      </w:tr>
    </w:tbl>
    <w:p w14:paraId="05B944C7" w14:textId="77777777" w:rsidR="005F1933" w:rsidRPr="0071681D" w:rsidRDefault="005F1933" w:rsidP="009B3FFA">
      <w:pPr>
        <w:ind w:right="283"/>
        <w:jc w:val="center"/>
        <w:rPr>
          <w:rFonts w:cs="Times New Roman"/>
          <w:sz w:val="24"/>
          <w:szCs w:val="24"/>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5F1933" w:rsidRPr="0071681D" w14:paraId="78211039" w14:textId="77777777" w:rsidTr="003E691A">
        <w:trPr>
          <w:trHeight w:val="340"/>
        </w:trPr>
        <w:tc>
          <w:tcPr>
            <w:tcW w:w="5245" w:type="dxa"/>
            <w:shd w:val="clear" w:color="auto" w:fill="FDE9D9" w:themeFill="accent6" w:themeFillTint="33"/>
            <w:vAlign w:val="center"/>
          </w:tcPr>
          <w:p w14:paraId="2F903ECA" w14:textId="5863BEA3" w:rsidR="005F1933" w:rsidRPr="0071681D" w:rsidRDefault="005F1933" w:rsidP="00FB4BC5">
            <w:pPr>
              <w:pStyle w:val="Balk1"/>
            </w:pPr>
            <w:bookmarkStart w:id="185" w:name="_Toc191094505"/>
            <w:r w:rsidRPr="0071681D">
              <w:t>1</w:t>
            </w:r>
            <w:r w:rsidR="00CF0C07" w:rsidRPr="0071681D">
              <w:t>3</w:t>
            </w:r>
            <w:r w:rsidRPr="0071681D">
              <w:t>.1 WARRANTY PERIOD AND CONDITIONS</w:t>
            </w:r>
            <w:bookmarkEnd w:id="185"/>
          </w:p>
        </w:tc>
        <w:tc>
          <w:tcPr>
            <w:tcW w:w="5245" w:type="dxa"/>
            <w:shd w:val="clear" w:color="auto" w:fill="FDE9D9" w:themeFill="accent6" w:themeFillTint="33"/>
            <w:vAlign w:val="center"/>
          </w:tcPr>
          <w:p w14:paraId="4BC5A393" w14:textId="77777777" w:rsidR="005F1933" w:rsidRPr="0071681D" w:rsidRDefault="005F1933" w:rsidP="00FB4BC5">
            <w:pPr>
              <w:pStyle w:val="Balk1"/>
            </w:pPr>
            <w:bookmarkStart w:id="186" w:name="_Toc191094506"/>
            <w:r w:rsidRPr="0071681D">
              <w:t>GARANTİ SÜRESİ VE KOŞULLARI</w:t>
            </w:r>
            <w:bookmarkEnd w:id="186"/>
          </w:p>
        </w:tc>
      </w:tr>
      <w:tr w:rsidR="005F1933" w:rsidRPr="0071681D" w14:paraId="5A7F479E" w14:textId="77777777" w:rsidTr="003E691A">
        <w:trPr>
          <w:trHeight w:val="567"/>
        </w:trPr>
        <w:tc>
          <w:tcPr>
            <w:tcW w:w="5245" w:type="dxa"/>
            <w:tcBorders>
              <w:right w:val="single" w:sz="4" w:space="0" w:color="auto"/>
            </w:tcBorders>
            <w:shd w:val="clear" w:color="auto" w:fill="auto"/>
          </w:tcPr>
          <w:p w14:paraId="27784209" w14:textId="30987DF9" w:rsidR="005F1933" w:rsidRPr="0071681D" w:rsidRDefault="005F1933" w:rsidP="001E299B">
            <w:pPr>
              <w:pStyle w:val="ListeParagraf"/>
              <w:spacing w:before="120" w:line="300" w:lineRule="atLeast"/>
              <w:ind w:left="23"/>
              <w:contextualSpacing w:val="0"/>
              <w:rPr>
                <w:rFonts w:cs="Times New Roman"/>
              </w:rPr>
            </w:pPr>
            <w:r w:rsidRPr="0071681D">
              <w:rPr>
                <w:rFonts w:cs="Times New Roman"/>
                <w:b/>
              </w:rPr>
              <w:t>Standard warranty:</w:t>
            </w:r>
            <w:r w:rsidRPr="0071681D">
              <w:rPr>
                <w:rFonts w:cs="Times New Roman"/>
              </w:rPr>
              <w:t xml:space="preserve"> The warranty for a product delivered by </w:t>
            </w:r>
            <w:r w:rsidR="00BC26B6" w:rsidRPr="0071681D">
              <w:rPr>
                <w:rFonts w:cs="Times New Roman"/>
                <w:color w:val="00B0F0"/>
              </w:rPr>
              <w:t>ÖZÜNLÜ</w:t>
            </w:r>
            <w:r w:rsidRPr="0071681D">
              <w:rPr>
                <w:rFonts w:cs="Times New Roman"/>
                <w:color w:val="0070C0"/>
              </w:rPr>
              <w:t xml:space="preserve"> </w:t>
            </w:r>
            <w:r w:rsidRPr="0071681D">
              <w:rPr>
                <w:rFonts w:cs="Times New Roman"/>
              </w:rPr>
              <w:t>is valid for twelve months from the date of delivery.</w:t>
            </w:r>
          </w:p>
          <w:p w14:paraId="4B8A1954" w14:textId="6A68E09F" w:rsidR="005F1933" w:rsidRPr="0071681D" w:rsidRDefault="005F1933" w:rsidP="001E299B">
            <w:pPr>
              <w:pStyle w:val="ListeParagraf"/>
              <w:spacing w:before="120" w:line="300" w:lineRule="atLeast"/>
              <w:ind w:left="23"/>
              <w:contextualSpacing w:val="0"/>
              <w:rPr>
                <w:rFonts w:cs="Times New Roman"/>
                <w:b/>
              </w:rPr>
            </w:pPr>
            <w:r w:rsidRPr="0071681D">
              <w:rPr>
                <w:rFonts w:cs="Times New Roman"/>
                <w:b/>
                <w:color w:val="FF0000"/>
              </w:rPr>
              <w:t>Production Guarantee:</w:t>
            </w:r>
            <w:r w:rsidRPr="0071681D">
              <w:rPr>
                <w:rFonts w:cs="Times New Roman"/>
                <w:color w:val="FF0000"/>
              </w:rPr>
              <w:t xml:space="preserve"> valid for two years or 250.000 km whichever comes first from the date of delivery by</w:t>
            </w:r>
            <w:r w:rsidR="004D1531" w:rsidRPr="0071681D">
              <w:rPr>
                <w:rFonts w:cs="Times New Roman"/>
                <w:color w:val="FF0000"/>
              </w:rPr>
              <w:t xml:space="preserve"> </w:t>
            </w:r>
            <w:r w:rsidR="00BC26B6" w:rsidRPr="0071681D">
              <w:rPr>
                <w:rFonts w:cs="Times New Roman"/>
                <w:color w:val="FF0000"/>
              </w:rPr>
              <w:t>ÖZÜNLÜ</w:t>
            </w:r>
          </w:p>
        </w:tc>
        <w:tc>
          <w:tcPr>
            <w:tcW w:w="5245" w:type="dxa"/>
            <w:tcBorders>
              <w:left w:val="single" w:sz="4" w:space="0" w:color="auto"/>
            </w:tcBorders>
            <w:shd w:val="clear" w:color="auto" w:fill="auto"/>
          </w:tcPr>
          <w:p w14:paraId="0BFA7EFD" w14:textId="03DC731C" w:rsidR="005F1933" w:rsidRPr="0071681D" w:rsidRDefault="005F1933" w:rsidP="001E299B">
            <w:pPr>
              <w:pStyle w:val="ListeParagraf"/>
              <w:spacing w:before="120" w:line="300" w:lineRule="atLeast"/>
              <w:ind w:left="23"/>
              <w:contextualSpacing w:val="0"/>
              <w:rPr>
                <w:rFonts w:cs="Times New Roman"/>
                <w:iCs/>
              </w:rPr>
            </w:pPr>
            <w:r w:rsidRPr="0071681D">
              <w:rPr>
                <w:rFonts w:cs="Times New Roman"/>
                <w:b/>
                <w:iCs/>
              </w:rPr>
              <w:t>Standart garanti:</w:t>
            </w:r>
            <w:r w:rsidRPr="0071681D">
              <w:rPr>
                <w:rFonts w:cs="Times New Roman"/>
                <w:iCs/>
              </w:rPr>
              <w:t xml:space="preserve"> </w:t>
            </w:r>
            <w:r w:rsidR="00BC26B6" w:rsidRPr="0071681D">
              <w:rPr>
                <w:rFonts w:cs="Times New Roman"/>
                <w:iCs/>
                <w:color w:val="00B0F0"/>
              </w:rPr>
              <w:t>ÖZÜNLÜ</w:t>
            </w:r>
            <w:r w:rsidR="002760C4" w:rsidRPr="0071681D">
              <w:rPr>
                <w:rFonts w:cs="Times New Roman"/>
                <w:iCs/>
                <w:color w:val="0070C0"/>
              </w:rPr>
              <w:t xml:space="preserve"> </w:t>
            </w:r>
            <w:r w:rsidRPr="0071681D">
              <w:rPr>
                <w:rFonts w:cs="Times New Roman"/>
                <w:iCs/>
              </w:rPr>
              <w:t>tarafından teslim edilen bir ürün için garanti, teslim tarihinden itibaren on iki ay geçerlidir.</w:t>
            </w:r>
          </w:p>
          <w:p w14:paraId="23E670BA" w14:textId="0AB9B1A8" w:rsidR="005F1933" w:rsidRPr="0071681D" w:rsidRDefault="005F1933" w:rsidP="001E299B">
            <w:pPr>
              <w:pStyle w:val="ListeParagraf"/>
              <w:spacing w:before="120" w:line="300" w:lineRule="atLeast"/>
              <w:ind w:left="23"/>
              <w:contextualSpacing w:val="0"/>
              <w:rPr>
                <w:rFonts w:cs="Times New Roman"/>
                <w:iCs/>
              </w:rPr>
            </w:pPr>
            <w:r w:rsidRPr="0071681D">
              <w:rPr>
                <w:rFonts w:cs="Times New Roman"/>
                <w:b/>
                <w:iCs/>
                <w:color w:val="FF0000"/>
              </w:rPr>
              <w:t>Üretim garantisi:</w:t>
            </w:r>
            <w:r w:rsidRPr="0071681D">
              <w:rPr>
                <w:rFonts w:cs="Times New Roman"/>
                <w:iCs/>
                <w:color w:val="FF0000"/>
              </w:rPr>
              <w:t xml:space="preserve"> </w:t>
            </w:r>
            <w:r w:rsidR="00BC26B6" w:rsidRPr="0071681D">
              <w:rPr>
                <w:rFonts w:cs="Times New Roman"/>
                <w:iCs/>
                <w:color w:val="FF0000"/>
              </w:rPr>
              <w:t>ÖZÜNLÜ</w:t>
            </w:r>
            <w:r w:rsidR="002760C4" w:rsidRPr="0071681D">
              <w:rPr>
                <w:rFonts w:cs="Times New Roman"/>
                <w:iCs/>
                <w:color w:val="FF0000"/>
              </w:rPr>
              <w:t xml:space="preserve"> </w:t>
            </w:r>
            <w:r w:rsidRPr="0071681D">
              <w:rPr>
                <w:rFonts w:cs="Times New Roman"/>
                <w:iCs/>
                <w:color w:val="FF0000"/>
              </w:rPr>
              <w:t>tarafından teslim tarihinden itibaren hangisi önce gelirse iki yıl veya 250.000 km için geçerlidir.</w:t>
            </w:r>
          </w:p>
        </w:tc>
      </w:tr>
    </w:tbl>
    <w:p w14:paraId="5FEB4D24" w14:textId="77777777" w:rsidR="005F1933" w:rsidRPr="0071681D" w:rsidRDefault="005F1933" w:rsidP="009B3FFA">
      <w:pPr>
        <w:ind w:right="283"/>
        <w:jc w:val="center"/>
        <w:rPr>
          <w:rFonts w:cs="Times New Roman"/>
          <w:sz w:val="24"/>
          <w:szCs w:val="24"/>
        </w:rPr>
      </w:pPr>
      <w:r w:rsidRPr="0071681D">
        <w:rPr>
          <w:rFonts w:cs="Times New Roman"/>
          <w:sz w:val="24"/>
          <w:szCs w:val="24"/>
        </w:rPr>
        <w:t xml:space="preserve"> </w:t>
      </w:r>
    </w:p>
    <w:tbl>
      <w:tblPr>
        <w:tblStyle w:val="TabloKlavuzu"/>
        <w:tblW w:w="10490" w:type="dxa"/>
        <w:tblInd w:w="-601" w:type="dxa"/>
        <w:tblLook w:val="04A0" w:firstRow="1" w:lastRow="0" w:firstColumn="1" w:lastColumn="0" w:noHBand="0" w:noVBand="1"/>
      </w:tblPr>
      <w:tblGrid>
        <w:gridCol w:w="5245"/>
        <w:gridCol w:w="5245"/>
      </w:tblGrid>
      <w:tr w:rsidR="004D1531" w:rsidRPr="0071681D" w14:paraId="52073101" w14:textId="77777777" w:rsidTr="003E691A">
        <w:trPr>
          <w:trHeight w:val="340"/>
        </w:trPr>
        <w:tc>
          <w:tcPr>
            <w:tcW w:w="5245" w:type="dxa"/>
            <w:tcBorders>
              <w:top w:val="nil"/>
              <w:left w:val="nil"/>
              <w:bottom w:val="nil"/>
              <w:right w:val="nil"/>
            </w:tcBorders>
            <w:shd w:val="clear" w:color="auto" w:fill="FDE9D9" w:themeFill="accent6" w:themeFillTint="33"/>
            <w:vAlign w:val="center"/>
          </w:tcPr>
          <w:p w14:paraId="60FB48A0" w14:textId="4D94E65E" w:rsidR="004D1531" w:rsidRPr="0071681D" w:rsidRDefault="004D1531" w:rsidP="00AE4C6C">
            <w:pPr>
              <w:pStyle w:val="Balk2"/>
              <w:jc w:val="center"/>
              <w:rPr>
                <w:rFonts w:cs="Times New Roman"/>
                <w:color w:val="auto"/>
                <w:szCs w:val="22"/>
              </w:rPr>
            </w:pPr>
            <w:bookmarkStart w:id="187" w:name="_Toc191094507"/>
            <w:r w:rsidRPr="0071681D">
              <w:rPr>
                <w:rFonts w:cs="Times New Roman"/>
                <w:color w:val="auto"/>
                <w:szCs w:val="22"/>
              </w:rPr>
              <w:t>1</w:t>
            </w:r>
            <w:r w:rsidR="00CF0C07" w:rsidRPr="0071681D">
              <w:rPr>
                <w:rFonts w:cs="Times New Roman"/>
                <w:color w:val="auto"/>
                <w:szCs w:val="22"/>
              </w:rPr>
              <w:t>3</w:t>
            </w:r>
            <w:r w:rsidRPr="0071681D">
              <w:rPr>
                <w:rFonts w:cs="Times New Roman"/>
                <w:color w:val="auto"/>
                <w:szCs w:val="22"/>
              </w:rPr>
              <w:t>.2 WARRANTY PROCESS</w:t>
            </w:r>
            <w:bookmarkEnd w:id="187"/>
          </w:p>
        </w:tc>
        <w:tc>
          <w:tcPr>
            <w:tcW w:w="5245" w:type="dxa"/>
            <w:tcBorders>
              <w:top w:val="nil"/>
              <w:left w:val="nil"/>
              <w:bottom w:val="nil"/>
              <w:right w:val="nil"/>
            </w:tcBorders>
            <w:shd w:val="clear" w:color="auto" w:fill="FDE9D9" w:themeFill="accent6" w:themeFillTint="33"/>
            <w:vAlign w:val="center"/>
          </w:tcPr>
          <w:p w14:paraId="231E0735" w14:textId="43EC9A9D" w:rsidR="004D1531" w:rsidRPr="0071681D" w:rsidRDefault="004D1531" w:rsidP="00AE4C6C">
            <w:pPr>
              <w:pStyle w:val="Balk2"/>
              <w:jc w:val="center"/>
              <w:rPr>
                <w:rFonts w:cs="Times New Roman"/>
                <w:color w:val="auto"/>
                <w:szCs w:val="22"/>
              </w:rPr>
            </w:pPr>
            <w:bookmarkStart w:id="188" w:name="_Toc191094508"/>
            <w:r w:rsidRPr="0071681D">
              <w:rPr>
                <w:rFonts w:cs="Times New Roman"/>
                <w:color w:val="auto"/>
                <w:szCs w:val="22"/>
              </w:rPr>
              <w:t>GARANTİ SÜRECİ</w:t>
            </w:r>
            <w:bookmarkEnd w:id="188"/>
          </w:p>
        </w:tc>
      </w:tr>
      <w:tr w:rsidR="004D1531" w:rsidRPr="0071681D" w14:paraId="7CB6A01A" w14:textId="77777777" w:rsidTr="003E691A">
        <w:trPr>
          <w:trHeight w:val="567"/>
        </w:trPr>
        <w:tc>
          <w:tcPr>
            <w:tcW w:w="5245" w:type="dxa"/>
            <w:tcBorders>
              <w:top w:val="nil"/>
              <w:left w:val="nil"/>
              <w:bottom w:val="nil"/>
              <w:right w:val="single" w:sz="4" w:space="0" w:color="auto"/>
            </w:tcBorders>
            <w:shd w:val="clear" w:color="auto" w:fill="auto"/>
          </w:tcPr>
          <w:p w14:paraId="78EFC867" w14:textId="3DECEF32" w:rsidR="004D1531" w:rsidRPr="0071681D" w:rsidRDefault="008152A0" w:rsidP="001E299B">
            <w:pPr>
              <w:pStyle w:val="ListeParagraf"/>
              <w:spacing w:before="120" w:line="300" w:lineRule="atLeast"/>
              <w:ind w:left="23" w:right="175"/>
              <w:contextualSpacing w:val="0"/>
              <w:rPr>
                <w:rFonts w:cs="Times New Roman"/>
              </w:rPr>
            </w:pPr>
            <w:r w:rsidRPr="0071681D">
              <w:rPr>
                <w:rFonts w:cs="Times New Roman"/>
              </w:rPr>
              <w:t>When purchasing</w:t>
            </w:r>
            <w:r w:rsidR="0084488C" w:rsidRPr="0071681D">
              <w:rPr>
                <w:rFonts w:cs="Times New Roman"/>
              </w:rPr>
              <w:t xml:space="preserve"> a trailer</w:t>
            </w:r>
            <w:r w:rsidRPr="0071681D">
              <w:rPr>
                <w:rFonts w:cs="Times New Roman"/>
              </w:rPr>
              <w:t xml:space="preserve">, </w:t>
            </w:r>
            <w:r w:rsidR="00BC26B6" w:rsidRPr="0071681D">
              <w:rPr>
                <w:rFonts w:cs="Times New Roman"/>
                <w:color w:val="00B0F0"/>
              </w:rPr>
              <w:t>ÖZÜNLÜ</w:t>
            </w:r>
            <w:r w:rsidRPr="0071681D">
              <w:rPr>
                <w:rFonts w:cs="Times New Roman"/>
                <w:color w:val="0070C0"/>
              </w:rPr>
              <w:t xml:space="preserve"> </w:t>
            </w:r>
            <w:r w:rsidRPr="0071681D">
              <w:rPr>
                <w:rFonts w:cs="Times New Roman"/>
              </w:rPr>
              <w:t xml:space="preserve">will take over the warranty terms and conditions of the Authorized Services. Terms and conditions of authorized services is valid as </w:t>
            </w:r>
            <w:r w:rsidR="00BC26B6" w:rsidRPr="0071681D">
              <w:rPr>
                <w:rFonts w:cs="Times New Roman"/>
                <w:color w:val="00B0F0"/>
              </w:rPr>
              <w:t>ÖZÜNLÜ</w:t>
            </w:r>
            <w:r w:rsidRPr="0071681D">
              <w:rPr>
                <w:rFonts w:cs="Times New Roman"/>
              </w:rPr>
              <w:t>’s terms and conditions. These are part of our warranty terms and available on request.</w:t>
            </w:r>
          </w:p>
          <w:p w14:paraId="21E81DD7" w14:textId="52467F2F" w:rsidR="008152A0" w:rsidRPr="0071681D" w:rsidRDefault="008152A0" w:rsidP="001E299B">
            <w:pPr>
              <w:pStyle w:val="ListeParagraf"/>
              <w:spacing w:before="120" w:line="300" w:lineRule="atLeast"/>
              <w:ind w:left="23" w:right="175"/>
              <w:contextualSpacing w:val="0"/>
              <w:rPr>
                <w:rFonts w:cs="Times New Roman"/>
                <w:color w:val="FF0000"/>
              </w:rPr>
            </w:pPr>
            <w:r w:rsidRPr="0071681D">
              <w:rPr>
                <w:rFonts w:cs="Times New Roman"/>
                <w:color w:val="FF0000"/>
              </w:rPr>
              <w:t xml:space="preserve">Paint warranty is given by </w:t>
            </w:r>
            <w:r w:rsidR="00BC26B6" w:rsidRPr="0071681D">
              <w:rPr>
                <w:rFonts w:cs="Times New Roman"/>
                <w:color w:val="FF0000"/>
              </w:rPr>
              <w:t>ÖZÜNLÜ</w:t>
            </w:r>
            <w:r w:rsidRPr="0071681D">
              <w:rPr>
                <w:rFonts w:cs="Times New Roman"/>
                <w:color w:val="FF0000"/>
              </w:rPr>
              <w:t xml:space="preserve"> for 2 years from the date of delivery. This warranty is made by the paint supplier.</w:t>
            </w:r>
          </w:p>
          <w:p w14:paraId="60CD95D9" w14:textId="49F71DD8" w:rsidR="0028010A" w:rsidRPr="0071681D" w:rsidRDefault="0028010A" w:rsidP="001E299B">
            <w:pPr>
              <w:pStyle w:val="ListeParagraf"/>
              <w:spacing w:before="120" w:line="300" w:lineRule="atLeast"/>
              <w:ind w:left="23" w:right="175"/>
              <w:contextualSpacing w:val="0"/>
              <w:rPr>
                <w:rFonts w:cs="Times New Roman"/>
              </w:rPr>
            </w:pPr>
            <w:r w:rsidRPr="0071681D">
              <w:rPr>
                <w:rFonts w:cs="Times New Roman"/>
              </w:rPr>
              <w:t xml:space="preserve">Within a predetermined warranty repair process, spare parts and repair service originally installed by </w:t>
            </w:r>
            <w:r w:rsidR="00BC26B6" w:rsidRPr="0071681D">
              <w:rPr>
                <w:rFonts w:cs="Times New Roman"/>
                <w:color w:val="00B0F0"/>
              </w:rPr>
              <w:t>ÖZÜNLÜ</w:t>
            </w:r>
            <w:r w:rsidRPr="0071681D">
              <w:rPr>
                <w:rFonts w:cs="Times New Roman"/>
                <w:color w:val="0070C0"/>
              </w:rPr>
              <w:t xml:space="preserve"> </w:t>
            </w:r>
            <w:r w:rsidRPr="0071681D">
              <w:rPr>
                <w:rFonts w:cs="Times New Roman"/>
              </w:rPr>
              <w:t>are evaluated within the scope of the warranty process.</w:t>
            </w:r>
          </w:p>
          <w:p w14:paraId="49FA9061" w14:textId="59ABE9B2" w:rsidR="0028010A" w:rsidRPr="0071681D" w:rsidRDefault="00EE4990" w:rsidP="001E299B">
            <w:pPr>
              <w:pStyle w:val="ListeParagraf"/>
              <w:spacing w:before="120" w:line="300" w:lineRule="atLeast"/>
              <w:ind w:left="23" w:right="175"/>
              <w:contextualSpacing w:val="0"/>
              <w:rPr>
                <w:rFonts w:cs="Times New Roman"/>
              </w:rPr>
            </w:pPr>
            <w:r w:rsidRPr="0071681D">
              <w:rPr>
                <w:rFonts w:cs="Times New Roman"/>
              </w:rPr>
              <w:t>Warranty</w:t>
            </w:r>
            <w:r w:rsidR="0028010A" w:rsidRPr="0071681D">
              <w:rPr>
                <w:rFonts w:cs="Times New Roman"/>
              </w:rPr>
              <w:t xml:space="preserve"> is offered in accordance with the procedure determined by </w:t>
            </w:r>
            <w:r w:rsidR="00BC26B6" w:rsidRPr="0071681D">
              <w:rPr>
                <w:rFonts w:cs="Times New Roman"/>
                <w:color w:val="00B0F0"/>
              </w:rPr>
              <w:t>ÖZÜNLÜ</w:t>
            </w:r>
            <w:r w:rsidRPr="0071681D">
              <w:rPr>
                <w:rFonts w:cs="Times New Roman"/>
                <w:color w:val="0070C0"/>
              </w:rPr>
              <w:t>.</w:t>
            </w:r>
            <w:r w:rsidR="0028010A" w:rsidRPr="0071681D">
              <w:rPr>
                <w:rFonts w:cs="Times New Roman"/>
              </w:rPr>
              <w:t xml:space="preserve"> You can find this information on the </w:t>
            </w:r>
            <w:r w:rsidR="00BC26B6" w:rsidRPr="0071681D">
              <w:rPr>
                <w:rFonts w:cs="Times New Roman"/>
                <w:color w:val="0070C0"/>
              </w:rPr>
              <w:t>www.ozunlu.com</w:t>
            </w:r>
            <w:r w:rsidR="0028010A" w:rsidRPr="0071681D">
              <w:rPr>
                <w:rFonts w:cs="Times New Roman"/>
                <w:color w:val="0070C0"/>
              </w:rPr>
              <w:t xml:space="preserve"> </w:t>
            </w:r>
            <w:r w:rsidR="0028010A" w:rsidRPr="0071681D">
              <w:rPr>
                <w:rFonts w:cs="Times New Roman"/>
              </w:rPr>
              <w:t>website.</w:t>
            </w:r>
          </w:p>
          <w:p w14:paraId="2C81BE51" w14:textId="005EC58A" w:rsidR="0028010A" w:rsidRPr="0071681D" w:rsidRDefault="0028010A" w:rsidP="001E299B">
            <w:pPr>
              <w:pStyle w:val="ListeParagraf"/>
              <w:spacing w:before="120" w:line="300" w:lineRule="atLeast"/>
              <w:ind w:left="23" w:right="175"/>
              <w:contextualSpacing w:val="0"/>
              <w:rPr>
                <w:rFonts w:cs="Times New Roman"/>
              </w:rPr>
            </w:pPr>
            <w:r w:rsidRPr="0071681D">
              <w:rPr>
                <w:rFonts w:cs="Times New Roman"/>
              </w:rPr>
              <w:t xml:space="preserve">Warranty repairs must be approved by </w:t>
            </w:r>
            <w:r w:rsidR="00BC26B6" w:rsidRPr="0071681D">
              <w:rPr>
                <w:rFonts w:cs="Times New Roman"/>
                <w:color w:val="00B0F0"/>
              </w:rPr>
              <w:t>ÖZÜNLÜ</w:t>
            </w:r>
            <w:r w:rsidRPr="0071681D">
              <w:rPr>
                <w:rFonts w:cs="Times New Roman"/>
              </w:rPr>
              <w:t xml:space="preserve"> in advance. It will not be taken into account, Warranty procedures that have not been previously notified and confirmed.</w:t>
            </w:r>
          </w:p>
          <w:p w14:paraId="086F048B" w14:textId="2772DD1F" w:rsidR="008A5DA4" w:rsidRPr="0071681D" w:rsidRDefault="008A5DA4" w:rsidP="001E299B">
            <w:pPr>
              <w:pStyle w:val="ListeParagraf"/>
              <w:spacing w:before="120" w:line="300" w:lineRule="atLeast"/>
              <w:ind w:left="23" w:right="175"/>
              <w:contextualSpacing w:val="0"/>
              <w:rPr>
                <w:rFonts w:cs="Times New Roman"/>
              </w:rPr>
            </w:pPr>
            <w:r w:rsidRPr="0071681D">
              <w:rPr>
                <w:rFonts w:cs="Times New Roman"/>
              </w:rPr>
              <w:t>Repairs should be performed by an authorized service center of</w:t>
            </w:r>
            <w:r w:rsidR="00115A99" w:rsidRPr="0071681D">
              <w:rPr>
                <w:rFonts w:cs="Times New Roman"/>
              </w:rPr>
              <w:t xml:space="preserve"> </w:t>
            </w:r>
            <w:r w:rsidR="00BC26B6" w:rsidRPr="0071681D">
              <w:rPr>
                <w:rFonts w:cs="Times New Roman"/>
                <w:color w:val="00B0F0"/>
              </w:rPr>
              <w:t>ÖZÜNLÜ</w:t>
            </w:r>
            <w:r w:rsidRPr="0071681D">
              <w:rPr>
                <w:rFonts w:cs="Times New Roman"/>
                <w:color w:val="0070C0"/>
              </w:rPr>
              <w:t xml:space="preserve"> </w:t>
            </w:r>
            <w:r w:rsidRPr="0071681D">
              <w:rPr>
                <w:rFonts w:cs="Times New Roman"/>
              </w:rPr>
              <w:t>or by an authorized workshop of the trailer supplier.</w:t>
            </w:r>
          </w:p>
          <w:p w14:paraId="260DF72E" w14:textId="32A9DE9A" w:rsidR="008A5DA4" w:rsidRPr="0071681D" w:rsidRDefault="00BC26B6" w:rsidP="001E299B">
            <w:pPr>
              <w:pStyle w:val="ListeParagraf"/>
              <w:spacing w:before="120" w:line="300" w:lineRule="atLeast"/>
              <w:ind w:left="23" w:right="175"/>
              <w:contextualSpacing w:val="0"/>
              <w:rPr>
                <w:rFonts w:cs="Times New Roman"/>
              </w:rPr>
            </w:pPr>
            <w:r w:rsidRPr="0071681D">
              <w:rPr>
                <w:rFonts w:cs="Times New Roman"/>
                <w:color w:val="00B0F0"/>
              </w:rPr>
              <w:t>ÖZÜNLÜ</w:t>
            </w:r>
            <w:r w:rsidR="008A5DA4" w:rsidRPr="0071681D">
              <w:rPr>
                <w:rFonts w:cs="Times New Roman"/>
              </w:rPr>
              <w:t xml:space="preserve"> original parts or approved supplier parts must be used.</w:t>
            </w:r>
          </w:p>
          <w:p w14:paraId="00D05969" w14:textId="1C2774AA" w:rsidR="008A5DA4" w:rsidRPr="0071681D" w:rsidRDefault="008A5DA4" w:rsidP="001E299B">
            <w:pPr>
              <w:pStyle w:val="ListeParagraf"/>
              <w:spacing w:before="120" w:line="300" w:lineRule="atLeast"/>
              <w:ind w:left="23" w:right="175"/>
              <w:contextualSpacing w:val="0"/>
              <w:rPr>
                <w:rFonts w:cs="Times New Roman"/>
              </w:rPr>
            </w:pPr>
            <w:r w:rsidRPr="0071681D">
              <w:rPr>
                <w:rFonts w:cs="Times New Roman"/>
              </w:rPr>
              <w:t xml:space="preserve">Replaced parts must be kept by </w:t>
            </w:r>
            <w:r w:rsidR="00BC26B6" w:rsidRPr="0071681D">
              <w:rPr>
                <w:rFonts w:cs="Times New Roman"/>
                <w:color w:val="00B0F0"/>
              </w:rPr>
              <w:t>ÖZÜNLÜ</w:t>
            </w:r>
            <w:r w:rsidRPr="0071681D">
              <w:rPr>
                <w:rFonts w:cs="Times New Roman"/>
              </w:rPr>
              <w:t xml:space="preserve"> authorized </w:t>
            </w:r>
            <w:r w:rsidRPr="0071681D">
              <w:rPr>
                <w:rFonts w:cs="Times New Roman"/>
              </w:rPr>
              <w:lastRenderedPageBreak/>
              <w:t>service for 180 days.</w:t>
            </w:r>
          </w:p>
          <w:p w14:paraId="5402BF60" w14:textId="77777777" w:rsidR="007230D2" w:rsidRPr="0071681D" w:rsidRDefault="007230D2" w:rsidP="001E299B">
            <w:pPr>
              <w:pStyle w:val="ListeParagraf"/>
              <w:spacing w:before="120" w:line="300" w:lineRule="atLeast"/>
              <w:ind w:left="23" w:right="175"/>
              <w:contextualSpacing w:val="0"/>
              <w:rPr>
                <w:rFonts w:cs="Times New Roman"/>
              </w:rPr>
            </w:pPr>
            <w:r w:rsidRPr="0071681D">
              <w:rPr>
                <w:rFonts w:cs="Times New Roman"/>
              </w:rPr>
              <w:t>Parts replaced by authorized services under warranty must be disposed of in order not to be reused.</w:t>
            </w:r>
          </w:p>
          <w:p w14:paraId="0874A27E" w14:textId="77777777" w:rsidR="007230D2" w:rsidRPr="0071681D" w:rsidRDefault="007230D2" w:rsidP="001E299B">
            <w:pPr>
              <w:pStyle w:val="ListeParagraf"/>
              <w:spacing w:before="120" w:line="300" w:lineRule="atLeast"/>
              <w:ind w:left="23" w:right="175"/>
              <w:contextualSpacing w:val="0"/>
              <w:rPr>
                <w:rFonts w:cs="Times New Roman"/>
              </w:rPr>
            </w:pPr>
            <w:r w:rsidRPr="0071681D">
              <w:rPr>
                <w:rFonts w:cs="Times New Roman"/>
              </w:rPr>
              <w:t>Repair and replacement of the defective part processed under the warranty does not affect the warranty on the trailer.</w:t>
            </w:r>
          </w:p>
          <w:p w14:paraId="7D8A67D4" w14:textId="77777777" w:rsidR="007230D2" w:rsidRPr="0071681D" w:rsidRDefault="007230D2" w:rsidP="001E299B">
            <w:pPr>
              <w:pStyle w:val="ListeParagraf"/>
              <w:spacing w:before="120" w:line="300" w:lineRule="atLeast"/>
              <w:ind w:left="23" w:right="175"/>
              <w:contextualSpacing w:val="0"/>
              <w:rPr>
                <w:rFonts w:cs="Times New Roman"/>
              </w:rPr>
            </w:pPr>
            <w:r w:rsidRPr="0071681D">
              <w:rPr>
                <w:rFonts w:cs="Times New Roman"/>
              </w:rPr>
              <w:t>Due to faulty production, a legal guarantee right arises for the customer.</w:t>
            </w:r>
          </w:p>
          <w:p w14:paraId="41BE28BA" w14:textId="13755B38" w:rsidR="007230D2" w:rsidRPr="0071681D" w:rsidRDefault="00BC26B6" w:rsidP="001E299B">
            <w:pPr>
              <w:pStyle w:val="ListeParagraf"/>
              <w:spacing w:before="120" w:line="300" w:lineRule="atLeast"/>
              <w:ind w:left="23" w:right="175"/>
              <w:contextualSpacing w:val="0"/>
              <w:rPr>
                <w:rFonts w:cs="Times New Roman"/>
              </w:rPr>
            </w:pPr>
            <w:r w:rsidRPr="0071681D">
              <w:rPr>
                <w:rFonts w:cs="Times New Roman"/>
                <w:color w:val="00B0F0"/>
              </w:rPr>
              <w:t>ÖZÜNLÜ</w:t>
            </w:r>
            <w:r w:rsidR="007230D2" w:rsidRPr="0071681D">
              <w:rPr>
                <w:rFonts w:cs="Times New Roman"/>
              </w:rPr>
              <w:t xml:space="preserve"> cannot be held responsible for the accuracy of the information provided by the expert and the expertise of the repairing party.</w:t>
            </w:r>
          </w:p>
          <w:p w14:paraId="372D3306" w14:textId="77777777" w:rsidR="007230D2" w:rsidRPr="0071681D" w:rsidRDefault="007230D2" w:rsidP="001E299B">
            <w:pPr>
              <w:pStyle w:val="ListeParagraf"/>
              <w:spacing w:before="120" w:line="300" w:lineRule="atLeast"/>
              <w:ind w:left="23" w:right="175"/>
              <w:contextualSpacing w:val="0"/>
              <w:rPr>
                <w:rFonts w:cs="Times New Roman"/>
              </w:rPr>
            </w:pPr>
            <w:r w:rsidRPr="0071681D">
              <w:rPr>
                <w:rFonts w:cs="Times New Roman"/>
              </w:rPr>
              <w:t>The warranty can only be requested by the owner or parties acting on his behalf.</w:t>
            </w:r>
          </w:p>
          <w:p w14:paraId="5C0B43A5" w14:textId="77777777" w:rsidR="007230D2" w:rsidRPr="0071681D" w:rsidRDefault="007230D2" w:rsidP="001E299B">
            <w:pPr>
              <w:pStyle w:val="ListeParagraf"/>
              <w:spacing w:before="120" w:line="300" w:lineRule="atLeast"/>
              <w:ind w:left="23" w:right="175"/>
              <w:contextualSpacing w:val="0"/>
              <w:rPr>
                <w:rFonts w:cs="Times New Roman"/>
              </w:rPr>
            </w:pPr>
            <w:r w:rsidRPr="0071681D">
              <w:rPr>
                <w:rFonts w:cs="Times New Roman"/>
              </w:rPr>
              <w:t xml:space="preserve">The final delivery of the trailer must be </w:t>
            </w:r>
            <w:proofErr w:type="gramStart"/>
            <w:r w:rsidRPr="0071681D">
              <w:rPr>
                <w:rFonts w:cs="Times New Roman"/>
              </w:rPr>
              <w:t>done</w:t>
            </w:r>
            <w:proofErr w:type="gramEnd"/>
            <w:r w:rsidRPr="0071681D">
              <w:rPr>
                <w:rFonts w:cs="Times New Roman"/>
              </w:rPr>
              <w:t xml:space="preserve"> within 5 working days after the repair is finished.</w:t>
            </w:r>
          </w:p>
          <w:p w14:paraId="372F024F" w14:textId="77777777" w:rsidR="007230D2" w:rsidRPr="0071681D" w:rsidRDefault="00735791" w:rsidP="001E299B">
            <w:pPr>
              <w:pStyle w:val="ListeParagraf"/>
              <w:spacing w:before="120" w:line="300" w:lineRule="atLeast"/>
              <w:ind w:left="23" w:right="175"/>
              <w:contextualSpacing w:val="0"/>
              <w:rPr>
                <w:rFonts w:cs="Times New Roman"/>
              </w:rPr>
            </w:pPr>
            <w:r w:rsidRPr="0071681D">
              <w:rPr>
                <w:rFonts w:cs="Times New Roman"/>
              </w:rPr>
              <w:t>During the evaluation of the application, if any, past unpaid invoices can be requested.</w:t>
            </w:r>
          </w:p>
          <w:p w14:paraId="217863B9" w14:textId="677B6AF4" w:rsidR="007230D2" w:rsidRPr="0071681D" w:rsidRDefault="00BC26B6" w:rsidP="001E299B">
            <w:pPr>
              <w:pStyle w:val="ListeParagraf"/>
              <w:spacing w:before="120" w:line="300" w:lineRule="atLeast"/>
              <w:ind w:left="23" w:right="175"/>
              <w:contextualSpacing w:val="0"/>
              <w:rPr>
                <w:rFonts w:cs="Times New Roman"/>
              </w:rPr>
            </w:pPr>
            <w:r w:rsidRPr="0071681D">
              <w:rPr>
                <w:rFonts w:cs="Times New Roman"/>
                <w:color w:val="00B0F0"/>
              </w:rPr>
              <w:t>ÖZÜNLÜ</w:t>
            </w:r>
            <w:r w:rsidR="00735791" w:rsidRPr="0071681D">
              <w:rPr>
                <w:rFonts w:cs="Times New Roman"/>
              </w:rPr>
              <w:t xml:space="preserve"> reserves the right to inspect the trailer on site before and during the repair.</w:t>
            </w:r>
          </w:p>
          <w:p w14:paraId="22966D93" w14:textId="48721444" w:rsidR="00735791" w:rsidRPr="0071681D" w:rsidRDefault="00735791" w:rsidP="001E299B">
            <w:pPr>
              <w:pStyle w:val="ListeParagraf"/>
              <w:spacing w:before="120" w:line="300" w:lineRule="atLeast"/>
              <w:ind w:left="23" w:right="175"/>
              <w:contextualSpacing w:val="0"/>
              <w:rPr>
                <w:rFonts w:cs="Times New Roman"/>
              </w:rPr>
            </w:pPr>
            <w:r w:rsidRPr="0071681D">
              <w:rPr>
                <w:rFonts w:cs="Times New Roman"/>
              </w:rPr>
              <w:t xml:space="preserve">The general terms and conditions of </w:t>
            </w:r>
            <w:r w:rsidR="00BC26B6" w:rsidRPr="0071681D">
              <w:rPr>
                <w:rFonts w:cs="Times New Roman"/>
                <w:color w:val="00B0F0"/>
              </w:rPr>
              <w:t>ÖZÜNLÜ</w:t>
            </w:r>
            <w:r w:rsidRPr="0071681D">
              <w:rPr>
                <w:rFonts w:cs="Times New Roman"/>
                <w:color w:val="0070C0"/>
              </w:rPr>
              <w:t xml:space="preserve"> </w:t>
            </w:r>
            <w:r w:rsidRPr="0071681D">
              <w:rPr>
                <w:rFonts w:cs="Times New Roman"/>
              </w:rPr>
              <w:t>apply to warranty issues.</w:t>
            </w:r>
          </w:p>
          <w:p w14:paraId="7FF6712C" w14:textId="628610DC" w:rsidR="008A5DA4" w:rsidRPr="0071681D" w:rsidRDefault="00BC26B6" w:rsidP="001E299B">
            <w:pPr>
              <w:pStyle w:val="ListeParagraf"/>
              <w:spacing w:before="120" w:line="300" w:lineRule="atLeast"/>
              <w:ind w:left="23" w:right="175"/>
              <w:contextualSpacing w:val="0"/>
              <w:rPr>
                <w:rFonts w:cs="Times New Roman"/>
              </w:rPr>
            </w:pPr>
            <w:r w:rsidRPr="0071681D">
              <w:rPr>
                <w:rFonts w:cs="Times New Roman"/>
                <w:color w:val="00B0F0"/>
              </w:rPr>
              <w:t>ÖZÜNLÜ</w:t>
            </w:r>
            <w:r w:rsidR="00735791" w:rsidRPr="0071681D">
              <w:rPr>
                <w:rFonts w:cs="Times New Roman"/>
              </w:rPr>
              <w:t xml:space="preserve"> will not process invoices without the correct order number and address.</w:t>
            </w:r>
          </w:p>
        </w:tc>
        <w:tc>
          <w:tcPr>
            <w:tcW w:w="5245" w:type="dxa"/>
            <w:tcBorders>
              <w:top w:val="nil"/>
              <w:left w:val="single" w:sz="4" w:space="0" w:color="auto"/>
              <w:bottom w:val="nil"/>
              <w:right w:val="nil"/>
            </w:tcBorders>
            <w:shd w:val="clear" w:color="auto" w:fill="auto"/>
          </w:tcPr>
          <w:p w14:paraId="2C609DD8" w14:textId="3A62EEA9" w:rsidR="004D1531" w:rsidRPr="0071681D" w:rsidRDefault="008152A0" w:rsidP="001E299B">
            <w:pPr>
              <w:pStyle w:val="ListeParagraf"/>
              <w:spacing w:before="120" w:line="300" w:lineRule="atLeast"/>
              <w:ind w:left="23"/>
              <w:contextualSpacing w:val="0"/>
              <w:rPr>
                <w:rFonts w:cs="Times New Roman"/>
                <w:b/>
                <w:iCs/>
              </w:rPr>
            </w:pPr>
            <w:r w:rsidRPr="0071681D">
              <w:rPr>
                <w:rFonts w:cs="Times New Roman"/>
                <w:iCs/>
              </w:rPr>
              <w:lastRenderedPageBreak/>
              <w:t xml:space="preserve">Römork </w:t>
            </w:r>
            <w:r w:rsidR="004D1531" w:rsidRPr="0071681D">
              <w:rPr>
                <w:rFonts w:cs="Times New Roman"/>
                <w:iCs/>
              </w:rPr>
              <w:t xml:space="preserve">satın alırken, </w:t>
            </w:r>
            <w:r w:rsidR="00BC26B6" w:rsidRPr="0071681D">
              <w:rPr>
                <w:rFonts w:cs="Times New Roman"/>
                <w:iCs/>
                <w:color w:val="00B0F0"/>
              </w:rPr>
              <w:t>ÖZÜNLÜ</w:t>
            </w:r>
            <w:r w:rsidR="002760C4" w:rsidRPr="0071681D">
              <w:rPr>
                <w:rFonts w:cs="Times New Roman"/>
                <w:iCs/>
                <w:color w:val="0070C0"/>
              </w:rPr>
              <w:t xml:space="preserve"> </w:t>
            </w:r>
            <w:r w:rsidR="004D1531" w:rsidRPr="0071681D">
              <w:rPr>
                <w:rFonts w:cs="Times New Roman"/>
                <w:iCs/>
              </w:rPr>
              <w:t xml:space="preserve">Yetkili Servislerin garanti şartlarını ve koşullarını da </w:t>
            </w:r>
            <w:r w:rsidR="0084488C" w:rsidRPr="0071681D">
              <w:rPr>
                <w:rFonts w:cs="Times New Roman"/>
                <w:iCs/>
              </w:rPr>
              <w:t>satın alır</w:t>
            </w:r>
            <w:r w:rsidR="004D1531" w:rsidRPr="0071681D">
              <w:rPr>
                <w:rFonts w:cs="Times New Roman"/>
                <w:iCs/>
              </w:rPr>
              <w:t xml:space="preserve">. Yetkili servislerin </w:t>
            </w:r>
            <w:r w:rsidR="0084488C" w:rsidRPr="0071681D">
              <w:rPr>
                <w:rFonts w:cs="Times New Roman"/>
                <w:iCs/>
              </w:rPr>
              <w:t xml:space="preserve">satış </w:t>
            </w:r>
            <w:r w:rsidR="004D1531" w:rsidRPr="0071681D">
              <w:rPr>
                <w:rFonts w:cs="Times New Roman"/>
                <w:iCs/>
              </w:rPr>
              <w:t>şartlar</w:t>
            </w:r>
            <w:r w:rsidR="00F61D34" w:rsidRPr="0071681D">
              <w:rPr>
                <w:rFonts w:cs="Times New Roman"/>
                <w:iCs/>
              </w:rPr>
              <w:t>I</w:t>
            </w:r>
            <w:r w:rsidR="004D1531" w:rsidRPr="0071681D">
              <w:rPr>
                <w:rFonts w:cs="Times New Roman"/>
                <w:iCs/>
              </w:rPr>
              <w:t xml:space="preserve"> ve koşulları, </w:t>
            </w:r>
            <w:r w:rsidR="00BC26B6" w:rsidRPr="0071681D">
              <w:rPr>
                <w:rFonts w:cs="Times New Roman"/>
                <w:iCs/>
                <w:color w:val="00B0F0"/>
              </w:rPr>
              <w:t>ÖZÜNLÜ</w:t>
            </w:r>
            <w:r w:rsidR="002760C4" w:rsidRPr="0071681D">
              <w:rPr>
                <w:rFonts w:cs="Times New Roman"/>
                <w:iCs/>
                <w:color w:val="0070C0"/>
              </w:rPr>
              <w:t xml:space="preserve"> </w:t>
            </w:r>
            <w:r w:rsidR="0084488C" w:rsidRPr="0071681D">
              <w:rPr>
                <w:rFonts w:cs="Times New Roman"/>
                <w:iCs/>
              </w:rPr>
              <w:t>için de</w:t>
            </w:r>
            <w:r w:rsidR="004D1531" w:rsidRPr="0071681D">
              <w:rPr>
                <w:rFonts w:cs="Times New Roman"/>
                <w:iCs/>
              </w:rPr>
              <w:t xml:space="preserve"> geçerlidir. Bunlar garanti koşullarımızın bir parçasıdır ve istek üzerine temin edilebilir</w:t>
            </w:r>
            <w:r w:rsidR="004D1531" w:rsidRPr="0071681D">
              <w:rPr>
                <w:rFonts w:cs="Times New Roman"/>
                <w:b/>
                <w:iCs/>
              </w:rPr>
              <w:t>.</w:t>
            </w:r>
          </w:p>
          <w:p w14:paraId="119440DD" w14:textId="126D2FDB" w:rsidR="002760C4" w:rsidRPr="0071681D" w:rsidRDefault="008152A0" w:rsidP="001E299B">
            <w:pPr>
              <w:pStyle w:val="ListeParagraf"/>
              <w:spacing w:before="120" w:line="300" w:lineRule="atLeast"/>
              <w:ind w:left="23"/>
              <w:contextualSpacing w:val="0"/>
              <w:rPr>
                <w:rFonts w:cs="Times New Roman"/>
                <w:iCs/>
                <w:color w:val="FF0000"/>
              </w:rPr>
            </w:pPr>
            <w:r w:rsidRPr="0071681D">
              <w:rPr>
                <w:rFonts w:cs="Times New Roman"/>
                <w:iCs/>
                <w:color w:val="FF0000"/>
              </w:rPr>
              <w:t xml:space="preserve">Teslim tarihinden itibaren 2 yıl boyunca </w:t>
            </w:r>
            <w:r w:rsidR="00BC26B6" w:rsidRPr="0071681D">
              <w:rPr>
                <w:rFonts w:cs="Times New Roman"/>
                <w:iCs/>
                <w:color w:val="FF0000"/>
              </w:rPr>
              <w:t>ÖZÜNLÜ</w:t>
            </w:r>
            <w:r w:rsidRPr="0071681D">
              <w:rPr>
                <w:rFonts w:cs="Times New Roman"/>
                <w:iCs/>
                <w:color w:val="FF0000"/>
              </w:rPr>
              <w:t xml:space="preserve"> tarafından boya garantisi verilir. Bu garanti boya tedarikçisi tarafından </w:t>
            </w:r>
            <w:r w:rsidR="0084488C" w:rsidRPr="0071681D">
              <w:rPr>
                <w:rFonts w:cs="Times New Roman"/>
                <w:iCs/>
                <w:color w:val="FF0000"/>
              </w:rPr>
              <w:t>sağlanır</w:t>
            </w:r>
            <w:r w:rsidRPr="0071681D">
              <w:rPr>
                <w:rFonts w:cs="Times New Roman"/>
                <w:iCs/>
                <w:color w:val="FF0000"/>
              </w:rPr>
              <w:t>.</w:t>
            </w:r>
          </w:p>
          <w:p w14:paraId="7F890625" w14:textId="62D91663" w:rsidR="002760C4" w:rsidRPr="0071681D" w:rsidRDefault="00EE4990" w:rsidP="001E299B">
            <w:pPr>
              <w:pStyle w:val="ListeParagraf"/>
              <w:spacing w:before="120" w:line="300" w:lineRule="atLeast"/>
              <w:ind w:left="23"/>
              <w:contextualSpacing w:val="0"/>
              <w:rPr>
                <w:rFonts w:cs="Times New Roman"/>
                <w:iCs/>
              </w:rPr>
            </w:pPr>
            <w:r w:rsidRPr="0071681D">
              <w:rPr>
                <w:rFonts w:cs="Times New Roman"/>
                <w:iCs/>
              </w:rPr>
              <w:t xml:space="preserve">Önceden tedarik </w:t>
            </w:r>
            <w:r w:rsidR="0084488C" w:rsidRPr="0071681D">
              <w:rPr>
                <w:rFonts w:cs="Times New Roman"/>
                <w:iCs/>
              </w:rPr>
              <w:t>edilen</w:t>
            </w:r>
            <w:r w:rsidR="0028010A" w:rsidRPr="0071681D">
              <w:rPr>
                <w:rFonts w:cs="Times New Roman"/>
                <w:iCs/>
              </w:rPr>
              <w:t xml:space="preserve"> bir garanti onarım süreci içinde, </w:t>
            </w:r>
            <w:r w:rsidR="00BC26B6" w:rsidRPr="0071681D">
              <w:rPr>
                <w:rFonts w:cs="Times New Roman"/>
                <w:iCs/>
                <w:color w:val="00B0F0"/>
              </w:rPr>
              <w:t>ÖZÜNLÜ</w:t>
            </w:r>
            <w:r w:rsidR="0028010A" w:rsidRPr="0071681D">
              <w:rPr>
                <w:rFonts w:cs="Times New Roman"/>
                <w:iCs/>
              </w:rPr>
              <w:t xml:space="preserve"> tarafından orijinal olarak takılan yedek parçalar ve onarım hizmeti </w:t>
            </w:r>
            <w:r w:rsidRPr="0071681D">
              <w:rPr>
                <w:rFonts w:cs="Times New Roman"/>
                <w:iCs/>
              </w:rPr>
              <w:t xml:space="preserve">de </w:t>
            </w:r>
            <w:r w:rsidR="0028010A" w:rsidRPr="0071681D">
              <w:rPr>
                <w:rFonts w:cs="Times New Roman"/>
                <w:iCs/>
              </w:rPr>
              <w:t xml:space="preserve">garanti süreci </w:t>
            </w:r>
            <w:r w:rsidR="0084488C" w:rsidRPr="0071681D">
              <w:rPr>
                <w:rFonts w:cs="Times New Roman"/>
                <w:iCs/>
              </w:rPr>
              <w:t>kapsamında</w:t>
            </w:r>
            <w:r w:rsidR="0028010A" w:rsidRPr="0071681D">
              <w:rPr>
                <w:rFonts w:cs="Times New Roman"/>
                <w:iCs/>
              </w:rPr>
              <w:t>d</w:t>
            </w:r>
            <w:r w:rsidR="0084488C" w:rsidRPr="0071681D">
              <w:rPr>
                <w:rFonts w:cs="Times New Roman"/>
                <w:iCs/>
              </w:rPr>
              <w:t>ır</w:t>
            </w:r>
            <w:r w:rsidR="002760C4" w:rsidRPr="0071681D">
              <w:rPr>
                <w:rFonts w:cs="Times New Roman"/>
                <w:iCs/>
              </w:rPr>
              <w:t xml:space="preserve">. </w:t>
            </w:r>
          </w:p>
          <w:p w14:paraId="46BDAB8F" w14:textId="5E2216AC" w:rsidR="002760C4" w:rsidRPr="0071681D" w:rsidRDefault="0028010A" w:rsidP="001E299B">
            <w:pPr>
              <w:pStyle w:val="ListeParagraf"/>
              <w:spacing w:before="120" w:line="300" w:lineRule="atLeast"/>
              <w:ind w:left="23"/>
              <w:contextualSpacing w:val="0"/>
              <w:rPr>
                <w:rFonts w:cs="Times New Roman"/>
                <w:iCs/>
              </w:rPr>
            </w:pPr>
            <w:r w:rsidRPr="0071681D">
              <w:rPr>
                <w:rFonts w:cs="Times New Roman"/>
                <w:iCs/>
              </w:rPr>
              <w:t xml:space="preserve">Garanti, </w:t>
            </w:r>
            <w:r w:rsidR="00BC26B6" w:rsidRPr="0071681D">
              <w:rPr>
                <w:rFonts w:cs="Times New Roman"/>
                <w:iCs/>
                <w:color w:val="00B0F0"/>
              </w:rPr>
              <w:t>ÖZÜNLÜ</w:t>
            </w:r>
            <w:r w:rsidRPr="0071681D">
              <w:rPr>
                <w:rFonts w:cs="Times New Roman"/>
                <w:iCs/>
                <w:color w:val="0070C0"/>
              </w:rPr>
              <w:t xml:space="preserve"> </w:t>
            </w:r>
            <w:r w:rsidRPr="0071681D">
              <w:rPr>
                <w:rFonts w:cs="Times New Roman"/>
                <w:iCs/>
              </w:rPr>
              <w:t xml:space="preserve">tarafından belirlenen prosedüre uygun olarak sunulmaktadır. Bu bilgileri </w:t>
            </w:r>
            <w:r w:rsidR="00BC26B6" w:rsidRPr="0071681D">
              <w:rPr>
                <w:rFonts w:cs="Times New Roman"/>
                <w:iCs/>
                <w:color w:val="0070C0"/>
              </w:rPr>
              <w:t>www.ozunlu.com</w:t>
            </w:r>
            <w:r w:rsidRPr="0071681D">
              <w:rPr>
                <w:rFonts w:cs="Times New Roman"/>
                <w:iCs/>
                <w:color w:val="0070C0"/>
              </w:rPr>
              <w:t xml:space="preserve"> </w:t>
            </w:r>
            <w:r w:rsidRPr="0071681D">
              <w:rPr>
                <w:rFonts w:cs="Times New Roman"/>
                <w:iCs/>
              </w:rPr>
              <w:t>web sitesinde bulunabilirsiniz</w:t>
            </w:r>
            <w:r w:rsidR="002760C4" w:rsidRPr="0071681D">
              <w:rPr>
                <w:rFonts w:cs="Times New Roman"/>
                <w:iCs/>
              </w:rPr>
              <w:t>.</w:t>
            </w:r>
          </w:p>
          <w:p w14:paraId="756B5900" w14:textId="3235D891" w:rsidR="002760C4" w:rsidRPr="0071681D" w:rsidRDefault="008A5DA4" w:rsidP="001E299B">
            <w:pPr>
              <w:pStyle w:val="ListeParagraf"/>
              <w:spacing w:before="120" w:line="300" w:lineRule="atLeast"/>
              <w:ind w:left="23"/>
              <w:contextualSpacing w:val="0"/>
              <w:rPr>
                <w:rFonts w:cs="Times New Roman"/>
                <w:iCs/>
              </w:rPr>
            </w:pPr>
            <w:r w:rsidRPr="0071681D">
              <w:rPr>
                <w:rFonts w:cs="Times New Roman"/>
                <w:iCs/>
              </w:rPr>
              <w:t xml:space="preserve">Garanti kapsamındaki onarımlar önceden </w:t>
            </w:r>
            <w:r w:rsidR="00BC26B6" w:rsidRPr="0071681D">
              <w:rPr>
                <w:rFonts w:cs="Times New Roman"/>
                <w:iCs/>
                <w:color w:val="00B0F0"/>
              </w:rPr>
              <w:t>ÖZÜNLÜ</w:t>
            </w:r>
            <w:r w:rsidRPr="0071681D">
              <w:rPr>
                <w:rFonts w:cs="Times New Roman"/>
                <w:iCs/>
                <w:color w:val="0070C0"/>
              </w:rPr>
              <w:t xml:space="preserve"> </w:t>
            </w:r>
            <w:r w:rsidRPr="0071681D">
              <w:rPr>
                <w:rFonts w:cs="Times New Roman"/>
                <w:iCs/>
              </w:rPr>
              <w:t>tarafından onaylanmalıdır. Daha önce bildirilmemiş ve onaylanmamış Garanti prosedürleri dikkate alınmayacaktır.</w:t>
            </w:r>
          </w:p>
          <w:p w14:paraId="32423CDA" w14:textId="69732325" w:rsidR="00975D6C" w:rsidRPr="0071681D" w:rsidRDefault="008A5DA4" w:rsidP="001E299B">
            <w:pPr>
              <w:pStyle w:val="ListeParagraf"/>
              <w:spacing w:before="120" w:line="300" w:lineRule="atLeast"/>
              <w:ind w:left="23"/>
              <w:contextualSpacing w:val="0"/>
              <w:rPr>
                <w:rFonts w:cs="Times New Roman"/>
                <w:iCs/>
              </w:rPr>
            </w:pPr>
            <w:r w:rsidRPr="0071681D">
              <w:rPr>
                <w:rFonts w:cs="Times New Roman"/>
                <w:iCs/>
              </w:rPr>
              <w:t xml:space="preserve">Onarımlar, </w:t>
            </w:r>
            <w:r w:rsidR="00BC26B6" w:rsidRPr="0071681D">
              <w:rPr>
                <w:rFonts w:cs="Times New Roman"/>
                <w:iCs/>
                <w:color w:val="00B0F0"/>
              </w:rPr>
              <w:t>ÖZÜNLÜ</w:t>
            </w:r>
            <w:r w:rsidRPr="0071681D">
              <w:rPr>
                <w:rFonts w:cs="Times New Roman"/>
                <w:iCs/>
              </w:rPr>
              <w:t>'ın yetkili servis merkezi veya römork tedarikçisinin yetkili atölyesi tarafından yapılmalıdır.</w:t>
            </w:r>
          </w:p>
          <w:p w14:paraId="322547BF" w14:textId="199C52CF" w:rsidR="00975D6C" w:rsidRPr="0071681D" w:rsidRDefault="00BC26B6" w:rsidP="001E299B">
            <w:pPr>
              <w:pStyle w:val="ListeParagraf"/>
              <w:spacing w:before="120" w:line="300" w:lineRule="atLeast"/>
              <w:ind w:left="23"/>
              <w:contextualSpacing w:val="0"/>
              <w:rPr>
                <w:rFonts w:cs="Times New Roman"/>
                <w:iCs/>
              </w:rPr>
            </w:pPr>
            <w:r w:rsidRPr="0071681D">
              <w:rPr>
                <w:rFonts w:cs="Times New Roman"/>
                <w:iCs/>
                <w:color w:val="00B0F0"/>
              </w:rPr>
              <w:t>ÖZÜNLÜ</w:t>
            </w:r>
            <w:r w:rsidR="008A5DA4" w:rsidRPr="0071681D">
              <w:rPr>
                <w:rFonts w:cs="Times New Roman"/>
                <w:iCs/>
              </w:rPr>
              <w:t xml:space="preserve"> orijinal parçaları veya onaylı tedarikçi parçaları kullanılmalıdır</w:t>
            </w:r>
            <w:r w:rsidR="00975D6C" w:rsidRPr="0071681D">
              <w:rPr>
                <w:rFonts w:cs="Times New Roman"/>
                <w:iCs/>
              </w:rPr>
              <w:t>.</w:t>
            </w:r>
          </w:p>
          <w:p w14:paraId="5B3E27FA" w14:textId="294E87A5" w:rsidR="00975D6C" w:rsidRPr="0071681D" w:rsidRDefault="00975D6C" w:rsidP="001E299B">
            <w:pPr>
              <w:pStyle w:val="ListeParagraf"/>
              <w:spacing w:before="120" w:line="300" w:lineRule="atLeast"/>
              <w:ind w:left="23"/>
              <w:contextualSpacing w:val="0"/>
              <w:rPr>
                <w:rFonts w:cs="Times New Roman"/>
                <w:iCs/>
              </w:rPr>
            </w:pPr>
            <w:r w:rsidRPr="0071681D">
              <w:rPr>
                <w:rFonts w:cs="Times New Roman"/>
                <w:iCs/>
              </w:rPr>
              <w:t xml:space="preserve">Değiştirilen parçalar 180 gün boyunca </w:t>
            </w:r>
            <w:r w:rsidR="00BC26B6" w:rsidRPr="0071681D">
              <w:rPr>
                <w:rFonts w:cs="Times New Roman"/>
                <w:iCs/>
                <w:color w:val="00B0F0"/>
              </w:rPr>
              <w:t>ÖZÜNLÜ</w:t>
            </w:r>
            <w:r w:rsidRPr="0071681D">
              <w:rPr>
                <w:rFonts w:cs="Times New Roman"/>
                <w:iCs/>
                <w:color w:val="0070C0"/>
              </w:rPr>
              <w:t xml:space="preserve"> </w:t>
            </w:r>
            <w:r w:rsidRPr="0071681D">
              <w:rPr>
                <w:rFonts w:cs="Times New Roman"/>
                <w:iCs/>
              </w:rPr>
              <w:t>yetkili servisi tarafından saklanmalıdır.</w:t>
            </w:r>
          </w:p>
          <w:p w14:paraId="7A90877F" w14:textId="77777777" w:rsidR="00975D6C" w:rsidRPr="0071681D" w:rsidRDefault="007230D2" w:rsidP="001E299B">
            <w:pPr>
              <w:pStyle w:val="ListeParagraf"/>
              <w:spacing w:before="120" w:line="300" w:lineRule="atLeast"/>
              <w:ind w:left="23"/>
              <w:contextualSpacing w:val="0"/>
              <w:rPr>
                <w:rFonts w:cs="Times New Roman"/>
                <w:iCs/>
              </w:rPr>
            </w:pPr>
            <w:r w:rsidRPr="0071681D">
              <w:rPr>
                <w:rFonts w:cs="Times New Roman"/>
                <w:iCs/>
              </w:rPr>
              <w:lastRenderedPageBreak/>
              <w:t>Garanti kapsamında değiştirilen parçaların yeniden kullanılmaması için imha edilmesi gerekir</w:t>
            </w:r>
            <w:r w:rsidR="00FA4742" w:rsidRPr="0071681D">
              <w:rPr>
                <w:rFonts w:cs="Times New Roman"/>
                <w:iCs/>
              </w:rPr>
              <w:t>.</w:t>
            </w:r>
          </w:p>
          <w:p w14:paraId="15AAFFA3" w14:textId="77777777" w:rsidR="002760C4" w:rsidRPr="0071681D" w:rsidRDefault="007230D2" w:rsidP="001E299B">
            <w:pPr>
              <w:pStyle w:val="ListeParagraf"/>
              <w:spacing w:before="120" w:line="300" w:lineRule="atLeast"/>
              <w:ind w:left="23"/>
              <w:contextualSpacing w:val="0"/>
              <w:rPr>
                <w:rFonts w:cs="Times New Roman"/>
                <w:iCs/>
              </w:rPr>
            </w:pPr>
            <w:r w:rsidRPr="0071681D">
              <w:rPr>
                <w:rFonts w:cs="Times New Roman"/>
                <w:iCs/>
              </w:rPr>
              <w:t>Garanti kapsamı altında işlem gören arızalı parçanın onarımı ve değişimi, römork üzerindeki garantiyi etkilemez.</w:t>
            </w:r>
          </w:p>
          <w:p w14:paraId="5C1DC44A" w14:textId="77777777" w:rsidR="00975D6C" w:rsidRPr="0071681D" w:rsidRDefault="007230D2" w:rsidP="001E299B">
            <w:pPr>
              <w:pStyle w:val="ListeParagraf"/>
              <w:spacing w:before="120" w:line="300" w:lineRule="atLeast"/>
              <w:ind w:left="23"/>
              <w:contextualSpacing w:val="0"/>
              <w:rPr>
                <w:rFonts w:cs="Times New Roman"/>
                <w:iCs/>
              </w:rPr>
            </w:pPr>
            <w:r w:rsidRPr="0071681D">
              <w:rPr>
                <w:rFonts w:cs="Times New Roman"/>
                <w:iCs/>
              </w:rPr>
              <w:t>Hatalı üretimden dolayı müşteri için yasal bir garanti hakkı doğar</w:t>
            </w:r>
            <w:r w:rsidR="00750817" w:rsidRPr="0071681D">
              <w:rPr>
                <w:rFonts w:cs="Times New Roman"/>
                <w:iCs/>
              </w:rPr>
              <w:t>.</w:t>
            </w:r>
          </w:p>
          <w:p w14:paraId="7D002DEF" w14:textId="2962A985" w:rsidR="00750817" w:rsidRPr="0071681D" w:rsidRDefault="00BC26B6" w:rsidP="001E299B">
            <w:pPr>
              <w:pStyle w:val="ListeParagraf"/>
              <w:spacing w:before="120" w:line="300" w:lineRule="atLeast"/>
              <w:ind w:left="23"/>
              <w:contextualSpacing w:val="0"/>
              <w:rPr>
                <w:rFonts w:cs="Times New Roman"/>
                <w:iCs/>
              </w:rPr>
            </w:pPr>
            <w:r w:rsidRPr="0071681D">
              <w:rPr>
                <w:rFonts w:cs="Times New Roman"/>
                <w:iCs/>
                <w:color w:val="00B0F0"/>
              </w:rPr>
              <w:t>ÖZÜNLÜ</w:t>
            </w:r>
            <w:r w:rsidR="00750817" w:rsidRPr="0071681D">
              <w:rPr>
                <w:rFonts w:cs="Times New Roman"/>
                <w:iCs/>
              </w:rPr>
              <w:t xml:space="preserve">, </w:t>
            </w:r>
            <w:proofErr w:type="gramStart"/>
            <w:r w:rsidR="00750817" w:rsidRPr="0071681D">
              <w:rPr>
                <w:rFonts w:cs="Times New Roman"/>
                <w:iCs/>
              </w:rPr>
              <w:t>eksper</w:t>
            </w:r>
            <w:proofErr w:type="gramEnd"/>
            <w:r w:rsidR="00750817" w:rsidRPr="0071681D">
              <w:rPr>
                <w:rFonts w:cs="Times New Roman"/>
                <w:iCs/>
              </w:rPr>
              <w:t xml:space="preserve"> tarafından sağlanan bilgilerin doğruluğundan ve tamir eden tarafın uzmanlığından sorumlu tutulamaz.</w:t>
            </w:r>
          </w:p>
          <w:p w14:paraId="0AEF2EFA" w14:textId="77777777" w:rsidR="00750817" w:rsidRPr="0071681D" w:rsidRDefault="00750817" w:rsidP="001E299B">
            <w:pPr>
              <w:pStyle w:val="ListeParagraf"/>
              <w:spacing w:before="120" w:line="300" w:lineRule="atLeast"/>
              <w:ind w:left="23"/>
              <w:contextualSpacing w:val="0"/>
              <w:rPr>
                <w:rFonts w:cs="Times New Roman"/>
                <w:iCs/>
              </w:rPr>
            </w:pPr>
            <w:r w:rsidRPr="0071681D">
              <w:rPr>
                <w:rFonts w:cs="Times New Roman"/>
                <w:iCs/>
              </w:rPr>
              <w:t>Garanti yalnızca ürün sahibi veya onun adına hareket eden taraflarca talep edilebilir.</w:t>
            </w:r>
          </w:p>
          <w:p w14:paraId="14E9D7C2" w14:textId="77777777" w:rsidR="00750817" w:rsidRPr="0071681D" w:rsidRDefault="00750817" w:rsidP="001E299B">
            <w:pPr>
              <w:pStyle w:val="ListeParagraf"/>
              <w:spacing w:before="120" w:line="300" w:lineRule="atLeast"/>
              <w:ind w:left="23"/>
              <w:contextualSpacing w:val="0"/>
              <w:rPr>
                <w:rFonts w:cs="Times New Roman"/>
                <w:iCs/>
              </w:rPr>
            </w:pPr>
            <w:r w:rsidRPr="0071681D">
              <w:rPr>
                <w:rFonts w:cs="Times New Roman"/>
                <w:iCs/>
              </w:rPr>
              <w:t>Onarım bitiminden sonra 5 iş günü içinde römorkun nihai teslimatı yapılmalıdır.</w:t>
            </w:r>
          </w:p>
          <w:p w14:paraId="6A06E406" w14:textId="77777777" w:rsidR="00750817" w:rsidRPr="0071681D" w:rsidRDefault="00750817" w:rsidP="001E299B">
            <w:pPr>
              <w:pStyle w:val="ListeParagraf"/>
              <w:spacing w:before="120" w:line="300" w:lineRule="atLeast"/>
              <w:ind w:left="23"/>
              <w:contextualSpacing w:val="0"/>
              <w:rPr>
                <w:rFonts w:cs="Times New Roman"/>
                <w:iCs/>
              </w:rPr>
            </w:pPr>
            <w:r w:rsidRPr="0071681D">
              <w:rPr>
                <w:rFonts w:cs="Times New Roman"/>
                <w:iCs/>
              </w:rPr>
              <w:t xml:space="preserve">Başvurunun değerlendirilmesi </w:t>
            </w:r>
            <w:r w:rsidR="00735791" w:rsidRPr="0071681D">
              <w:rPr>
                <w:rFonts w:cs="Times New Roman"/>
                <w:iCs/>
              </w:rPr>
              <w:t>esna</w:t>
            </w:r>
            <w:r w:rsidRPr="0071681D">
              <w:rPr>
                <w:rFonts w:cs="Times New Roman"/>
                <w:iCs/>
              </w:rPr>
              <w:t>sında geçmişe dönük ödenmemiş faturalar talep edilebilir.</w:t>
            </w:r>
          </w:p>
          <w:p w14:paraId="25669D03" w14:textId="3E2F5CFE" w:rsidR="00750817" w:rsidRPr="0071681D" w:rsidRDefault="00BC26B6" w:rsidP="001E299B">
            <w:pPr>
              <w:pStyle w:val="ListeParagraf"/>
              <w:spacing w:before="120" w:line="300" w:lineRule="atLeast"/>
              <w:ind w:left="23"/>
              <w:contextualSpacing w:val="0"/>
              <w:rPr>
                <w:rFonts w:cs="Times New Roman"/>
                <w:iCs/>
              </w:rPr>
            </w:pPr>
            <w:r w:rsidRPr="0071681D">
              <w:rPr>
                <w:rFonts w:cs="Times New Roman"/>
                <w:iCs/>
                <w:color w:val="00B0F0"/>
              </w:rPr>
              <w:t>ÖZÜNLÜ</w:t>
            </w:r>
            <w:r w:rsidR="00750817" w:rsidRPr="0071681D">
              <w:rPr>
                <w:rFonts w:cs="Times New Roman"/>
                <w:iCs/>
              </w:rPr>
              <w:t>, onarımdan önce ve onarım sırasında römorku yerinde inceleme hakkını saklı tutar.</w:t>
            </w:r>
          </w:p>
          <w:p w14:paraId="6CA245F7" w14:textId="76176E5B" w:rsidR="00750817" w:rsidRPr="0071681D" w:rsidRDefault="00BC26B6" w:rsidP="001E299B">
            <w:pPr>
              <w:pStyle w:val="ListeParagraf"/>
              <w:spacing w:before="120" w:line="300" w:lineRule="atLeast"/>
              <w:ind w:left="23"/>
              <w:contextualSpacing w:val="0"/>
              <w:rPr>
                <w:rFonts w:cs="Times New Roman"/>
                <w:iCs/>
              </w:rPr>
            </w:pPr>
            <w:r w:rsidRPr="0071681D">
              <w:rPr>
                <w:rFonts w:cs="Times New Roman"/>
                <w:iCs/>
                <w:color w:val="00B0F0"/>
              </w:rPr>
              <w:t>ÖZÜNLÜ</w:t>
            </w:r>
            <w:r w:rsidR="00750817" w:rsidRPr="0071681D">
              <w:rPr>
                <w:rFonts w:cs="Times New Roman"/>
                <w:iCs/>
              </w:rPr>
              <w:t xml:space="preserve"> ‘nin genel hüküm ve koşulları garanti konularına da uygulanır.</w:t>
            </w:r>
          </w:p>
          <w:p w14:paraId="286318AE" w14:textId="7CB7267F" w:rsidR="00750817" w:rsidRPr="0071681D" w:rsidRDefault="00BC26B6" w:rsidP="001E299B">
            <w:pPr>
              <w:pStyle w:val="ListeParagraf"/>
              <w:spacing w:before="120" w:line="300" w:lineRule="atLeast"/>
              <w:ind w:left="23"/>
              <w:contextualSpacing w:val="0"/>
              <w:rPr>
                <w:rFonts w:cs="Times New Roman"/>
                <w:i/>
              </w:rPr>
            </w:pPr>
            <w:r w:rsidRPr="0071681D">
              <w:rPr>
                <w:rFonts w:cs="Times New Roman"/>
                <w:iCs/>
                <w:color w:val="00B0F0"/>
              </w:rPr>
              <w:t>ÖZÜNLÜ</w:t>
            </w:r>
            <w:r w:rsidR="00750817" w:rsidRPr="0071681D">
              <w:rPr>
                <w:rFonts w:cs="Times New Roman"/>
                <w:iCs/>
              </w:rPr>
              <w:t xml:space="preserve"> doğru sipariş numarası ve adresi olmayan faturaları işleme almayacaktır.</w:t>
            </w:r>
          </w:p>
        </w:tc>
      </w:tr>
    </w:tbl>
    <w:p w14:paraId="0528FDEF" w14:textId="77777777" w:rsidR="004D1531" w:rsidRPr="0071681D" w:rsidRDefault="004D1531" w:rsidP="009B3FFA">
      <w:pPr>
        <w:ind w:right="283"/>
        <w:jc w:val="center"/>
        <w:rPr>
          <w:rFonts w:cs="Times New Roman"/>
          <w:sz w:val="24"/>
          <w:szCs w:val="24"/>
        </w:rPr>
      </w:pPr>
    </w:p>
    <w:p w14:paraId="2593806A" w14:textId="77777777" w:rsidR="00904F4F" w:rsidRPr="0071681D" w:rsidRDefault="00904F4F" w:rsidP="009B3FFA">
      <w:pPr>
        <w:ind w:right="283"/>
        <w:jc w:val="center"/>
        <w:rPr>
          <w:rFonts w:cs="Times New Roman"/>
          <w:sz w:val="24"/>
          <w:szCs w:val="24"/>
        </w:rPr>
      </w:pPr>
    </w:p>
    <w:p w14:paraId="1E54B8EC" w14:textId="77777777" w:rsidR="00904F4F" w:rsidRPr="0071681D" w:rsidRDefault="00904F4F" w:rsidP="009B3FFA">
      <w:pPr>
        <w:ind w:right="283"/>
        <w:jc w:val="center"/>
        <w:rPr>
          <w:rFonts w:cs="Times New Roman"/>
          <w:sz w:val="24"/>
          <w:szCs w:val="24"/>
        </w:rPr>
      </w:pPr>
    </w:p>
    <w:p w14:paraId="456BB712" w14:textId="77777777" w:rsidR="00904F4F" w:rsidRPr="0071681D" w:rsidRDefault="00904F4F" w:rsidP="009B3FFA">
      <w:pPr>
        <w:ind w:right="283"/>
        <w:jc w:val="center"/>
        <w:rPr>
          <w:rFonts w:cs="Times New Roman"/>
          <w:sz w:val="24"/>
          <w:szCs w:val="24"/>
        </w:rPr>
      </w:pPr>
    </w:p>
    <w:p w14:paraId="43D34B97" w14:textId="77777777" w:rsidR="00904F4F" w:rsidRPr="0071681D" w:rsidRDefault="00904F4F" w:rsidP="009B3FFA">
      <w:pPr>
        <w:ind w:right="283"/>
        <w:jc w:val="center"/>
        <w:rPr>
          <w:rFonts w:cs="Times New Roman"/>
          <w:sz w:val="24"/>
          <w:szCs w:val="24"/>
        </w:rPr>
      </w:pPr>
    </w:p>
    <w:p w14:paraId="6E432B33" w14:textId="77777777" w:rsidR="00904F4F" w:rsidRPr="0071681D" w:rsidRDefault="00904F4F" w:rsidP="009B3FFA">
      <w:pPr>
        <w:ind w:right="283"/>
        <w:jc w:val="center"/>
        <w:rPr>
          <w:rFonts w:cs="Times New Roman"/>
          <w:sz w:val="24"/>
          <w:szCs w:val="24"/>
        </w:rPr>
      </w:pPr>
    </w:p>
    <w:p w14:paraId="5267062D" w14:textId="77777777" w:rsidR="00904F4F" w:rsidRPr="0071681D" w:rsidRDefault="00904F4F" w:rsidP="009B3FFA">
      <w:pPr>
        <w:ind w:right="283"/>
        <w:jc w:val="center"/>
        <w:rPr>
          <w:rFonts w:cs="Times New Roman"/>
          <w:sz w:val="24"/>
          <w:szCs w:val="24"/>
        </w:rPr>
      </w:pPr>
    </w:p>
    <w:p w14:paraId="6D3C8013" w14:textId="77777777" w:rsidR="00904F4F" w:rsidRPr="0071681D" w:rsidRDefault="00904F4F" w:rsidP="009B3FFA">
      <w:pPr>
        <w:ind w:right="283"/>
        <w:jc w:val="center"/>
        <w:rPr>
          <w:rFonts w:cs="Times New Roman"/>
          <w:sz w:val="24"/>
          <w:szCs w:val="24"/>
        </w:rPr>
      </w:pPr>
    </w:p>
    <w:p w14:paraId="1F99FFFE" w14:textId="77777777" w:rsidR="004B09C8" w:rsidRPr="0071681D" w:rsidRDefault="004B09C8" w:rsidP="009B3FFA">
      <w:pPr>
        <w:ind w:right="283"/>
        <w:jc w:val="center"/>
        <w:rPr>
          <w:rFonts w:cs="Times New Roman"/>
          <w:sz w:val="24"/>
          <w:szCs w:val="24"/>
        </w:rPr>
      </w:pPr>
    </w:p>
    <w:p w14:paraId="281FDD05" w14:textId="40ADC939" w:rsidR="004B09C8" w:rsidRPr="0071681D" w:rsidRDefault="004B09C8" w:rsidP="009B3FFA">
      <w:pPr>
        <w:ind w:right="283"/>
        <w:jc w:val="center"/>
        <w:rPr>
          <w:rFonts w:cs="Times New Roman"/>
          <w:sz w:val="24"/>
          <w:szCs w:val="24"/>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9E6475" w:rsidRPr="0071681D" w14:paraId="1881C2F6" w14:textId="77777777" w:rsidTr="003E691A">
        <w:trPr>
          <w:trHeight w:val="340"/>
        </w:trPr>
        <w:tc>
          <w:tcPr>
            <w:tcW w:w="5245" w:type="dxa"/>
            <w:shd w:val="clear" w:color="auto" w:fill="FDE9D9" w:themeFill="accent6" w:themeFillTint="33"/>
            <w:vAlign w:val="center"/>
          </w:tcPr>
          <w:p w14:paraId="10A2704D" w14:textId="55090D69" w:rsidR="009E6475" w:rsidRPr="0071681D" w:rsidRDefault="00CF0C07" w:rsidP="001E299B">
            <w:pPr>
              <w:pStyle w:val="Balk2"/>
              <w:jc w:val="center"/>
              <w:rPr>
                <w:rFonts w:cs="Times New Roman"/>
                <w:color w:val="auto"/>
                <w:szCs w:val="22"/>
              </w:rPr>
            </w:pPr>
            <w:bookmarkStart w:id="189" w:name="_Toc191094509"/>
            <w:r w:rsidRPr="0071681D">
              <w:rPr>
                <w:rFonts w:cs="Times New Roman"/>
                <w:color w:val="auto"/>
                <w:szCs w:val="22"/>
              </w:rPr>
              <w:lastRenderedPageBreak/>
              <w:t>13</w:t>
            </w:r>
            <w:r w:rsidR="009E6475" w:rsidRPr="0071681D">
              <w:rPr>
                <w:rFonts w:cs="Times New Roman"/>
                <w:color w:val="auto"/>
                <w:szCs w:val="22"/>
              </w:rPr>
              <w:t>.3 EXCLUSIONS FROM WARRANTY</w:t>
            </w:r>
            <w:bookmarkEnd w:id="189"/>
          </w:p>
        </w:tc>
        <w:tc>
          <w:tcPr>
            <w:tcW w:w="5245" w:type="dxa"/>
            <w:shd w:val="clear" w:color="auto" w:fill="FDE9D9" w:themeFill="accent6" w:themeFillTint="33"/>
            <w:vAlign w:val="center"/>
          </w:tcPr>
          <w:p w14:paraId="42BAEF79" w14:textId="77777777" w:rsidR="009E6475" w:rsidRPr="0071681D" w:rsidRDefault="009E6475" w:rsidP="001E299B">
            <w:pPr>
              <w:pStyle w:val="Balk2"/>
              <w:jc w:val="center"/>
              <w:rPr>
                <w:rFonts w:cs="Times New Roman"/>
                <w:color w:val="auto"/>
                <w:szCs w:val="22"/>
              </w:rPr>
            </w:pPr>
            <w:bookmarkStart w:id="190" w:name="_Toc191094510"/>
            <w:r w:rsidRPr="0071681D">
              <w:rPr>
                <w:rFonts w:cs="Times New Roman"/>
                <w:color w:val="auto"/>
                <w:szCs w:val="22"/>
              </w:rPr>
              <w:t>GARANTİ’DEN HARİÇ TUTMA</w:t>
            </w:r>
            <w:bookmarkEnd w:id="190"/>
          </w:p>
        </w:tc>
      </w:tr>
      <w:tr w:rsidR="009E6475" w:rsidRPr="0071681D" w14:paraId="5D070AC7" w14:textId="77777777" w:rsidTr="003E691A">
        <w:trPr>
          <w:trHeight w:val="567"/>
        </w:trPr>
        <w:tc>
          <w:tcPr>
            <w:tcW w:w="5245" w:type="dxa"/>
            <w:tcBorders>
              <w:right w:val="single" w:sz="4" w:space="0" w:color="auto"/>
            </w:tcBorders>
            <w:shd w:val="clear" w:color="auto" w:fill="auto"/>
          </w:tcPr>
          <w:p w14:paraId="45210E37" w14:textId="77777777" w:rsidR="009E6475" w:rsidRPr="0071681D" w:rsidRDefault="009E6475" w:rsidP="001E299B">
            <w:pPr>
              <w:pStyle w:val="ListeParagraf"/>
              <w:spacing w:before="120" w:line="300" w:lineRule="atLeast"/>
              <w:ind w:left="23"/>
              <w:contextualSpacing w:val="0"/>
              <w:rPr>
                <w:rFonts w:cs="Times New Roman"/>
              </w:rPr>
            </w:pPr>
            <w:r w:rsidRPr="0071681D">
              <w:rPr>
                <w:rFonts w:cs="Times New Roman"/>
              </w:rPr>
              <w:t>Consumables and components that are subject to wear and tear such as tires, brake pads / shoes, tarpaulins / curtains and airbags are not covered by the warranty.</w:t>
            </w:r>
          </w:p>
          <w:p w14:paraId="202B2C53" w14:textId="77777777" w:rsidR="00EE4990" w:rsidRPr="0071681D" w:rsidRDefault="00EE4990" w:rsidP="001E299B">
            <w:pPr>
              <w:pStyle w:val="ListeParagraf"/>
              <w:spacing w:before="120" w:line="300" w:lineRule="atLeast"/>
              <w:ind w:left="23"/>
              <w:contextualSpacing w:val="0"/>
              <w:rPr>
                <w:rFonts w:cs="Times New Roman"/>
              </w:rPr>
            </w:pPr>
          </w:p>
          <w:p w14:paraId="3350258C" w14:textId="77777777" w:rsidR="00C95EC0" w:rsidRPr="0071681D" w:rsidRDefault="00C95EC0" w:rsidP="001E299B">
            <w:pPr>
              <w:pStyle w:val="ListeParagraf"/>
              <w:spacing w:before="120" w:line="300" w:lineRule="atLeast"/>
              <w:ind w:left="23"/>
              <w:contextualSpacing w:val="0"/>
              <w:rPr>
                <w:rFonts w:cs="Times New Roman"/>
                <w:u w:val="single"/>
              </w:rPr>
            </w:pPr>
            <w:r w:rsidRPr="0071681D">
              <w:rPr>
                <w:rFonts w:cs="Times New Roman"/>
                <w:u w:val="single"/>
              </w:rPr>
              <w:t>The costs that are not covered by the warranty are:</w:t>
            </w:r>
          </w:p>
          <w:p w14:paraId="24BD4AF2"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Replacement transport, trailer rental</w:t>
            </w:r>
          </w:p>
          <w:p w14:paraId="0CF0ECA6"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Recovery costs</w:t>
            </w:r>
          </w:p>
          <w:p w14:paraId="11B361C4"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Transport costs</w:t>
            </w:r>
          </w:p>
          <w:p w14:paraId="29BA5E4B"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Loss of revenue</w:t>
            </w:r>
          </w:p>
          <w:p w14:paraId="6DC01EA9"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Call-out charges</w:t>
            </w:r>
          </w:p>
          <w:p w14:paraId="7E653B2B"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Subsistence costs</w:t>
            </w:r>
          </w:p>
          <w:p w14:paraId="0C9BD18B"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Damage due to violence</w:t>
            </w:r>
          </w:p>
          <w:p w14:paraId="50C26AC8"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Consequential damage direct and indirect</w:t>
            </w:r>
          </w:p>
          <w:p w14:paraId="4D8757B7"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Damage to load</w:t>
            </w:r>
          </w:p>
          <w:p w14:paraId="5C3CF83F"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Regular maintenance costs</w:t>
            </w:r>
          </w:p>
          <w:p w14:paraId="2A0C70E4" w14:textId="77777777" w:rsidR="00C95EC0" w:rsidRPr="0071681D" w:rsidRDefault="00C95EC0" w:rsidP="001E299B">
            <w:pPr>
              <w:pStyle w:val="ListeParagraf"/>
              <w:numPr>
                <w:ilvl w:val="1"/>
                <w:numId w:val="34"/>
              </w:numPr>
              <w:spacing w:before="120" w:line="300" w:lineRule="atLeast"/>
              <w:ind w:left="459"/>
              <w:contextualSpacing w:val="0"/>
              <w:rPr>
                <w:rFonts w:cs="Times New Roman"/>
                <w:b/>
              </w:rPr>
            </w:pPr>
            <w:r w:rsidRPr="0071681D">
              <w:rPr>
                <w:rFonts w:cs="Times New Roman"/>
              </w:rPr>
              <w:t>Oil and lubricants</w:t>
            </w:r>
          </w:p>
          <w:p w14:paraId="7928BF49" w14:textId="77777777" w:rsidR="00C95EC0" w:rsidRPr="0071681D" w:rsidRDefault="00C95EC0" w:rsidP="001E299B">
            <w:pPr>
              <w:spacing w:before="120" w:line="300" w:lineRule="atLeast"/>
              <w:rPr>
                <w:rFonts w:cs="Times New Roman"/>
                <w:b/>
              </w:rPr>
            </w:pPr>
          </w:p>
          <w:p w14:paraId="2B3F5885" w14:textId="77777777" w:rsidR="00C95EC0" w:rsidRPr="0071681D" w:rsidRDefault="00C95EC0" w:rsidP="001E299B">
            <w:pPr>
              <w:pStyle w:val="ListeParagraf"/>
              <w:spacing w:before="120" w:line="300" w:lineRule="atLeast"/>
              <w:ind w:left="23"/>
              <w:contextualSpacing w:val="0"/>
              <w:rPr>
                <w:rFonts w:cs="Times New Roman"/>
                <w:u w:val="single"/>
              </w:rPr>
            </w:pPr>
            <w:r w:rsidRPr="0071681D">
              <w:rPr>
                <w:rFonts w:cs="Times New Roman"/>
                <w:u w:val="single"/>
              </w:rPr>
              <w:t>The situations below exclude the trailer from the warranty</w:t>
            </w:r>
          </w:p>
          <w:p w14:paraId="3833A9AE"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Improper use of trailer</w:t>
            </w:r>
          </w:p>
          <w:p w14:paraId="31013701"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Improper or lack of maintenance</w:t>
            </w:r>
          </w:p>
          <w:p w14:paraId="16A7DD15"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Overload</w:t>
            </w:r>
          </w:p>
          <w:p w14:paraId="40D93F8D"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Abnormal driving behaviour</w:t>
            </w:r>
          </w:p>
          <w:p w14:paraId="6967E4A7"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Accidents</w:t>
            </w:r>
          </w:p>
          <w:p w14:paraId="51BBD21A"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Extreme weather conditions</w:t>
            </w:r>
          </w:p>
          <w:p w14:paraId="2D781DD1" w14:textId="77777777" w:rsidR="00C95EC0" w:rsidRPr="0071681D" w:rsidRDefault="00C95EC0" w:rsidP="001E299B">
            <w:pPr>
              <w:pStyle w:val="ListeParagraf"/>
              <w:numPr>
                <w:ilvl w:val="1"/>
                <w:numId w:val="34"/>
              </w:numPr>
              <w:spacing w:before="120" w:line="300" w:lineRule="atLeast"/>
              <w:ind w:left="459"/>
              <w:contextualSpacing w:val="0"/>
              <w:rPr>
                <w:rFonts w:cs="Times New Roman"/>
              </w:rPr>
            </w:pPr>
            <w:r w:rsidRPr="0071681D">
              <w:rPr>
                <w:rFonts w:cs="Times New Roman"/>
              </w:rPr>
              <w:t>Transport under abnormal circumstances</w:t>
            </w:r>
          </w:p>
          <w:p w14:paraId="741CA3C1" w14:textId="77777777" w:rsidR="00C95EC0" w:rsidRPr="0071681D" w:rsidRDefault="00C95EC0" w:rsidP="001E299B">
            <w:pPr>
              <w:pStyle w:val="ListeParagraf"/>
              <w:numPr>
                <w:ilvl w:val="1"/>
                <w:numId w:val="34"/>
              </w:numPr>
              <w:spacing w:before="120" w:line="300" w:lineRule="atLeast"/>
              <w:ind w:left="459"/>
              <w:contextualSpacing w:val="0"/>
              <w:rPr>
                <w:rFonts w:cs="Times New Roman"/>
                <w:b/>
              </w:rPr>
            </w:pPr>
            <w:r w:rsidRPr="0071681D">
              <w:rPr>
                <w:rFonts w:cs="Times New Roman"/>
              </w:rPr>
              <w:t>Adjustments made by the customer or commissioned by the customer</w:t>
            </w:r>
          </w:p>
          <w:p w14:paraId="09C3123C" w14:textId="77777777" w:rsidR="00C95EC0" w:rsidRPr="0071681D" w:rsidRDefault="00C95EC0" w:rsidP="001E299B">
            <w:pPr>
              <w:spacing w:before="120" w:line="300" w:lineRule="atLeast"/>
              <w:rPr>
                <w:rFonts w:cs="Times New Roman"/>
                <w:b/>
              </w:rPr>
            </w:pPr>
          </w:p>
          <w:p w14:paraId="1B9F49A9" w14:textId="343A942E" w:rsidR="00C95EC0" w:rsidRPr="0071681D" w:rsidRDefault="00BC26B6" w:rsidP="001E299B">
            <w:pPr>
              <w:pStyle w:val="ListeParagraf"/>
              <w:spacing w:before="120" w:line="300" w:lineRule="atLeast"/>
              <w:ind w:left="23" w:right="34"/>
              <w:contextualSpacing w:val="0"/>
              <w:rPr>
                <w:rFonts w:cs="Times New Roman"/>
                <w:b/>
              </w:rPr>
            </w:pPr>
            <w:r w:rsidRPr="0071681D">
              <w:rPr>
                <w:rFonts w:cs="Times New Roman"/>
                <w:color w:val="00B0F0"/>
              </w:rPr>
              <w:t>ÖZÜNLÜ</w:t>
            </w:r>
            <w:r w:rsidR="00C95EC0" w:rsidRPr="0071681D">
              <w:rPr>
                <w:rFonts w:cs="Times New Roman"/>
              </w:rPr>
              <w:t xml:space="preserve"> reserves the right to refuse a warranty application in the event of non-compliance with the warranty conditions or other general terms and conditions by the applicant party.</w:t>
            </w:r>
          </w:p>
        </w:tc>
        <w:tc>
          <w:tcPr>
            <w:tcW w:w="5245" w:type="dxa"/>
            <w:tcBorders>
              <w:left w:val="single" w:sz="4" w:space="0" w:color="auto"/>
            </w:tcBorders>
            <w:shd w:val="clear" w:color="auto" w:fill="auto"/>
          </w:tcPr>
          <w:p w14:paraId="48D9A545" w14:textId="77777777" w:rsidR="009E6475" w:rsidRPr="0071681D" w:rsidRDefault="009E6475" w:rsidP="001E299B">
            <w:pPr>
              <w:pStyle w:val="ListeParagraf"/>
              <w:spacing w:before="120" w:line="300" w:lineRule="atLeast"/>
              <w:ind w:left="23"/>
              <w:contextualSpacing w:val="0"/>
              <w:rPr>
                <w:rFonts w:cs="Times New Roman"/>
                <w:iCs/>
              </w:rPr>
            </w:pPr>
            <w:r w:rsidRPr="0071681D">
              <w:rPr>
                <w:rFonts w:cs="Times New Roman"/>
                <w:iCs/>
              </w:rPr>
              <w:t>Lastikler, fren balata/pabuçları, branda/perde ve hava yastıkları gibi aşınma ve yıpranmaya maruz kalan sarf malzemeler ile bileşenleri garanti kapsamı dışındadır.</w:t>
            </w:r>
          </w:p>
          <w:p w14:paraId="60A62FD7" w14:textId="77777777" w:rsidR="00EE4990" w:rsidRPr="0071681D" w:rsidRDefault="00EE4990" w:rsidP="001E299B">
            <w:pPr>
              <w:pStyle w:val="ListeParagraf"/>
              <w:spacing w:before="120" w:line="300" w:lineRule="atLeast"/>
              <w:ind w:left="23"/>
              <w:contextualSpacing w:val="0"/>
              <w:rPr>
                <w:rFonts w:cs="Times New Roman"/>
                <w:iCs/>
              </w:rPr>
            </w:pPr>
          </w:p>
          <w:p w14:paraId="62863AE6" w14:textId="77777777" w:rsidR="009E6475" w:rsidRPr="0071681D" w:rsidRDefault="009E6475" w:rsidP="001E299B">
            <w:pPr>
              <w:pStyle w:val="ListeParagraf"/>
              <w:spacing w:before="120" w:line="300" w:lineRule="atLeast"/>
              <w:ind w:left="23"/>
              <w:contextualSpacing w:val="0"/>
              <w:rPr>
                <w:rFonts w:cs="Times New Roman"/>
                <w:iCs/>
                <w:u w:val="single"/>
              </w:rPr>
            </w:pPr>
            <w:r w:rsidRPr="0071681D">
              <w:rPr>
                <w:rFonts w:cs="Times New Roman"/>
                <w:iCs/>
                <w:u w:val="single"/>
              </w:rPr>
              <w:t>Garanti kapsamına girmeyen maliyetler:</w:t>
            </w:r>
          </w:p>
          <w:p w14:paraId="528E63B1" w14:textId="77777777" w:rsidR="009E6475" w:rsidRPr="0071681D" w:rsidRDefault="00C95EC0"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Römork değişimi</w:t>
            </w:r>
            <w:r w:rsidR="009E6475" w:rsidRPr="0071681D">
              <w:rPr>
                <w:rFonts w:cs="Times New Roman"/>
                <w:iCs/>
              </w:rPr>
              <w:t>, kiralama</w:t>
            </w:r>
            <w:r w:rsidRPr="0071681D">
              <w:rPr>
                <w:rFonts w:cs="Times New Roman"/>
                <w:iCs/>
              </w:rPr>
              <w:t xml:space="preserve"> maliyetleri</w:t>
            </w:r>
          </w:p>
          <w:p w14:paraId="3B936AD9" w14:textId="77777777" w:rsidR="009E6475" w:rsidRPr="0071681D" w:rsidRDefault="009E6475"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Kurtarma maliyetleri</w:t>
            </w:r>
          </w:p>
          <w:p w14:paraId="2176CFBD" w14:textId="77777777" w:rsidR="009E6475" w:rsidRPr="0071681D" w:rsidRDefault="009E6475"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Taşıma maliyetleri</w:t>
            </w:r>
          </w:p>
          <w:p w14:paraId="660C5562" w14:textId="77777777" w:rsidR="009E6475" w:rsidRPr="0071681D" w:rsidRDefault="009E6475"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Gelir kaybı</w:t>
            </w:r>
          </w:p>
          <w:p w14:paraId="023474A3" w14:textId="77777777" w:rsidR="009E6475" w:rsidRPr="0071681D" w:rsidRDefault="009E6475"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Çağrı ücretleri</w:t>
            </w:r>
          </w:p>
          <w:p w14:paraId="316B3123" w14:textId="77777777" w:rsidR="009E6475" w:rsidRPr="0071681D" w:rsidRDefault="009E6475"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Geçim maliyetleri</w:t>
            </w:r>
          </w:p>
          <w:p w14:paraId="7848CDBA" w14:textId="77777777" w:rsidR="009E6475" w:rsidRPr="0071681D" w:rsidRDefault="009E6475"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Şiddet nedeniyle hasar</w:t>
            </w:r>
          </w:p>
          <w:p w14:paraId="1C094A64" w14:textId="77777777" w:rsidR="009E6475" w:rsidRPr="0071681D" w:rsidRDefault="009E6475"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 xml:space="preserve">Doğrudan ve dolaylı </w:t>
            </w:r>
            <w:r w:rsidR="00C95EC0" w:rsidRPr="0071681D">
              <w:rPr>
                <w:rFonts w:cs="Times New Roman"/>
                <w:iCs/>
              </w:rPr>
              <w:t>yoldan oluşan</w:t>
            </w:r>
            <w:r w:rsidRPr="0071681D">
              <w:rPr>
                <w:rFonts w:cs="Times New Roman"/>
                <w:iCs/>
              </w:rPr>
              <w:t xml:space="preserve"> hasar</w:t>
            </w:r>
          </w:p>
          <w:p w14:paraId="2B778E82" w14:textId="77777777" w:rsidR="009E6475" w:rsidRPr="0071681D" w:rsidRDefault="009E6475"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Yük hasarı</w:t>
            </w:r>
          </w:p>
          <w:p w14:paraId="24A2E333" w14:textId="77777777" w:rsidR="009E6475" w:rsidRPr="0071681D" w:rsidRDefault="009E6475"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Düzenli bakım maliyetleri</w:t>
            </w:r>
          </w:p>
          <w:p w14:paraId="17F2EA6E" w14:textId="77777777" w:rsidR="009E6475" w:rsidRPr="0071681D" w:rsidRDefault="009E6475"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Yağ ve yağlayıcılar</w:t>
            </w:r>
          </w:p>
          <w:p w14:paraId="516C9E91" w14:textId="77777777" w:rsidR="00C95EC0" w:rsidRPr="0071681D" w:rsidRDefault="00C95EC0" w:rsidP="001E299B">
            <w:pPr>
              <w:spacing w:before="120" w:line="300" w:lineRule="atLeast"/>
              <w:rPr>
                <w:rFonts w:cs="Times New Roman"/>
                <w:iCs/>
              </w:rPr>
            </w:pPr>
          </w:p>
          <w:p w14:paraId="4F0BFCB0" w14:textId="77777777" w:rsidR="00C95EC0" w:rsidRPr="0071681D" w:rsidRDefault="00C95EC0" w:rsidP="001E299B">
            <w:pPr>
              <w:spacing w:before="120" w:line="300" w:lineRule="atLeast"/>
              <w:ind w:left="99"/>
              <w:rPr>
                <w:rFonts w:cs="Times New Roman"/>
                <w:iCs/>
                <w:u w:val="single"/>
              </w:rPr>
            </w:pPr>
            <w:r w:rsidRPr="0071681D">
              <w:rPr>
                <w:rFonts w:cs="Times New Roman"/>
                <w:iCs/>
                <w:u w:val="single"/>
              </w:rPr>
              <w:t>Aşağıdaki durumlar römorku garanti kapsamı dışında tutar</w:t>
            </w:r>
          </w:p>
          <w:p w14:paraId="19E9C7E1" w14:textId="77777777" w:rsidR="00C95EC0" w:rsidRPr="0071681D" w:rsidRDefault="00C95EC0"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Römorkun yanlış kullanımı</w:t>
            </w:r>
          </w:p>
          <w:p w14:paraId="38A5B158" w14:textId="77777777" w:rsidR="00C95EC0" w:rsidRPr="0071681D" w:rsidRDefault="00C95EC0"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Yanlış veya bakım eksikliği</w:t>
            </w:r>
          </w:p>
          <w:p w14:paraId="4791560F" w14:textId="77777777" w:rsidR="00C95EC0" w:rsidRPr="0071681D" w:rsidRDefault="00C95EC0"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Aşırı yükleme</w:t>
            </w:r>
          </w:p>
          <w:p w14:paraId="2D9F562A" w14:textId="77777777" w:rsidR="00C95EC0" w:rsidRPr="0071681D" w:rsidRDefault="00C95EC0"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Anormal sürüş davranışı</w:t>
            </w:r>
          </w:p>
          <w:p w14:paraId="54B9657E" w14:textId="77777777" w:rsidR="00C95EC0" w:rsidRPr="0071681D" w:rsidRDefault="00C95EC0"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Kazalar</w:t>
            </w:r>
          </w:p>
          <w:p w14:paraId="6777839D" w14:textId="77777777" w:rsidR="00C95EC0" w:rsidRPr="0071681D" w:rsidRDefault="00C95EC0"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Zor hava koşulları</w:t>
            </w:r>
          </w:p>
          <w:p w14:paraId="6F010D00" w14:textId="77777777" w:rsidR="00C95EC0" w:rsidRPr="0071681D" w:rsidRDefault="00C95EC0"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Anormal koşullarda taşıma</w:t>
            </w:r>
          </w:p>
          <w:p w14:paraId="165CB994" w14:textId="77777777" w:rsidR="00C95EC0" w:rsidRPr="0071681D" w:rsidRDefault="00C95EC0" w:rsidP="001E299B">
            <w:pPr>
              <w:pStyle w:val="ListeParagraf"/>
              <w:numPr>
                <w:ilvl w:val="1"/>
                <w:numId w:val="34"/>
              </w:numPr>
              <w:spacing w:before="120" w:line="300" w:lineRule="atLeast"/>
              <w:ind w:left="459"/>
              <w:contextualSpacing w:val="0"/>
              <w:rPr>
                <w:rFonts w:cs="Times New Roman"/>
                <w:iCs/>
              </w:rPr>
            </w:pPr>
            <w:r w:rsidRPr="0071681D">
              <w:rPr>
                <w:rFonts w:cs="Times New Roman"/>
                <w:iCs/>
              </w:rPr>
              <w:t>Müşteri tarafından yapılan veya müşteri tarafından devreye alınan ayarlamalar</w:t>
            </w:r>
          </w:p>
          <w:p w14:paraId="7E4830EA" w14:textId="77777777" w:rsidR="00EE4990" w:rsidRPr="0071681D" w:rsidRDefault="00EE4990" w:rsidP="001E299B">
            <w:pPr>
              <w:spacing w:before="120" w:line="300" w:lineRule="atLeast"/>
              <w:ind w:left="99"/>
              <w:rPr>
                <w:rFonts w:cs="Times New Roman"/>
                <w:iCs/>
                <w:color w:val="0070C0"/>
              </w:rPr>
            </w:pPr>
          </w:p>
          <w:p w14:paraId="32896C28" w14:textId="0C09554E" w:rsidR="009E6475" w:rsidRPr="0071681D" w:rsidRDefault="00BC26B6" w:rsidP="001E299B">
            <w:pPr>
              <w:spacing w:before="120" w:line="300" w:lineRule="atLeast"/>
              <w:ind w:left="96"/>
              <w:rPr>
                <w:rFonts w:cs="Times New Roman"/>
                <w:i/>
              </w:rPr>
            </w:pPr>
            <w:r w:rsidRPr="0071681D">
              <w:rPr>
                <w:rFonts w:cs="Times New Roman"/>
                <w:iCs/>
                <w:color w:val="00B0F0"/>
              </w:rPr>
              <w:t>ÖZÜNLÜ</w:t>
            </w:r>
            <w:r w:rsidR="00C95EC0" w:rsidRPr="0071681D">
              <w:rPr>
                <w:rFonts w:cs="Times New Roman"/>
                <w:iCs/>
              </w:rPr>
              <w:t>, başvuru sahibi tarafından garanti koşullarına veya diğer genel hüküm ve koşullara uymama durumunda garanti başvurusunu reddetme hakkını saklı tutar.</w:t>
            </w:r>
          </w:p>
        </w:tc>
      </w:tr>
    </w:tbl>
    <w:p w14:paraId="723562BC" w14:textId="77777777" w:rsidR="009E6475" w:rsidRPr="0071681D" w:rsidRDefault="009E6475" w:rsidP="00904F4F">
      <w:pPr>
        <w:ind w:right="283"/>
        <w:rPr>
          <w:rFonts w:cs="Times New Roman"/>
          <w:sz w:val="24"/>
          <w:szCs w:val="24"/>
        </w:rPr>
        <w:sectPr w:rsidR="009E6475" w:rsidRPr="0071681D" w:rsidSect="001C6A1E">
          <w:pgSz w:w="11906" w:h="16838"/>
          <w:pgMar w:top="1534" w:right="1417" w:bottom="993" w:left="1417" w:header="567" w:footer="567" w:gutter="0"/>
          <w:cols w:space="708"/>
          <w:docGrid w:linePitch="360"/>
        </w:sectPr>
      </w:pPr>
    </w:p>
    <w:p w14:paraId="4160327D" w14:textId="43291BEE" w:rsidR="00904F4F" w:rsidRPr="0071681D" w:rsidRDefault="00904F4F" w:rsidP="00904F4F">
      <w:pPr>
        <w:tabs>
          <w:tab w:val="left" w:pos="5418"/>
        </w:tabs>
        <w:rPr>
          <w:rFonts w:cs="Times New Roman"/>
          <w:sz w:val="24"/>
          <w:szCs w:val="24"/>
        </w:rPr>
      </w:pPr>
    </w:p>
    <w:p w14:paraId="13F9D592" w14:textId="77777777" w:rsidR="00D167A1" w:rsidRPr="0071681D" w:rsidRDefault="00D167A1" w:rsidP="009B3FFA">
      <w:pPr>
        <w:ind w:right="283"/>
        <w:jc w:val="center"/>
        <w:rPr>
          <w:rFonts w:cs="Times New Roman"/>
          <w:sz w:val="24"/>
          <w:szCs w:val="24"/>
        </w:rPr>
      </w:pPr>
      <w:bookmarkStart w:id="191" w:name="_Hlk62631144"/>
    </w:p>
    <w:p w14:paraId="4262A0CE" w14:textId="007F88ED" w:rsidR="0036191C" w:rsidRPr="0071681D" w:rsidRDefault="0036191C" w:rsidP="00311E98">
      <w:pPr>
        <w:ind w:left="1134"/>
        <w:rPr>
          <w:rFonts w:cs="Times New Roman"/>
          <w:b/>
          <w:sz w:val="28"/>
          <w:szCs w:val="28"/>
        </w:rPr>
      </w:pPr>
      <w:bookmarkStart w:id="192" w:name="_Hlk61362932"/>
      <w:r w:rsidRPr="0071681D">
        <w:rPr>
          <w:rFonts w:cs="Times New Roman"/>
          <w:b/>
          <w:sz w:val="28"/>
          <w:szCs w:val="28"/>
        </w:rPr>
        <w:t>Center Factory / Merkez Fabrika</w:t>
      </w:r>
    </w:p>
    <w:p w14:paraId="72830D44" w14:textId="6A8AF91B" w:rsidR="000231ED" w:rsidRPr="0071681D" w:rsidRDefault="00BC26B6" w:rsidP="00311E98">
      <w:pPr>
        <w:ind w:left="1134"/>
        <w:rPr>
          <w:rFonts w:cs="Times New Roman"/>
          <w:sz w:val="28"/>
          <w:szCs w:val="28"/>
        </w:rPr>
      </w:pPr>
      <w:r w:rsidRPr="0071681D">
        <w:rPr>
          <w:rFonts w:cs="Times New Roman"/>
          <w:b/>
          <w:sz w:val="28"/>
          <w:szCs w:val="28"/>
        </w:rPr>
        <w:t>ÖZÜNLÜ DAMPER KAROSER VE ÇELİK KONSTRÜKSİYON SANAYİ TİCARET LİMİTED ŞİRKETİ</w:t>
      </w:r>
    </w:p>
    <w:p w14:paraId="10725FC5" w14:textId="3AF8DE71" w:rsidR="00311E98" w:rsidRPr="0071681D" w:rsidRDefault="00BC26B6" w:rsidP="00311E98">
      <w:pPr>
        <w:spacing w:after="120" w:line="240" w:lineRule="atLeast"/>
        <w:ind w:left="1134"/>
        <w:rPr>
          <w:rFonts w:cs="Times New Roman"/>
          <w:b/>
          <w:bCs/>
        </w:rPr>
      </w:pPr>
      <w:r w:rsidRPr="0071681D">
        <w:rPr>
          <w:rFonts w:cs="Times New Roman"/>
          <w:b/>
          <w:bCs/>
        </w:rPr>
        <w:t xml:space="preserve">YAYLA MAH.PİRİNÇÇİ KÖYÜ YOLU BULVARI NO:62 </w:t>
      </w:r>
    </w:p>
    <w:p w14:paraId="6A0CBF58" w14:textId="77777777" w:rsidR="00BC26B6" w:rsidRPr="0071681D" w:rsidRDefault="00BC26B6" w:rsidP="00311E98">
      <w:pPr>
        <w:spacing w:after="120" w:line="240" w:lineRule="atLeast"/>
        <w:ind w:left="1134"/>
        <w:rPr>
          <w:rFonts w:cs="Times New Roman"/>
          <w:b/>
          <w:bCs/>
        </w:rPr>
      </w:pPr>
    </w:p>
    <w:p w14:paraId="1B930AEF" w14:textId="28E29D60" w:rsidR="005B7D1B" w:rsidRPr="0071681D" w:rsidRDefault="00BC26B6" w:rsidP="00311E98">
      <w:pPr>
        <w:spacing w:after="120" w:line="240" w:lineRule="atLeast"/>
        <w:ind w:left="1134"/>
        <w:rPr>
          <w:rFonts w:cs="Times New Roman"/>
          <w:b/>
          <w:bCs/>
        </w:rPr>
      </w:pPr>
      <w:r w:rsidRPr="0071681D">
        <w:rPr>
          <w:rFonts w:cs="Times New Roman"/>
          <w:b/>
          <w:bCs/>
        </w:rPr>
        <w:t>+90 212 595 46 46</w:t>
      </w:r>
    </w:p>
    <w:p w14:paraId="5B785A62" w14:textId="3330476E" w:rsidR="005B7D1B" w:rsidRPr="0071681D" w:rsidRDefault="005B7D1B" w:rsidP="00311E98">
      <w:pPr>
        <w:spacing w:after="120" w:line="240" w:lineRule="atLeast"/>
        <w:ind w:left="1134"/>
        <w:rPr>
          <w:rFonts w:cs="Times New Roman"/>
          <w:b/>
          <w:bCs/>
        </w:rPr>
      </w:pPr>
    </w:p>
    <w:p w14:paraId="5B329072" w14:textId="6CF3CEDA" w:rsidR="005B7D1B" w:rsidRPr="0071681D" w:rsidRDefault="005B7D1B" w:rsidP="005B7D1B">
      <w:pPr>
        <w:spacing w:after="120" w:line="240" w:lineRule="atLeast"/>
        <w:ind w:left="1134"/>
        <w:rPr>
          <w:rFonts w:cs="Times New Roman"/>
          <w:b/>
          <w:bCs/>
        </w:rPr>
      </w:pPr>
      <w:r w:rsidRPr="0071681D">
        <w:rPr>
          <w:rFonts w:cs="Times New Roman"/>
          <w:b/>
          <w:bCs/>
        </w:rPr>
        <w:t>Kullanım k</w:t>
      </w:r>
      <w:r w:rsidR="00F61D34" w:rsidRPr="0071681D">
        <w:rPr>
          <w:rFonts w:cs="Times New Roman"/>
          <w:b/>
          <w:bCs/>
        </w:rPr>
        <w:t>ı</w:t>
      </w:r>
      <w:r w:rsidRPr="0071681D">
        <w:rPr>
          <w:rFonts w:cs="Times New Roman"/>
          <w:b/>
          <w:bCs/>
        </w:rPr>
        <w:t>lavuzında bilgilere ilave teknik bir arıza gidermek için ihtiyaç duyulan ileri seviyedeki teknik bilgiler için aşağıdaki iletişim noktalarıyla irtibata geçiniz.</w:t>
      </w:r>
    </w:p>
    <w:p w14:paraId="3368A2FC" w14:textId="36426813" w:rsidR="00904F4F" w:rsidRPr="0071681D" w:rsidRDefault="00904F4F" w:rsidP="005B7D1B">
      <w:pPr>
        <w:spacing w:after="120" w:line="240" w:lineRule="atLeast"/>
        <w:ind w:left="1134"/>
        <w:rPr>
          <w:rFonts w:cs="Times New Roman"/>
          <w:b/>
          <w:bCs/>
        </w:rPr>
      </w:pPr>
      <w:r w:rsidRPr="0071681D">
        <w:rPr>
          <w:rFonts w:cs="Times New Roman"/>
          <w:b/>
          <w:bCs/>
        </w:rPr>
        <w:t>YEDEK PARÇA KILAVUZU</w:t>
      </w:r>
      <w:r w:rsidR="001E299B" w:rsidRPr="0071681D">
        <w:rPr>
          <w:rFonts w:cs="Times New Roman"/>
          <w:b/>
          <w:bCs/>
        </w:rPr>
        <w:t>NU</w:t>
      </w:r>
      <w:r w:rsidRPr="0071681D">
        <w:rPr>
          <w:rFonts w:cs="Times New Roman"/>
          <w:b/>
          <w:bCs/>
        </w:rPr>
        <w:t xml:space="preserve"> İSTENİLMESİ HALİNDE AŞAĞIDAKİ MAİL ADRESİNDEN TALEP EDEBİLİRSİNİZ</w:t>
      </w:r>
      <w:r w:rsidR="00943BB6" w:rsidRPr="0071681D">
        <w:rPr>
          <w:rFonts w:cs="Times New Roman"/>
          <w:b/>
          <w:bCs/>
        </w:rPr>
        <w:t>.</w:t>
      </w:r>
    </w:p>
    <w:p w14:paraId="5E311B07" w14:textId="1CE6D41B" w:rsidR="005B7D1B" w:rsidRPr="0071681D" w:rsidRDefault="005B7D1B" w:rsidP="00311E98">
      <w:pPr>
        <w:spacing w:after="120" w:line="240" w:lineRule="atLeast"/>
        <w:ind w:left="1134"/>
        <w:rPr>
          <w:rFonts w:cs="Times New Roman"/>
          <w:b/>
          <w:bCs/>
        </w:rPr>
      </w:pPr>
    </w:p>
    <w:p w14:paraId="5E63CD40" w14:textId="77777777" w:rsidR="005B7D1B" w:rsidRPr="0071681D" w:rsidRDefault="005B7D1B" w:rsidP="00311E98">
      <w:pPr>
        <w:spacing w:after="120" w:line="240" w:lineRule="atLeast"/>
        <w:ind w:left="1134"/>
        <w:rPr>
          <w:rFonts w:cs="Times New Roman"/>
          <w:b/>
          <w:bCs/>
        </w:rPr>
      </w:pPr>
    </w:p>
    <w:p w14:paraId="63E30298" w14:textId="3E73AC7B" w:rsidR="00311E98" w:rsidRPr="0071681D" w:rsidRDefault="00BC26B6" w:rsidP="00311E98">
      <w:pPr>
        <w:spacing w:after="120" w:line="240" w:lineRule="atLeast"/>
        <w:ind w:left="1134"/>
        <w:rPr>
          <w:rFonts w:cs="Times New Roman"/>
          <w:b/>
          <w:i/>
          <w:sz w:val="24"/>
          <w:szCs w:val="24"/>
        </w:rPr>
      </w:pPr>
      <w:r w:rsidRPr="0071681D">
        <w:rPr>
          <w:rFonts w:cs="Times New Roman"/>
          <w:b/>
          <w:i/>
          <w:sz w:val="24"/>
          <w:szCs w:val="24"/>
        </w:rPr>
        <w:t>info@ozunlu.com</w:t>
      </w:r>
    </w:p>
    <w:p w14:paraId="6D711C8E" w14:textId="27616E8C" w:rsidR="005B7D1B" w:rsidRPr="0071681D" w:rsidRDefault="005B7D1B" w:rsidP="00311E98">
      <w:pPr>
        <w:spacing w:after="120" w:line="240" w:lineRule="atLeast"/>
        <w:ind w:left="1134"/>
        <w:rPr>
          <w:rFonts w:cs="Times New Roman"/>
          <w:b/>
          <w:i/>
          <w:sz w:val="24"/>
          <w:szCs w:val="24"/>
        </w:rPr>
      </w:pPr>
    </w:p>
    <w:p w14:paraId="2C70CA3E" w14:textId="77777777" w:rsidR="005B7D1B" w:rsidRPr="0071681D" w:rsidRDefault="005B7D1B" w:rsidP="00311E98">
      <w:pPr>
        <w:spacing w:after="120" w:line="240" w:lineRule="atLeast"/>
        <w:ind w:left="1134"/>
        <w:rPr>
          <w:rFonts w:cs="Times New Roman"/>
        </w:rPr>
      </w:pPr>
    </w:p>
    <w:p w14:paraId="5D604A9C" w14:textId="1D3D9C59" w:rsidR="00D167A1" w:rsidRPr="0071681D" w:rsidRDefault="00BC26B6" w:rsidP="00311E98">
      <w:pPr>
        <w:spacing w:after="120" w:line="240" w:lineRule="atLeast"/>
        <w:ind w:left="1134"/>
        <w:rPr>
          <w:rFonts w:cs="Times New Roman"/>
          <w:b/>
          <w:i/>
          <w:sz w:val="24"/>
          <w:szCs w:val="24"/>
        </w:rPr>
      </w:pPr>
      <w:r w:rsidRPr="0071681D">
        <w:rPr>
          <w:rFonts w:cs="Times New Roman"/>
          <w:b/>
          <w:i/>
          <w:sz w:val="24"/>
          <w:szCs w:val="24"/>
        </w:rPr>
        <w:t>www.ozunlu.com</w:t>
      </w:r>
    </w:p>
    <w:p w14:paraId="5C753515" w14:textId="77777777" w:rsidR="0036191C" w:rsidRPr="0071681D" w:rsidRDefault="0036191C" w:rsidP="00311E98">
      <w:pPr>
        <w:spacing w:after="120" w:line="240" w:lineRule="atLeast"/>
        <w:ind w:left="1134"/>
        <w:rPr>
          <w:rFonts w:cs="Times New Roman"/>
          <w:b/>
          <w:i/>
          <w:sz w:val="24"/>
          <w:szCs w:val="24"/>
        </w:rPr>
      </w:pPr>
    </w:p>
    <w:p w14:paraId="6816F267" w14:textId="374935F9" w:rsidR="0036191C" w:rsidRPr="0071681D" w:rsidRDefault="0036191C" w:rsidP="005B7D1B">
      <w:pPr>
        <w:spacing w:after="120" w:line="240" w:lineRule="atLeast"/>
        <w:ind w:left="1134"/>
        <w:rPr>
          <w:rFonts w:cs="Times New Roman"/>
          <w:b/>
          <w:iCs/>
          <w:sz w:val="32"/>
          <w:szCs w:val="32"/>
        </w:rPr>
      </w:pPr>
    </w:p>
    <w:bookmarkEnd w:id="191"/>
    <w:p w14:paraId="2F6A119D" w14:textId="77777777" w:rsidR="0036191C" w:rsidRPr="0071681D" w:rsidRDefault="0036191C" w:rsidP="00311E98">
      <w:pPr>
        <w:spacing w:after="120" w:line="240" w:lineRule="atLeast"/>
        <w:ind w:left="1134"/>
        <w:rPr>
          <w:rFonts w:cs="Times New Roman"/>
          <w:iCs/>
          <w:sz w:val="28"/>
          <w:szCs w:val="28"/>
        </w:rPr>
      </w:pPr>
    </w:p>
    <w:bookmarkEnd w:id="192"/>
    <w:p w14:paraId="521B3A8E" w14:textId="77777777" w:rsidR="00D167A1" w:rsidRPr="0071681D" w:rsidRDefault="00D167A1" w:rsidP="00D167A1">
      <w:pPr>
        <w:rPr>
          <w:rFonts w:cs="Times New Roman"/>
        </w:rPr>
      </w:pPr>
    </w:p>
    <w:p w14:paraId="79A24B66" w14:textId="77777777" w:rsidR="005D1E21" w:rsidRPr="0071681D" w:rsidRDefault="005D1E21" w:rsidP="00D167A1">
      <w:pPr>
        <w:rPr>
          <w:rFonts w:cs="Times New Roman"/>
        </w:rPr>
      </w:pPr>
    </w:p>
    <w:p w14:paraId="623384E2" w14:textId="77777777" w:rsidR="00EE4990" w:rsidRPr="0071681D" w:rsidRDefault="00EE4990" w:rsidP="00D167A1">
      <w:pPr>
        <w:rPr>
          <w:rFonts w:cs="Times New Roman"/>
        </w:rPr>
      </w:pPr>
    </w:p>
    <w:p w14:paraId="6D7DC39E" w14:textId="77777777" w:rsidR="00EE4990" w:rsidRPr="0071681D" w:rsidRDefault="00EE4990" w:rsidP="00D167A1">
      <w:pPr>
        <w:rPr>
          <w:rFonts w:cs="Times New Roman"/>
        </w:rPr>
      </w:pPr>
    </w:p>
    <w:p w14:paraId="0CC6655C" w14:textId="77777777" w:rsidR="00EE4990" w:rsidRPr="0071681D" w:rsidRDefault="00EE4990" w:rsidP="00D167A1">
      <w:pPr>
        <w:rPr>
          <w:rFonts w:cs="Times New Roman"/>
        </w:rPr>
      </w:pPr>
    </w:p>
    <w:p w14:paraId="322B2FB2" w14:textId="77777777" w:rsidR="005D1E21" w:rsidRPr="0071681D" w:rsidRDefault="005D1E21" w:rsidP="00D167A1">
      <w:pPr>
        <w:rPr>
          <w:rFonts w:cs="Times New Roman"/>
        </w:rPr>
      </w:pPr>
    </w:p>
    <w:p w14:paraId="3DD19F20" w14:textId="77777777" w:rsidR="00D167A1" w:rsidRPr="0071681D" w:rsidRDefault="00D167A1" w:rsidP="00D167A1">
      <w:pPr>
        <w:pStyle w:val="Default"/>
        <w:rPr>
          <w:rFonts w:ascii="Times New Roman" w:hAnsi="Times New Roman" w:cs="Times New Roman"/>
          <w:b/>
          <w:bCs/>
        </w:rPr>
      </w:pPr>
      <w:r w:rsidRPr="0071681D">
        <w:rPr>
          <w:rFonts w:ascii="Times New Roman" w:hAnsi="Times New Roman" w:cs="Times New Roman"/>
          <w:b/>
          <w:bCs/>
        </w:rPr>
        <w:t xml:space="preserve">Read the trailer thoroughly before use! </w:t>
      </w:r>
    </w:p>
    <w:p w14:paraId="2DD251D6" w14:textId="77777777" w:rsidR="005D1E21" w:rsidRPr="0071681D" w:rsidRDefault="005F6B97" w:rsidP="00D167A1">
      <w:pPr>
        <w:pStyle w:val="Default"/>
        <w:rPr>
          <w:rFonts w:ascii="Times New Roman" w:hAnsi="Times New Roman" w:cs="Times New Roman"/>
          <w:i/>
          <w:sz w:val="20"/>
          <w:szCs w:val="20"/>
        </w:rPr>
      </w:pPr>
      <w:r w:rsidRPr="0071681D">
        <w:rPr>
          <w:rFonts w:ascii="Times New Roman" w:hAnsi="Times New Roman" w:cs="Times New Roman"/>
          <w:bCs/>
          <w:i/>
          <w:sz w:val="20"/>
          <w:szCs w:val="20"/>
        </w:rPr>
        <w:t>Römorkun</w:t>
      </w:r>
      <w:r w:rsidR="005D1E21" w:rsidRPr="0071681D">
        <w:rPr>
          <w:rFonts w:ascii="Times New Roman" w:hAnsi="Times New Roman" w:cs="Times New Roman"/>
          <w:bCs/>
          <w:i/>
          <w:sz w:val="20"/>
          <w:szCs w:val="20"/>
        </w:rPr>
        <w:t xml:space="preserve">uzu kullanmadan önce bu kılavuzu okuyun! </w:t>
      </w:r>
    </w:p>
    <w:p w14:paraId="789A55F5" w14:textId="77777777" w:rsidR="00D167A1" w:rsidRPr="0071681D" w:rsidRDefault="00D167A1" w:rsidP="00D167A1">
      <w:pPr>
        <w:pStyle w:val="Default"/>
        <w:rPr>
          <w:rFonts w:ascii="Times New Roman" w:hAnsi="Times New Roman" w:cs="Times New Roman"/>
          <w:bCs/>
          <w:i/>
          <w:sz w:val="20"/>
          <w:szCs w:val="20"/>
        </w:rPr>
      </w:pPr>
    </w:p>
    <w:p w14:paraId="53E08254" w14:textId="77777777" w:rsidR="00D167A1" w:rsidRPr="0071681D" w:rsidRDefault="005D1E21" w:rsidP="00D167A1">
      <w:pPr>
        <w:pStyle w:val="Default"/>
        <w:rPr>
          <w:rFonts w:ascii="Times New Roman" w:hAnsi="Times New Roman" w:cs="Times New Roman"/>
          <w:b/>
          <w:bCs/>
        </w:rPr>
      </w:pPr>
      <w:r w:rsidRPr="0071681D">
        <w:rPr>
          <w:rFonts w:ascii="Times New Roman" w:hAnsi="Times New Roman" w:cs="Times New Roman"/>
          <w:b/>
          <w:bCs/>
        </w:rPr>
        <w:t xml:space="preserve">Keep the trailer longer usage life! </w:t>
      </w:r>
      <w:r w:rsidR="00D167A1" w:rsidRPr="0071681D">
        <w:rPr>
          <w:rFonts w:ascii="Times New Roman" w:hAnsi="Times New Roman" w:cs="Times New Roman"/>
          <w:b/>
          <w:bCs/>
        </w:rPr>
        <w:t xml:space="preserve"> </w:t>
      </w:r>
    </w:p>
    <w:p w14:paraId="66F4A0C3" w14:textId="77777777" w:rsidR="005D1E21" w:rsidRPr="00377AE7" w:rsidRDefault="005F6B97" w:rsidP="00D167A1">
      <w:pPr>
        <w:pStyle w:val="Default"/>
        <w:rPr>
          <w:rFonts w:ascii="Times New Roman" w:hAnsi="Times New Roman" w:cs="Times New Roman"/>
        </w:rPr>
      </w:pPr>
      <w:r w:rsidRPr="0071681D">
        <w:rPr>
          <w:rFonts w:ascii="Times New Roman" w:hAnsi="Times New Roman" w:cs="Times New Roman"/>
          <w:bCs/>
          <w:i/>
          <w:sz w:val="20"/>
          <w:szCs w:val="20"/>
        </w:rPr>
        <w:t>Römorkun</w:t>
      </w:r>
      <w:r w:rsidR="005D1E21" w:rsidRPr="0071681D">
        <w:rPr>
          <w:rFonts w:ascii="Times New Roman" w:hAnsi="Times New Roman" w:cs="Times New Roman"/>
          <w:bCs/>
          <w:i/>
          <w:sz w:val="20"/>
          <w:szCs w:val="20"/>
        </w:rPr>
        <w:t xml:space="preserve"> kullanım ömrünü uzatın!</w:t>
      </w:r>
    </w:p>
    <w:p w14:paraId="0B638B52" w14:textId="77777777" w:rsidR="00234CB1" w:rsidRPr="00377AE7" w:rsidRDefault="00234CB1" w:rsidP="00943BB6">
      <w:pPr>
        <w:ind w:right="283"/>
        <w:rPr>
          <w:rFonts w:cs="Times New Roman"/>
          <w:sz w:val="24"/>
          <w:szCs w:val="24"/>
        </w:rPr>
      </w:pPr>
    </w:p>
    <w:sectPr w:rsidR="00234CB1" w:rsidRPr="00377AE7" w:rsidSect="001C6A1E">
      <w:pgSz w:w="11906" w:h="16838"/>
      <w:pgMar w:top="1701" w:right="1417" w:bottom="993"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EFA46" w14:textId="77777777" w:rsidR="006A11A8" w:rsidRDefault="006A11A8" w:rsidP="00EC7B7C">
      <w:pPr>
        <w:spacing w:after="0" w:line="240" w:lineRule="auto"/>
      </w:pPr>
      <w:r>
        <w:separator/>
      </w:r>
    </w:p>
  </w:endnote>
  <w:endnote w:type="continuationSeparator" w:id="0">
    <w:p w14:paraId="72A06AE8" w14:textId="77777777" w:rsidR="006A11A8" w:rsidRDefault="006A11A8" w:rsidP="00EC7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ontserrat">
    <w:charset w:val="A2"/>
    <w:family w:val="auto"/>
    <w:pitch w:val="variable"/>
    <w:sig w:usb0="2000020F" w:usb1="00000003" w:usb2="00000000" w:usb3="00000000" w:csb0="00000197" w:csb1="00000000"/>
  </w:font>
  <w:font w:name="Segoe UI">
    <w:panose1 w:val="020B0502040204020203"/>
    <w:charset w:val="A2"/>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0C0"/>
      </w:rPr>
      <w:id w:val="-905460087"/>
      <w:docPartObj>
        <w:docPartGallery w:val="Page Numbers (Bottom of Page)"/>
        <w:docPartUnique/>
      </w:docPartObj>
    </w:sdtPr>
    <w:sdtEndPr>
      <w:rPr>
        <w:noProof/>
        <w:sz w:val="16"/>
        <w:szCs w:val="16"/>
      </w:rPr>
    </w:sdtEndPr>
    <w:sdtContent>
      <w:p w14:paraId="31B912FF" w14:textId="77777777" w:rsidR="006B072F" w:rsidRPr="00B8045B" w:rsidRDefault="006B072F" w:rsidP="00C06105">
        <w:pPr>
          <w:pStyle w:val="AltBilgi"/>
          <w:tabs>
            <w:tab w:val="clear" w:pos="9072"/>
            <w:tab w:val="right" w:pos="9498"/>
          </w:tabs>
          <w:ind w:right="-567"/>
          <w:jc w:val="right"/>
          <w:rPr>
            <w:noProof/>
            <w:color w:val="0070C0"/>
            <w:sz w:val="16"/>
            <w:szCs w:val="16"/>
          </w:rPr>
        </w:pPr>
        <w:r w:rsidRPr="00185120">
          <w:rPr>
            <w:sz w:val="16"/>
            <w:szCs w:val="16"/>
          </w:rPr>
          <w:fldChar w:fldCharType="begin"/>
        </w:r>
        <w:r w:rsidRPr="00185120">
          <w:rPr>
            <w:sz w:val="16"/>
            <w:szCs w:val="16"/>
          </w:rPr>
          <w:instrText xml:space="preserve"> PAGE   \* MERGEFORMAT </w:instrText>
        </w:r>
        <w:r w:rsidRPr="00185120">
          <w:rPr>
            <w:sz w:val="16"/>
            <w:szCs w:val="16"/>
          </w:rPr>
          <w:fldChar w:fldCharType="separate"/>
        </w:r>
        <w:r>
          <w:rPr>
            <w:noProof/>
            <w:sz w:val="16"/>
            <w:szCs w:val="16"/>
          </w:rPr>
          <w:t>4</w:t>
        </w:r>
        <w:r w:rsidRPr="00185120">
          <w:rPr>
            <w:noProof/>
            <w:sz w:val="16"/>
            <w:szCs w:val="16"/>
          </w:rPr>
          <w:fldChar w:fldCharType="end"/>
        </w:r>
      </w:p>
    </w:sdtContent>
  </w:sdt>
  <w:p w14:paraId="6A9B121C" w14:textId="7B58D70A" w:rsidR="006B072F" w:rsidRPr="00185120" w:rsidRDefault="00BC26B6" w:rsidP="00E13D17">
    <w:pPr>
      <w:pStyle w:val="AltBilgi"/>
      <w:tabs>
        <w:tab w:val="clear" w:pos="9072"/>
        <w:tab w:val="right" w:pos="9639"/>
      </w:tabs>
      <w:ind w:left="-567" w:right="-567"/>
      <w:rPr>
        <w:rFonts w:cs="Times New Roman"/>
        <w:i/>
        <w:color w:val="FF0000"/>
        <w:sz w:val="20"/>
        <w:szCs w:val="20"/>
      </w:rPr>
    </w:pPr>
    <w:r>
      <w:rPr>
        <w:rFonts w:cs="Times New Roman"/>
        <w:i/>
        <w:noProof/>
        <w:color w:val="FF0000"/>
        <w:sz w:val="20"/>
        <w:szCs w:val="20"/>
      </w:rPr>
      <w:t>ÖZÜNLÜ DAMPER KAROSER VE ÇELİK KONSTRÜKSİYON SANAYİ TİCARET LİMİTED ŞİRKETİ</w:t>
    </w:r>
  </w:p>
  <w:p w14:paraId="241A9C20" w14:textId="14CEDC66" w:rsidR="006B072F" w:rsidRPr="00185120" w:rsidRDefault="006B072F" w:rsidP="00E13D17">
    <w:pPr>
      <w:pStyle w:val="AltBilgi"/>
      <w:tabs>
        <w:tab w:val="clear" w:pos="9072"/>
        <w:tab w:val="right" w:pos="9639"/>
      </w:tabs>
      <w:ind w:right="-567"/>
      <w:rPr>
        <w:rFonts w:cs="Times New Roman"/>
        <w:i/>
        <w:color w:val="FF0000"/>
        <w:sz w:val="20"/>
        <w:szCs w:val="20"/>
      </w:rPr>
    </w:pPr>
  </w:p>
  <w:p w14:paraId="2BE44926" w14:textId="77777777" w:rsidR="006B072F" w:rsidRDefault="006B072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rPr>
      <w:id w:val="-1357960724"/>
      <w:docPartObj>
        <w:docPartGallery w:val="Page Numbers (Bottom of Page)"/>
        <w:docPartUnique/>
      </w:docPartObj>
    </w:sdtPr>
    <w:sdtEndPr>
      <w:rPr>
        <w:rFonts w:cs="Times New Roman"/>
        <w:i/>
        <w:noProof/>
        <w:sz w:val="20"/>
        <w:szCs w:val="20"/>
      </w:rPr>
    </w:sdtEndPr>
    <w:sdtContent>
      <w:p w14:paraId="46BBFC21" w14:textId="77777777" w:rsidR="006B072F" w:rsidRPr="00185120" w:rsidRDefault="006B072F" w:rsidP="00342DD1">
        <w:pPr>
          <w:pStyle w:val="AltBilgi"/>
          <w:tabs>
            <w:tab w:val="clear" w:pos="9072"/>
            <w:tab w:val="right" w:pos="9639"/>
          </w:tabs>
          <w:ind w:right="-567"/>
          <w:jc w:val="right"/>
          <w:rPr>
            <w:noProof/>
            <w:sz w:val="16"/>
            <w:szCs w:val="16"/>
          </w:rPr>
        </w:pPr>
        <w:r w:rsidRPr="00185120">
          <w:rPr>
            <w:sz w:val="16"/>
            <w:szCs w:val="16"/>
          </w:rPr>
          <w:fldChar w:fldCharType="begin"/>
        </w:r>
        <w:r w:rsidRPr="00185120">
          <w:rPr>
            <w:sz w:val="16"/>
            <w:szCs w:val="16"/>
          </w:rPr>
          <w:instrText xml:space="preserve"> PAGE   \* MERGEFORMAT </w:instrText>
        </w:r>
        <w:r w:rsidRPr="00185120">
          <w:rPr>
            <w:sz w:val="16"/>
            <w:szCs w:val="16"/>
          </w:rPr>
          <w:fldChar w:fldCharType="separate"/>
        </w:r>
        <w:r>
          <w:rPr>
            <w:noProof/>
            <w:sz w:val="16"/>
            <w:szCs w:val="16"/>
          </w:rPr>
          <w:t>3</w:t>
        </w:r>
        <w:r w:rsidRPr="00185120">
          <w:rPr>
            <w:noProof/>
            <w:sz w:val="16"/>
            <w:szCs w:val="16"/>
          </w:rPr>
          <w:fldChar w:fldCharType="end"/>
        </w:r>
      </w:p>
      <w:p w14:paraId="34C44971" w14:textId="7036C4EF" w:rsidR="006B072F" w:rsidRPr="00185120" w:rsidRDefault="00BC26B6" w:rsidP="00B8045B">
        <w:pPr>
          <w:pStyle w:val="AltBilgi"/>
          <w:tabs>
            <w:tab w:val="clear" w:pos="9072"/>
            <w:tab w:val="right" w:pos="9639"/>
          </w:tabs>
          <w:ind w:left="-567" w:right="-567"/>
          <w:rPr>
            <w:rFonts w:cs="Times New Roman"/>
            <w:i/>
            <w:color w:val="FF0000"/>
            <w:sz w:val="20"/>
            <w:szCs w:val="20"/>
          </w:rPr>
        </w:pPr>
        <w:r>
          <w:rPr>
            <w:rFonts w:cs="Times New Roman"/>
            <w:i/>
            <w:noProof/>
            <w:color w:val="FF0000"/>
            <w:sz w:val="20"/>
            <w:szCs w:val="20"/>
          </w:rPr>
          <w:t>ÖZÜNLÜ DAMPER KAROSER VE ÇELİK KONSTRÜKSİYON SANAYİ TİCARET LİMİTED ŞİRKETİ</w:t>
        </w:r>
        <w:r w:rsidR="00296E72">
          <w:rPr>
            <w:rFonts w:cs="Times New Roman"/>
            <w:i/>
            <w:noProof/>
            <w:color w:val="FF0000"/>
            <w:sz w:val="20"/>
            <w:szCs w:val="20"/>
          </w:rPr>
          <w:tab/>
        </w:r>
      </w:p>
    </w:sdtContent>
  </w:sdt>
  <w:p w14:paraId="69424A84" w14:textId="77777777" w:rsidR="006B072F" w:rsidRDefault="006B072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B7C78" w14:textId="77777777" w:rsidR="006A11A8" w:rsidRDefault="006A11A8" w:rsidP="00EC7B7C">
      <w:pPr>
        <w:spacing w:after="0" w:line="240" w:lineRule="auto"/>
      </w:pPr>
      <w:r>
        <w:separator/>
      </w:r>
    </w:p>
  </w:footnote>
  <w:footnote w:type="continuationSeparator" w:id="0">
    <w:p w14:paraId="214A0457" w14:textId="77777777" w:rsidR="006A11A8" w:rsidRDefault="006A11A8" w:rsidP="00EC7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B577" w14:textId="704441B3" w:rsidR="0042146D" w:rsidRDefault="00000000">
    <w:pPr>
      <w:pStyle w:val="stBilgi"/>
    </w:pPr>
    <w:r>
      <w:rPr>
        <w:noProof/>
      </w:rPr>
      <w:pict w14:anchorId="05996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88672" o:spid="_x0000_s1026" type="#_x0000_t75" style="position:absolute;margin-left:0;margin-top:0;width:453.1pt;height:147.6pt;z-index:-251656192;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D139" w14:textId="6987A3C8" w:rsidR="00343592" w:rsidRPr="004B09C8" w:rsidRDefault="00000000" w:rsidP="00343592">
    <w:pPr>
      <w:pStyle w:val="stBilgi"/>
      <w:jc w:val="right"/>
      <w:rPr>
        <w:highlight w:val="yellow"/>
      </w:rPr>
    </w:pPr>
    <w:r>
      <w:rPr>
        <w:noProof/>
      </w:rPr>
      <w:pict w14:anchorId="13A32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88673" o:spid="_x0000_s1027" type="#_x0000_t75" style="position:absolute;left:0;text-align:left;margin-left:0;margin-top:0;width:453.1pt;height:147.6pt;z-index:-251655168;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343592" w:rsidRPr="004B09C8">
      <w:rPr>
        <w:highlight w:val="yellow"/>
      </w:rPr>
      <w:t>Doküman No:</w:t>
    </w:r>
  </w:p>
  <w:p w14:paraId="735C17EC" w14:textId="77777777" w:rsidR="00343592" w:rsidRPr="004B09C8" w:rsidRDefault="00343592" w:rsidP="00343592">
    <w:pPr>
      <w:pStyle w:val="stBilgi"/>
      <w:jc w:val="right"/>
      <w:rPr>
        <w:highlight w:val="yellow"/>
      </w:rPr>
    </w:pPr>
    <w:r w:rsidRPr="004B09C8">
      <w:rPr>
        <w:highlight w:val="yellow"/>
      </w:rPr>
      <w:t>Rev. No:</w:t>
    </w:r>
  </w:p>
  <w:p w14:paraId="74154901" w14:textId="2F0EBCFC" w:rsidR="006B072F" w:rsidRPr="00EC7B7C" w:rsidRDefault="00343592" w:rsidP="00343592">
    <w:pPr>
      <w:pStyle w:val="stBilgi"/>
      <w:jc w:val="right"/>
      <w:rPr>
        <w:rFonts w:cs="Times New Roman"/>
        <w:b/>
        <w:i/>
        <w:sz w:val="32"/>
        <w:szCs w:val="32"/>
      </w:rPr>
    </w:pPr>
    <w:r w:rsidRPr="004B09C8">
      <w:rPr>
        <w:highlight w:val="yellow"/>
      </w:rPr>
      <w:t>Yayın Tarihi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0491" w14:textId="176B3EEC" w:rsidR="006B072F" w:rsidRPr="00974576" w:rsidRDefault="00000000" w:rsidP="0092521F">
    <w:pPr>
      <w:spacing w:after="0" w:line="240" w:lineRule="auto"/>
      <w:jc w:val="center"/>
      <w:rPr>
        <w:rFonts w:ascii="Montserrat" w:eastAsia="Times New Roman" w:hAnsi="Montserrat" w:cs="Segoe UI"/>
        <w:color w:val="363434"/>
        <w:sz w:val="21"/>
        <w:szCs w:val="21"/>
        <w:lang w:eastAsia="tr-TR"/>
      </w:rPr>
    </w:pPr>
    <w:r>
      <w:rPr>
        <w:rFonts w:ascii="Montserrat" w:eastAsia="Times New Roman" w:hAnsi="Montserrat" w:cs="Segoe UI"/>
        <w:noProof/>
        <w:color w:val="363434"/>
        <w:sz w:val="21"/>
        <w:szCs w:val="21"/>
        <w:lang w:eastAsia="tr-TR"/>
      </w:rPr>
      <w:pict w14:anchorId="08599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88671" o:spid="_x0000_s1025" type="#_x0000_t75" style="position:absolute;left:0;text-align:left;margin-left:0;margin-top:0;width:453.1pt;height:147.6pt;z-index:-251657216;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92521F" w:rsidRPr="0092521F">
      <w:rPr>
        <w:rFonts w:ascii="Montserrat" w:eastAsia="Times New Roman" w:hAnsi="Montserrat" w:cs="Segoe UI"/>
        <w:noProof/>
        <w:color w:val="363434"/>
        <w:sz w:val="21"/>
        <w:szCs w:val="21"/>
        <w:lang w:eastAsia="tr-TR"/>
      </w:rPr>
      <w:drawing>
        <wp:anchor distT="0" distB="0" distL="114300" distR="114300" simplePos="0" relativeHeight="251672064" behindDoc="0" locked="0" layoutInCell="1" allowOverlap="1" wp14:anchorId="55999CC1" wp14:editId="37F7BCC4">
          <wp:simplePos x="0" y="0"/>
          <wp:positionH relativeFrom="column">
            <wp:posOffset>1529080</wp:posOffset>
          </wp:positionH>
          <wp:positionV relativeFrom="paragraph">
            <wp:posOffset>-93345</wp:posOffset>
          </wp:positionV>
          <wp:extent cx="2705100" cy="952500"/>
          <wp:effectExtent l="0" t="0" r="0" b="0"/>
          <wp:wrapNone/>
          <wp:docPr id="5093552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55207" name="Resim 1"/>
                  <pic:cNvPicPr/>
                </pic:nvPicPr>
                <pic:blipFill>
                  <a:blip r:embed="rId2">
                    <a:extLst>
                      <a:ext uri="{28A0092B-C50C-407E-A947-70E740481C1C}">
                        <a14:useLocalDpi xmlns:a14="http://schemas.microsoft.com/office/drawing/2010/main" val="0"/>
                      </a:ext>
                    </a:extLst>
                  </a:blip>
                  <a:stretch>
                    <a:fillRect/>
                  </a:stretch>
                </pic:blipFill>
                <pic:spPr>
                  <a:xfrm>
                    <a:off x="0" y="0"/>
                    <a:ext cx="2705100" cy="952500"/>
                  </a:xfrm>
                  <a:prstGeom prst="rect">
                    <a:avLst/>
                  </a:prstGeom>
                </pic:spPr>
              </pic:pic>
            </a:graphicData>
          </a:graphic>
        </wp:anchor>
      </w:drawing>
    </w:r>
  </w:p>
  <w:p w14:paraId="1A48E663" w14:textId="64F72BF9" w:rsidR="00343592" w:rsidRPr="004C049F" w:rsidRDefault="00343592" w:rsidP="00343592">
    <w:pPr>
      <w:pStyle w:val="stBilgi"/>
      <w:jc w:val="right"/>
    </w:pPr>
    <w:r w:rsidRPr="004C049F">
      <w:t xml:space="preserve">Doküman </w:t>
    </w:r>
    <w:proofErr w:type="gramStart"/>
    <w:r w:rsidRPr="004C049F">
      <w:t>No:</w:t>
    </w:r>
    <w:r w:rsidR="004C049F" w:rsidRPr="004C049F">
      <w:t>RMI</w:t>
    </w:r>
    <w:proofErr w:type="gramEnd"/>
    <w:r w:rsidR="004C049F" w:rsidRPr="004C049F">
      <w:t>-0001</w:t>
    </w:r>
  </w:p>
  <w:p w14:paraId="79BB370F" w14:textId="45D2E978" w:rsidR="00343592" w:rsidRPr="004C049F" w:rsidRDefault="00343592" w:rsidP="00343592">
    <w:pPr>
      <w:pStyle w:val="stBilgi"/>
      <w:jc w:val="right"/>
    </w:pPr>
    <w:r w:rsidRPr="004C049F">
      <w:t>Rev. No:</w:t>
    </w:r>
    <w:r w:rsidR="004C049F" w:rsidRPr="004C049F">
      <w:t>02</w:t>
    </w:r>
  </w:p>
  <w:p w14:paraId="052A0FA3" w14:textId="268B57D3" w:rsidR="006B072F" w:rsidRDefault="00343592" w:rsidP="00343592">
    <w:pPr>
      <w:pStyle w:val="stBilgi"/>
      <w:jc w:val="right"/>
    </w:pPr>
    <w:r w:rsidRPr="004C049F">
      <w:t>Yayın Tarihi</w:t>
    </w:r>
    <w:r w:rsidR="00A20D26" w:rsidRPr="004C049F">
      <w:t>:</w:t>
    </w:r>
    <w:r w:rsidR="004C049F" w:rsidRPr="004C049F">
      <w:t>15.12.2024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6411" w14:textId="0647A75D" w:rsidR="0042146D" w:rsidRDefault="00000000">
    <w:pPr>
      <w:pStyle w:val="stBilgi"/>
    </w:pPr>
    <w:r>
      <w:rPr>
        <w:noProof/>
      </w:rPr>
      <w:pict w14:anchorId="05EC3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88675" o:spid="_x0000_s1029" type="#_x0000_t75" style="position:absolute;margin-left:0;margin-top:0;width:453.1pt;height:147.6pt;z-index:-251653120;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FB30" w14:textId="4CC94D15" w:rsidR="0042146D" w:rsidRDefault="00000000">
    <w:pPr>
      <w:pStyle w:val="stBilgi"/>
    </w:pPr>
    <w:r>
      <w:rPr>
        <w:noProof/>
      </w:rPr>
      <w:pict w14:anchorId="619F0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88676" o:spid="_x0000_s1030" type="#_x0000_t75" style="position:absolute;margin-left:0;margin-top:0;width:453.1pt;height:147.6pt;z-index:-251652096;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D6F6" w14:textId="76503E03" w:rsidR="00E61260" w:rsidRPr="00974576" w:rsidRDefault="00000000" w:rsidP="00974576">
    <w:pPr>
      <w:spacing w:after="0" w:line="240" w:lineRule="auto"/>
      <w:jc w:val="center"/>
      <w:rPr>
        <w:rFonts w:ascii="Montserrat" w:eastAsia="Times New Roman" w:hAnsi="Montserrat" w:cs="Segoe UI"/>
        <w:color w:val="363434"/>
        <w:sz w:val="21"/>
        <w:szCs w:val="21"/>
        <w:lang w:eastAsia="tr-TR"/>
      </w:rPr>
    </w:pPr>
    <w:r>
      <w:rPr>
        <w:rFonts w:ascii="Montserrat" w:eastAsia="Times New Roman" w:hAnsi="Montserrat" w:cs="Segoe UI"/>
        <w:noProof/>
        <w:color w:val="363434"/>
        <w:sz w:val="21"/>
        <w:szCs w:val="21"/>
        <w:lang w:eastAsia="tr-TR"/>
      </w:rPr>
      <w:pict w14:anchorId="7F67FF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88674" o:spid="_x0000_s1028" type="#_x0000_t75" style="position:absolute;left:0;text-align:left;margin-left:0;margin-top:0;width:453.1pt;height:147.6pt;z-index:-251654144;mso-position-horizontal:center;mso-position-horizontal-relative:margin;mso-position-vertical:center;mso-position-vertical-relative:margin" o:allowincell="f">
          <v:imagedata r:id="rId1" o:title="ÖZÜNLÜ WATERMARK COC ŞEFFAF" gain="19661f" blacklevel="22938f"/>
          <w10:wrap anchorx="margin" anchory="margin"/>
        </v:shape>
      </w:pict>
    </w:r>
  </w:p>
  <w:p w14:paraId="0121FB00" w14:textId="77777777" w:rsidR="004C049F" w:rsidRPr="004C049F" w:rsidRDefault="004C049F" w:rsidP="004C049F">
    <w:pPr>
      <w:pStyle w:val="stBilgi"/>
      <w:jc w:val="right"/>
    </w:pPr>
    <w:r w:rsidRPr="004C049F">
      <w:t xml:space="preserve">Doküman </w:t>
    </w:r>
    <w:proofErr w:type="gramStart"/>
    <w:r w:rsidRPr="004C049F">
      <w:t>No:RMI</w:t>
    </w:r>
    <w:proofErr w:type="gramEnd"/>
    <w:r w:rsidRPr="004C049F">
      <w:t>-0001</w:t>
    </w:r>
  </w:p>
  <w:p w14:paraId="0FA6DBCF" w14:textId="77777777" w:rsidR="004C049F" w:rsidRPr="004C049F" w:rsidRDefault="004C049F" w:rsidP="004C049F">
    <w:pPr>
      <w:pStyle w:val="stBilgi"/>
      <w:jc w:val="right"/>
    </w:pPr>
    <w:r w:rsidRPr="004C049F">
      <w:t>Rev. No:02</w:t>
    </w:r>
  </w:p>
  <w:p w14:paraId="7E04645A" w14:textId="599BABE5" w:rsidR="00E61260" w:rsidRDefault="004C049F" w:rsidP="004C049F">
    <w:pPr>
      <w:pStyle w:val="stBilgi"/>
      <w:jc w:val="right"/>
    </w:pPr>
    <w:r w:rsidRPr="004C049F">
      <w:t>Yayın Tarihi:15.12.2024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69ED" w14:textId="4088A255" w:rsidR="0042146D" w:rsidRDefault="00000000">
    <w:pPr>
      <w:pStyle w:val="stBilgi"/>
    </w:pPr>
    <w:r>
      <w:rPr>
        <w:noProof/>
      </w:rPr>
      <w:pict w14:anchorId="54C86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88678" o:spid="_x0000_s1032" type="#_x0000_t75" style="position:absolute;margin-left:0;margin-top:0;width:453.1pt;height:147.6pt;z-index:-251650048;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51E7" w14:textId="77777777" w:rsidR="004C049F" w:rsidRPr="004C049F" w:rsidRDefault="004C049F" w:rsidP="004C049F">
    <w:pPr>
      <w:pStyle w:val="stBilgi"/>
      <w:jc w:val="right"/>
    </w:pPr>
    <w:r w:rsidRPr="004C049F">
      <w:t xml:space="preserve">Doküman </w:t>
    </w:r>
    <w:proofErr w:type="gramStart"/>
    <w:r w:rsidRPr="004C049F">
      <w:t>No:RMI</w:t>
    </w:r>
    <w:proofErr w:type="gramEnd"/>
    <w:r w:rsidRPr="004C049F">
      <w:t>-0001</w:t>
    </w:r>
  </w:p>
  <w:p w14:paraId="7885DF36" w14:textId="77777777" w:rsidR="004C049F" w:rsidRPr="004C049F" w:rsidRDefault="004C049F" w:rsidP="004C049F">
    <w:pPr>
      <w:pStyle w:val="stBilgi"/>
      <w:jc w:val="right"/>
    </w:pPr>
    <w:r w:rsidRPr="004C049F">
      <w:t>Rev. No:02</w:t>
    </w:r>
  </w:p>
  <w:p w14:paraId="68EF0D56" w14:textId="673BC748" w:rsidR="00B52873" w:rsidRPr="004C049F" w:rsidRDefault="004C049F" w:rsidP="004C049F">
    <w:pPr>
      <w:pStyle w:val="stBilgi"/>
      <w:jc w:val="right"/>
    </w:pPr>
    <w:r w:rsidRPr="004C049F">
      <w:t>Yayın Tarihi:15.12.2024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79E2" w14:textId="5B229D47" w:rsidR="0042146D" w:rsidRDefault="00000000">
    <w:pPr>
      <w:pStyle w:val="stBilgi"/>
    </w:pPr>
    <w:r>
      <w:rPr>
        <w:noProof/>
      </w:rPr>
      <w:pict w14:anchorId="59F8A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588677" o:spid="_x0000_s1031" type="#_x0000_t75" style="position:absolute;margin-left:0;margin-top:0;width:453.1pt;height:147.6pt;z-index:-251651072;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A07"/>
    <w:multiLevelType w:val="hybridMultilevel"/>
    <w:tmpl w:val="ED0EC3B8"/>
    <w:lvl w:ilvl="0" w:tplc="041F0001">
      <w:start w:val="1"/>
      <w:numFmt w:val="bullet"/>
      <w:lvlText w:val=""/>
      <w:lvlJc w:val="left"/>
      <w:pPr>
        <w:ind w:left="720" w:hanging="360"/>
      </w:pPr>
      <w:rPr>
        <w:rFonts w:ascii="Symbol" w:hAnsi="Symbol" w:hint="default"/>
      </w:rPr>
    </w:lvl>
    <w:lvl w:ilvl="1" w:tplc="FF10A586">
      <w:numFmt w:val="bullet"/>
      <w:lvlText w:val="-"/>
      <w:lvlJc w:val="left"/>
      <w:pPr>
        <w:ind w:left="1440" w:hanging="360"/>
      </w:pPr>
      <w:rPr>
        <w:rFonts w:ascii="Times New Roman" w:eastAsiaTheme="minorHAns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481B92"/>
    <w:multiLevelType w:val="hybridMultilevel"/>
    <w:tmpl w:val="F2E25EF0"/>
    <w:lvl w:ilvl="0" w:tplc="5EE8628C">
      <w:start w:val="1"/>
      <w:numFmt w:val="decimal"/>
      <w:lvlText w:val="%1. "/>
      <w:lvlJc w:val="left"/>
      <w:pPr>
        <w:ind w:left="680" w:hanging="360"/>
      </w:pPr>
      <w:rPr>
        <w:rFonts w:ascii="Calibri" w:hAnsi="Calibri" w:hint="default"/>
        <w:b w:val="0"/>
        <w:i w:val="0"/>
        <w:sz w:val="22"/>
        <w:szCs w:val="20"/>
      </w:rPr>
    </w:lvl>
    <w:lvl w:ilvl="1" w:tplc="041F0019" w:tentative="1">
      <w:start w:val="1"/>
      <w:numFmt w:val="lowerLetter"/>
      <w:lvlText w:val="%2."/>
      <w:lvlJc w:val="left"/>
      <w:pPr>
        <w:ind w:left="1400" w:hanging="360"/>
      </w:pPr>
    </w:lvl>
    <w:lvl w:ilvl="2" w:tplc="041F001B" w:tentative="1">
      <w:start w:val="1"/>
      <w:numFmt w:val="lowerRoman"/>
      <w:lvlText w:val="%3."/>
      <w:lvlJc w:val="right"/>
      <w:pPr>
        <w:ind w:left="2120" w:hanging="180"/>
      </w:pPr>
    </w:lvl>
    <w:lvl w:ilvl="3" w:tplc="041F000F" w:tentative="1">
      <w:start w:val="1"/>
      <w:numFmt w:val="decimal"/>
      <w:lvlText w:val="%4."/>
      <w:lvlJc w:val="left"/>
      <w:pPr>
        <w:ind w:left="2840" w:hanging="360"/>
      </w:pPr>
    </w:lvl>
    <w:lvl w:ilvl="4" w:tplc="041F0019" w:tentative="1">
      <w:start w:val="1"/>
      <w:numFmt w:val="lowerLetter"/>
      <w:lvlText w:val="%5."/>
      <w:lvlJc w:val="left"/>
      <w:pPr>
        <w:ind w:left="3560" w:hanging="360"/>
      </w:pPr>
    </w:lvl>
    <w:lvl w:ilvl="5" w:tplc="041F001B" w:tentative="1">
      <w:start w:val="1"/>
      <w:numFmt w:val="lowerRoman"/>
      <w:lvlText w:val="%6."/>
      <w:lvlJc w:val="right"/>
      <w:pPr>
        <w:ind w:left="4280" w:hanging="180"/>
      </w:pPr>
    </w:lvl>
    <w:lvl w:ilvl="6" w:tplc="041F000F" w:tentative="1">
      <w:start w:val="1"/>
      <w:numFmt w:val="decimal"/>
      <w:lvlText w:val="%7."/>
      <w:lvlJc w:val="left"/>
      <w:pPr>
        <w:ind w:left="5000" w:hanging="360"/>
      </w:pPr>
    </w:lvl>
    <w:lvl w:ilvl="7" w:tplc="041F0019" w:tentative="1">
      <w:start w:val="1"/>
      <w:numFmt w:val="lowerLetter"/>
      <w:lvlText w:val="%8."/>
      <w:lvlJc w:val="left"/>
      <w:pPr>
        <w:ind w:left="5720" w:hanging="360"/>
      </w:pPr>
    </w:lvl>
    <w:lvl w:ilvl="8" w:tplc="041F001B" w:tentative="1">
      <w:start w:val="1"/>
      <w:numFmt w:val="lowerRoman"/>
      <w:lvlText w:val="%9."/>
      <w:lvlJc w:val="right"/>
      <w:pPr>
        <w:ind w:left="6440" w:hanging="180"/>
      </w:pPr>
    </w:lvl>
  </w:abstractNum>
  <w:abstractNum w:abstractNumId="2" w15:restartNumberingAfterBreak="0">
    <w:nsid w:val="071F705F"/>
    <w:multiLevelType w:val="hybridMultilevel"/>
    <w:tmpl w:val="E10AE436"/>
    <w:lvl w:ilvl="0" w:tplc="AC1427D0">
      <w:start w:val="1"/>
      <w:numFmt w:val="decimal"/>
      <w:lvlText w:val="%1."/>
      <w:lvlJc w:val="left"/>
      <w:pPr>
        <w:ind w:left="720" w:hanging="360"/>
      </w:pPr>
      <w:rPr>
        <w:i w:val="0"/>
        <w:iCs/>
        <w:sz w:val="22"/>
        <w:szCs w:val="22"/>
      </w:rPr>
    </w:lvl>
    <w:lvl w:ilvl="1" w:tplc="D3C84B72">
      <w:numFmt w:val="bullet"/>
      <w:lvlText w:val="•"/>
      <w:lvlJc w:val="left"/>
      <w:pPr>
        <w:ind w:left="1440" w:hanging="360"/>
      </w:pPr>
      <w:rPr>
        <w:rFonts w:ascii="Times New Roman" w:eastAsiaTheme="minorHAnsi"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BDD5494"/>
    <w:multiLevelType w:val="hybridMultilevel"/>
    <w:tmpl w:val="4ABA4F82"/>
    <w:lvl w:ilvl="0" w:tplc="DBE2127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4C2087B"/>
    <w:multiLevelType w:val="hybridMultilevel"/>
    <w:tmpl w:val="1D722016"/>
    <w:lvl w:ilvl="0" w:tplc="041F0001">
      <w:start w:val="1"/>
      <w:numFmt w:val="bullet"/>
      <w:lvlText w:val=""/>
      <w:lvlJc w:val="left"/>
      <w:pPr>
        <w:ind w:left="720" w:hanging="360"/>
      </w:pPr>
      <w:rPr>
        <w:rFonts w:ascii="Symbol" w:hAnsi="Symbol" w:hint="default"/>
      </w:rPr>
    </w:lvl>
    <w:lvl w:ilvl="1" w:tplc="630050DE">
      <w:start w:val="1"/>
      <w:numFmt w:val="decimal"/>
      <w:lvlText w:val="%2."/>
      <w:lvlJc w:val="left"/>
      <w:pPr>
        <w:ind w:left="1440" w:hanging="360"/>
      </w:pPr>
      <w:rPr>
        <w:rFonts w:ascii="Arial" w:hAnsi="Arial" w:hint="default"/>
        <w:b w:val="0"/>
        <w:i w:val="0"/>
        <w:color w:val="auto"/>
        <w:sz w:val="22"/>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68F31F6"/>
    <w:multiLevelType w:val="hybridMultilevel"/>
    <w:tmpl w:val="66B81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6BC664C"/>
    <w:multiLevelType w:val="hybridMultilevel"/>
    <w:tmpl w:val="6AB0826E"/>
    <w:lvl w:ilvl="0" w:tplc="7046B8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8267F7"/>
    <w:multiLevelType w:val="multilevel"/>
    <w:tmpl w:val="84D8E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01636"/>
    <w:multiLevelType w:val="hybridMultilevel"/>
    <w:tmpl w:val="CBA283D8"/>
    <w:lvl w:ilvl="0" w:tplc="A6C2FFC4">
      <w:start w:val="1"/>
      <w:numFmt w:val="decimal"/>
      <w:lvlText w:val="%1."/>
      <w:lvlJc w:val="left"/>
      <w:pPr>
        <w:ind w:left="743" w:hanging="360"/>
      </w:pPr>
      <w:rPr>
        <w:rFonts w:hint="default"/>
        <w:b w:val="0"/>
        <w:i w:val="0"/>
        <w:sz w:val="22"/>
      </w:rPr>
    </w:lvl>
    <w:lvl w:ilvl="1" w:tplc="041F0019" w:tentative="1">
      <w:start w:val="1"/>
      <w:numFmt w:val="lowerLetter"/>
      <w:lvlText w:val="%2."/>
      <w:lvlJc w:val="left"/>
      <w:pPr>
        <w:ind w:left="1463" w:hanging="360"/>
      </w:p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9" w15:restartNumberingAfterBreak="0">
    <w:nsid w:val="1FA665AE"/>
    <w:multiLevelType w:val="hybridMultilevel"/>
    <w:tmpl w:val="2DFEE34C"/>
    <w:lvl w:ilvl="0" w:tplc="96B883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0D2614E"/>
    <w:multiLevelType w:val="hybridMultilevel"/>
    <w:tmpl w:val="59F0DCD0"/>
    <w:lvl w:ilvl="0" w:tplc="1A5EDE8C">
      <w:start w:val="1"/>
      <w:numFmt w:val="decimal"/>
      <w:lvlText w:val="%1."/>
      <w:lvlJc w:val="left"/>
      <w:pPr>
        <w:ind w:left="720" w:hanging="360"/>
      </w:pPr>
      <w:rPr>
        <w:rFonts w:hint="default"/>
        <w:b w:val="0"/>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568411F"/>
    <w:multiLevelType w:val="hybridMultilevel"/>
    <w:tmpl w:val="BD645540"/>
    <w:lvl w:ilvl="0" w:tplc="041F0001">
      <w:start w:val="1"/>
      <w:numFmt w:val="bullet"/>
      <w:lvlText w:val=""/>
      <w:lvlJc w:val="left"/>
      <w:pPr>
        <w:ind w:left="720" w:hanging="360"/>
      </w:pPr>
      <w:rPr>
        <w:rFonts w:ascii="Symbol" w:hAnsi="Symbol" w:hint="default"/>
      </w:rPr>
    </w:lvl>
    <w:lvl w:ilvl="1" w:tplc="AA7E4336">
      <w:start w:val="1"/>
      <w:numFmt w:val="decimal"/>
      <w:lvlText w:val="%2."/>
      <w:lvlJc w:val="left"/>
      <w:pPr>
        <w:ind w:left="1440" w:hanging="360"/>
      </w:pPr>
      <w:rPr>
        <w:rFonts w:hint="default"/>
        <w:b w:val="0"/>
        <w:i w:val="0"/>
        <w:sz w:val="22"/>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8B60B45"/>
    <w:multiLevelType w:val="hybridMultilevel"/>
    <w:tmpl w:val="FAC87D26"/>
    <w:lvl w:ilvl="0" w:tplc="17649EEC">
      <w:start w:val="1"/>
      <w:numFmt w:val="decimal"/>
      <w:lvlText w:val="%1."/>
      <w:lvlJc w:val="left"/>
      <w:pPr>
        <w:ind w:left="394" w:hanging="360"/>
      </w:pPr>
      <w:rPr>
        <w:rFonts w:hint="default"/>
        <w:b w:val="0"/>
        <w:i w:val="0"/>
        <w:sz w:val="22"/>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13" w15:restartNumberingAfterBreak="0">
    <w:nsid w:val="2A5E2476"/>
    <w:multiLevelType w:val="hybridMultilevel"/>
    <w:tmpl w:val="15501CE6"/>
    <w:lvl w:ilvl="0" w:tplc="041F0005">
      <w:start w:val="1"/>
      <w:numFmt w:val="bullet"/>
      <w:lvlText w:val=""/>
      <w:lvlJc w:val="left"/>
      <w:pPr>
        <w:ind w:left="743" w:hanging="360"/>
      </w:pPr>
      <w:rPr>
        <w:rFonts w:ascii="Wingdings" w:hAnsi="Wingdings" w:hint="default"/>
      </w:rPr>
    </w:lvl>
    <w:lvl w:ilvl="1" w:tplc="041F0005">
      <w:start w:val="1"/>
      <w:numFmt w:val="bullet"/>
      <w:lvlText w:val=""/>
      <w:lvlJc w:val="left"/>
      <w:pPr>
        <w:ind w:left="1463" w:hanging="360"/>
      </w:pPr>
      <w:rPr>
        <w:rFonts w:ascii="Wingdings" w:hAnsi="Wingdings" w:hint="default"/>
      </w:rPr>
    </w:lvl>
    <w:lvl w:ilvl="2" w:tplc="041F0005" w:tentative="1">
      <w:start w:val="1"/>
      <w:numFmt w:val="bullet"/>
      <w:lvlText w:val=""/>
      <w:lvlJc w:val="left"/>
      <w:pPr>
        <w:ind w:left="2183" w:hanging="360"/>
      </w:pPr>
      <w:rPr>
        <w:rFonts w:ascii="Wingdings" w:hAnsi="Wingdings" w:hint="default"/>
      </w:rPr>
    </w:lvl>
    <w:lvl w:ilvl="3" w:tplc="041F0001" w:tentative="1">
      <w:start w:val="1"/>
      <w:numFmt w:val="bullet"/>
      <w:lvlText w:val=""/>
      <w:lvlJc w:val="left"/>
      <w:pPr>
        <w:ind w:left="2903" w:hanging="360"/>
      </w:pPr>
      <w:rPr>
        <w:rFonts w:ascii="Symbol" w:hAnsi="Symbol" w:hint="default"/>
      </w:rPr>
    </w:lvl>
    <w:lvl w:ilvl="4" w:tplc="041F0003" w:tentative="1">
      <w:start w:val="1"/>
      <w:numFmt w:val="bullet"/>
      <w:lvlText w:val="o"/>
      <w:lvlJc w:val="left"/>
      <w:pPr>
        <w:ind w:left="3623" w:hanging="360"/>
      </w:pPr>
      <w:rPr>
        <w:rFonts w:ascii="Courier New" w:hAnsi="Courier New" w:cs="Courier New" w:hint="default"/>
      </w:rPr>
    </w:lvl>
    <w:lvl w:ilvl="5" w:tplc="041F0005" w:tentative="1">
      <w:start w:val="1"/>
      <w:numFmt w:val="bullet"/>
      <w:lvlText w:val=""/>
      <w:lvlJc w:val="left"/>
      <w:pPr>
        <w:ind w:left="4343" w:hanging="360"/>
      </w:pPr>
      <w:rPr>
        <w:rFonts w:ascii="Wingdings" w:hAnsi="Wingdings" w:hint="default"/>
      </w:rPr>
    </w:lvl>
    <w:lvl w:ilvl="6" w:tplc="041F0001" w:tentative="1">
      <w:start w:val="1"/>
      <w:numFmt w:val="bullet"/>
      <w:lvlText w:val=""/>
      <w:lvlJc w:val="left"/>
      <w:pPr>
        <w:ind w:left="5063" w:hanging="360"/>
      </w:pPr>
      <w:rPr>
        <w:rFonts w:ascii="Symbol" w:hAnsi="Symbol" w:hint="default"/>
      </w:rPr>
    </w:lvl>
    <w:lvl w:ilvl="7" w:tplc="041F0003" w:tentative="1">
      <w:start w:val="1"/>
      <w:numFmt w:val="bullet"/>
      <w:lvlText w:val="o"/>
      <w:lvlJc w:val="left"/>
      <w:pPr>
        <w:ind w:left="5783" w:hanging="360"/>
      </w:pPr>
      <w:rPr>
        <w:rFonts w:ascii="Courier New" w:hAnsi="Courier New" w:cs="Courier New" w:hint="default"/>
      </w:rPr>
    </w:lvl>
    <w:lvl w:ilvl="8" w:tplc="041F0005" w:tentative="1">
      <w:start w:val="1"/>
      <w:numFmt w:val="bullet"/>
      <w:lvlText w:val=""/>
      <w:lvlJc w:val="left"/>
      <w:pPr>
        <w:ind w:left="6503" w:hanging="360"/>
      </w:pPr>
      <w:rPr>
        <w:rFonts w:ascii="Wingdings" w:hAnsi="Wingdings" w:hint="default"/>
      </w:rPr>
    </w:lvl>
  </w:abstractNum>
  <w:abstractNum w:abstractNumId="14" w15:restartNumberingAfterBreak="0">
    <w:nsid w:val="2C0A3FC1"/>
    <w:multiLevelType w:val="hybridMultilevel"/>
    <w:tmpl w:val="3754EF94"/>
    <w:lvl w:ilvl="0" w:tplc="746495CC">
      <w:start w:val="1"/>
      <w:numFmt w:val="decimal"/>
      <w:lvlText w:val="%1. "/>
      <w:lvlJc w:val="left"/>
      <w:pPr>
        <w:ind w:left="680" w:hanging="360"/>
      </w:pPr>
      <w:rPr>
        <w:rFonts w:ascii="Calibri" w:hAnsi="Calibri" w:hint="default"/>
        <w:b w:val="0"/>
        <w:i w:val="0"/>
        <w:sz w:val="22"/>
        <w:szCs w:val="20"/>
      </w:rPr>
    </w:lvl>
    <w:lvl w:ilvl="1" w:tplc="041F0019" w:tentative="1">
      <w:start w:val="1"/>
      <w:numFmt w:val="lowerLetter"/>
      <w:lvlText w:val="%2."/>
      <w:lvlJc w:val="left"/>
      <w:pPr>
        <w:ind w:left="1400" w:hanging="360"/>
      </w:pPr>
    </w:lvl>
    <w:lvl w:ilvl="2" w:tplc="041F001B" w:tentative="1">
      <w:start w:val="1"/>
      <w:numFmt w:val="lowerRoman"/>
      <w:lvlText w:val="%3."/>
      <w:lvlJc w:val="right"/>
      <w:pPr>
        <w:ind w:left="2120" w:hanging="180"/>
      </w:pPr>
    </w:lvl>
    <w:lvl w:ilvl="3" w:tplc="041F000F" w:tentative="1">
      <w:start w:val="1"/>
      <w:numFmt w:val="decimal"/>
      <w:lvlText w:val="%4."/>
      <w:lvlJc w:val="left"/>
      <w:pPr>
        <w:ind w:left="2840" w:hanging="360"/>
      </w:pPr>
    </w:lvl>
    <w:lvl w:ilvl="4" w:tplc="041F0019" w:tentative="1">
      <w:start w:val="1"/>
      <w:numFmt w:val="lowerLetter"/>
      <w:lvlText w:val="%5."/>
      <w:lvlJc w:val="left"/>
      <w:pPr>
        <w:ind w:left="3560" w:hanging="360"/>
      </w:pPr>
    </w:lvl>
    <w:lvl w:ilvl="5" w:tplc="041F001B" w:tentative="1">
      <w:start w:val="1"/>
      <w:numFmt w:val="lowerRoman"/>
      <w:lvlText w:val="%6."/>
      <w:lvlJc w:val="right"/>
      <w:pPr>
        <w:ind w:left="4280" w:hanging="180"/>
      </w:pPr>
    </w:lvl>
    <w:lvl w:ilvl="6" w:tplc="041F000F" w:tentative="1">
      <w:start w:val="1"/>
      <w:numFmt w:val="decimal"/>
      <w:lvlText w:val="%7."/>
      <w:lvlJc w:val="left"/>
      <w:pPr>
        <w:ind w:left="5000" w:hanging="360"/>
      </w:pPr>
    </w:lvl>
    <w:lvl w:ilvl="7" w:tplc="041F0019" w:tentative="1">
      <w:start w:val="1"/>
      <w:numFmt w:val="lowerLetter"/>
      <w:lvlText w:val="%8."/>
      <w:lvlJc w:val="left"/>
      <w:pPr>
        <w:ind w:left="5720" w:hanging="360"/>
      </w:pPr>
    </w:lvl>
    <w:lvl w:ilvl="8" w:tplc="041F001B" w:tentative="1">
      <w:start w:val="1"/>
      <w:numFmt w:val="lowerRoman"/>
      <w:lvlText w:val="%9."/>
      <w:lvlJc w:val="right"/>
      <w:pPr>
        <w:ind w:left="6440" w:hanging="180"/>
      </w:pPr>
    </w:lvl>
  </w:abstractNum>
  <w:abstractNum w:abstractNumId="15" w15:restartNumberingAfterBreak="0">
    <w:nsid w:val="2CD1776C"/>
    <w:multiLevelType w:val="hybridMultilevel"/>
    <w:tmpl w:val="670EF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D560B0D"/>
    <w:multiLevelType w:val="hybridMultilevel"/>
    <w:tmpl w:val="5DD05BB4"/>
    <w:lvl w:ilvl="0" w:tplc="3C56313A">
      <w:start w:val="1"/>
      <w:numFmt w:val="decimal"/>
      <w:lvlText w:val="%1."/>
      <w:lvlJc w:val="left"/>
      <w:pPr>
        <w:ind w:left="394" w:hanging="360"/>
      </w:pPr>
      <w:rPr>
        <w:rFonts w:hint="default"/>
        <w:b w:val="0"/>
        <w:i w:val="0"/>
        <w:sz w:val="22"/>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17" w15:restartNumberingAfterBreak="0">
    <w:nsid w:val="333D6E5A"/>
    <w:multiLevelType w:val="multilevel"/>
    <w:tmpl w:val="61626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B752B7"/>
    <w:multiLevelType w:val="hybridMultilevel"/>
    <w:tmpl w:val="09F2D8C2"/>
    <w:lvl w:ilvl="0" w:tplc="3C56313A">
      <w:start w:val="1"/>
      <w:numFmt w:val="decimal"/>
      <w:lvlText w:val="%1."/>
      <w:lvlJc w:val="left"/>
      <w:pPr>
        <w:ind w:left="754" w:hanging="360"/>
      </w:pPr>
      <w:rPr>
        <w:rFonts w:hint="default"/>
        <w:b w:val="0"/>
        <w:i w:val="0"/>
        <w:sz w:val="22"/>
      </w:r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19" w15:restartNumberingAfterBreak="0">
    <w:nsid w:val="374935E7"/>
    <w:multiLevelType w:val="hybridMultilevel"/>
    <w:tmpl w:val="516C323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81E0BEB"/>
    <w:multiLevelType w:val="hybridMultilevel"/>
    <w:tmpl w:val="164CBF62"/>
    <w:lvl w:ilvl="0" w:tplc="F818412A">
      <w:start w:val="1"/>
      <w:numFmt w:val="upperLetter"/>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11C7FE4"/>
    <w:multiLevelType w:val="hybridMultilevel"/>
    <w:tmpl w:val="890ACA94"/>
    <w:lvl w:ilvl="0" w:tplc="13F613C6">
      <w:start w:val="1"/>
      <w:numFmt w:val="decimal"/>
      <w:lvlText w:val="%1."/>
      <w:lvlJc w:val="left"/>
      <w:pPr>
        <w:ind w:left="720" w:hanging="360"/>
      </w:pPr>
      <w:rPr>
        <w:rFonts w:hint="default"/>
        <w:b w:val="0"/>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1384694"/>
    <w:multiLevelType w:val="hybridMultilevel"/>
    <w:tmpl w:val="B63CD4C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14F4607"/>
    <w:multiLevelType w:val="hybridMultilevel"/>
    <w:tmpl w:val="E506DBE0"/>
    <w:lvl w:ilvl="0" w:tplc="3C56313A">
      <w:start w:val="1"/>
      <w:numFmt w:val="decimal"/>
      <w:lvlText w:val="%1."/>
      <w:lvlJc w:val="left"/>
      <w:pPr>
        <w:ind w:left="720" w:hanging="360"/>
      </w:pPr>
      <w:rPr>
        <w:rFonts w:hint="default"/>
        <w:b w:val="0"/>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2AD3841"/>
    <w:multiLevelType w:val="hybridMultilevel"/>
    <w:tmpl w:val="B4F234DA"/>
    <w:lvl w:ilvl="0" w:tplc="041F0001">
      <w:start w:val="1"/>
      <w:numFmt w:val="bullet"/>
      <w:lvlText w:val=""/>
      <w:lvlJc w:val="left"/>
      <w:pPr>
        <w:ind w:left="743" w:hanging="360"/>
      </w:pPr>
      <w:rPr>
        <w:rFonts w:ascii="Symbol" w:hAnsi="Symbol" w:hint="default"/>
        <w:color w:val="auto"/>
      </w:rPr>
    </w:lvl>
    <w:lvl w:ilvl="1" w:tplc="041F0003" w:tentative="1">
      <w:start w:val="1"/>
      <w:numFmt w:val="bullet"/>
      <w:lvlText w:val="o"/>
      <w:lvlJc w:val="left"/>
      <w:pPr>
        <w:ind w:left="1463" w:hanging="360"/>
      </w:pPr>
      <w:rPr>
        <w:rFonts w:ascii="Courier New" w:hAnsi="Courier New" w:cs="Courier New" w:hint="default"/>
      </w:rPr>
    </w:lvl>
    <w:lvl w:ilvl="2" w:tplc="041F0005" w:tentative="1">
      <w:start w:val="1"/>
      <w:numFmt w:val="bullet"/>
      <w:lvlText w:val=""/>
      <w:lvlJc w:val="left"/>
      <w:pPr>
        <w:ind w:left="2183" w:hanging="360"/>
      </w:pPr>
      <w:rPr>
        <w:rFonts w:ascii="Wingdings" w:hAnsi="Wingdings" w:hint="default"/>
      </w:rPr>
    </w:lvl>
    <w:lvl w:ilvl="3" w:tplc="041F0001" w:tentative="1">
      <w:start w:val="1"/>
      <w:numFmt w:val="bullet"/>
      <w:lvlText w:val=""/>
      <w:lvlJc w:val="left"/>
      <w:pPr>
        <w:ind w:left="2903" w:hanging="360"/>
      </w:pPr>
      <w:rPr>
        <w:rFonts w:ascii="Symbol" w:hAnsi="Symbol" w:hint="default"/>
      </w:rPr>
    </w:lvl>
    <w:lvl w:ilvl="4" w:tplc="041F0003" w:tentative="1">
      <w:start w:val="1"/>
      <w:numFmt w:val="bullet"/>
      <w:lvlText w:val="o"/>
      <w:lvlJc w:val="left"/>
      <w:pPr>
        <w:ind w:left="3623" w:hanging="360"/>
      </w:pPr>
      <w:rPr>
        <w:rFonts w:ascii="Courier New" w:hAnsi="Courier New" w:cs="Courier New" w:hint="default"/>
      </w:rPr>
    </w:lvl>
    <w:lvl w:ilvl="5" w:tplc="041F0005" w:tentative="1">
      <w:start w:val="1"/>
      <w:numFmt w:val="bullet"/>
      <w:lvlText w:val=""/>
      <w:lvlJc w:val="left"/>
      <w:pPr>
        <w:ind w:left="4343" w:hanging="360"/>
      </w:pPr>
      <w:rPr>
        <w:rFonts w:ascii="Wingdings" w:hAnsi="Wingdings" w:hint="default"/>
      </w:rPr>
    </w:lvl>
    <w:lvl w:ilvl="6" w:tplc="041F0001" w:tentative="1">
      <w:start w:val="1"/>
      <w:numFmt w:val="bullet"/>
      <w:lvlText w:val=""/>
      <w:lvlJc w:val="left"/>
      <w:pPr>
        <w:ind w:left="5063" w:hanging="360"/>
      </w:pPr>
      <w:rPr>
        <w:rFonts w:ascii="Symbol" w:hAnsi="Symbol" w:hint="default"/>
      </w:rPr>
    </w:lvl>
    <w:lvl w:ilvl="7" w:tplc="041F0003" w:tentative="1">
      <w:start w:val="1"/>
      <w:numFmt w:val="bullet"/>
      <w:lvlText w:val="o"/>
      <w:lvlJc w:val="left"/>
      <w:pPr>
        <w:ind w:left="5783" w:hanging="360"/>
      </w:pPr>
      <w:rPr>
        <w:rFonts w:ascii="Courier New" w:hAnsi="Courier New" w:cs="Courier New" w:hint="default"/>
      </w:rPr>
    </w:lvl>
    <w:lvl w:ilvl="8" w:tplc="041F0005" w:tentative="1">
      <w:start w:val="1"/>
      <w:numFmt w:val="bullet"/>
      <w:lvlText w:val=""/>
      <w:lvlJc w:val="left"/>
      <w:pPr>
        <w:ind w:left="6503" w:hanging="360"/>
      </w:pPr>
      <w:rPr>
        <w:rFonts w:ascii="Wingdings" w:hAnsi="Wingdings" w:hint="default"/>
      </w:rPr>
    </w:lvl>
  </w:abstractNum>
  <w:abstractNum w:abstractNumId="25" w15:restartNumberingAfterBreak="0">
    <w:nsid w:val="458417CE"/>
    <w:multiLevelType w:val="hybridMultilevel"/>
    <w:tmpl w:val="DB447C3C"/>
    <w:lvl w:ilvl="0" w:tplc="B5285E80">
      <w:numFmt w:val="bullet"/>
      <w:lvlText w:val="•"/>
      <w:lvlJc w:val="left"/>
      <w:pPr>
        <w:ind w:left="417" w:hanging="360"/>
      </w:pPr>
      <w:rPr>
        <w:rFonts w:ascii="Times New Roman" w:eastAsiaTheme="minorHAnsi" w:hAnsi="Times New Roman" w:cs="Times New Roman" w:hint="default"/>
      </w:rPr>
    </w:lvl>
    <w:lvl w:ilvl="1" w:tplc="041F0003" w:tentative="1">
      <w:start w:val="1"/>
      <w:numFmt w:val="bullet"/>
      <w:lvlText w:val="o"/>
      <w:lvlJc w:val="left"/>
      <w:pPr>
        <w:ind w:left="1463" w:hanging="360"/>
      </w:pPr>
      <w:rPr>
        <w:rFonts w:ascii="Courier New" w:hAnsi="Courier New" w:cs="Courier New" w:hint="default"/>
      </w:rPr>
    </w:lvl>
    <w:lvl w:ilvl="2" w:tplc="041F0005" w:tentative="1">
      <w:start w:val="1"/>
      <w:numFmt w:val="bullet"/>
      <w:lvlText w:val=""/>
      <w:lvlJc w:val="left"/>
      <w:pPr>
        <w:ind w:left="2183" w:hanging="360"/>
      </w:pPr>
      <w:rPr>
        <w:rFonts w:ascii="Wingdings" w:hAnsi="Wingdings" w:hint="default"/>
      </w:rPr>
    </w:lvl>
    <w:lvl w:ilvl="3" w:tplc="041F0001" w:tentative="1">
      <w:start w:val="1"/>
      <w:numFmt w:val="bullet"/>
      <w:lvlText w:val=""/>
      <w:lvlJc w:val="left"/>
      <w:pPr>
        <w:ind w:left="2903" w:hanging="360"/>
      </w:pPr>
      <w:rPr>
        <w:rFonts w:ascii="Symbol" w:hAnsi="Symbol" w:hint="default"/>
      </w:rPr>
    </w:lvl>
    <w:lvl w:ilvl="4" w:tplc="041F0003" w:tentative="1">
      <w:start w:val="1"/>
      <w:numFmt w:val="bullet"/>
      <w:lvlText w:val="o"/>
      <w:lvlJc w:val="left"/>
      <w:pPr>
        <w:ind w:left="3623" w:hanging="360"/>
      </w:pPr>
      <w:rPr>
        <w:rFonts w:ascii="Courier New" w:hAnsi="Courier New" w:cs="Courier New" w:hint="default"/>
      </w:rPr>
    </w:lvl>
    <w:lvl w:ilvl="5" w:tplc="041F0005" w:tentative="1">
      <w:start w:val="1"/>
      <w:numFmt w:val="bullet"/>
      <w:lvlText w:val=""/>
      <w:lvlJc w:val="left"/>
      <w:pPr>
        <w:ind w:left="4343" w:hanging="360"/>
      </w:pPr>
      <w:rPr>
        <w:rFonts w:ascii="Wingdings" w:hAnsi="Wingdings" w:hint="default"/>
      </w:rPr>
    </w:lvl>
    <w:lvl w:ilvl="6" w:tplc="041F0001" w:tentative="1">
      <w:start w:val="1"/>
      <w:numFmt w:val="bullet"/>
      <w:lvlText w:val=""/>
      <w:lvlJc w:val="left"/>
      <w:pPr>
        <w:ind w:left="5063" w:hanging="360"/>
      </w:pPr>
      <w:rPr>
        <w:rFonts w:ascii="Symbol" w:hAnsi="Symbol" w:hint="default"/>
      </w:rPr>
    </w:lvl>
    <w:lvl w:ilvl="7" w:tplc="041F0003" w:tentative="1">
      <w:start w:val="1"/>
      <w:numFmt w:val="bullet"/>
      <w:lvlText w:val="o"/>
      <w:lvlJc w:val="left"/>
      <w:pPr>
        <w:ind w:left="5783" w:hanging="360"/>
      </w:pPr>
      <w:rPr>
        <w:rFonts w:ascii="Courier New" w:hAnsi="Courier New" w:cs="Courier New" w:hint="default"/>
      </w:rPr>
    </w:lvl>
    <w:lvl w:ilvl="8" w:tplc="041F0005" w:tentative="1">
      <w:start w:val="1"/>
      <w:numFmt w:val="bullet"/>
      <w:lvlText w:val=""/>
      <w:lvlJc w:val="left"/>
      <w:pPr>
        <w:ind w:left="6503" w:hanging="360"/>
      </w:pPr>
      <w:rPr>
        <w:rFonts w:ascii="Wingdings" w:hAnsi="Wingdings" w:hint="default"/>
      </w:rPr>
    </w:lvl>
  </w:abstractNum>
  <w:abstractNum w:abstractNumId="26" w15:restartNumberingAfterBreak="0">
    <w:nsid w:val="46C838F4"/>
    <w:multiLevelType w:val="hybridMultilevel"/>
    <w:tmpl w:val="6390F43A"/>
    <w:lvl w:ilvl="0" w:tplc="3D8ED27A">
      <w:start w:val="1"/>
      <w:numFmt w:val="bullet"/>
      <w:lvlText w:val=""/>
      <w:lvlJc w:val="left"/>
      <w:pPr>
        <w:ind w:left="394" w:hanging="360"/>
      </w:pPr>
      <w:rPr>
        <w:rFonts w:ascii="Wingdings" w:hAnsi="Wingdings"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27" w15:restartNumberingAfterBreak="0">
    <w:nsid w:val="475661FE"/>
    <w:multiLevelType w:val="hybridMultilevel"/>
    <w:tmpl w:val="20908502"/>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DB7251C"/>
    <w:multiLevelType w:val="hybridMultilevel"/>
    <w:tmpl w:val="872E830E"/>
    <w:lvl w:ilvl="0" w:tplc="B5285E80">
      <w:numFmt w:val="bullet"/>
      <w:lvlText w:val="•"/>
      <w:lvlJc w:val="left"/>
      <w:pPr>
        <w:ind w:left="394"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DC66559"/>
    <w:multiLevelType w:val="hybridMultilevel"/>
    <w:tmpl w:val="31D8B24C"/>
    <w:lvl w:ilvl="0" w:tplc="B5285E80">
      <w:numFmt w:val="bullet"/>
      <w:lvlText w:val="•"/>
      <w:lvlJc w:val="left"/>
      <w:pPr>
        <w:ind w:left="394" w:hanging="360"/>
      </w:pPr>
      <w:rPr>
        <w:rFonts w:ascii="Times New Roman" w:eastAsiaTheme="minorHAnsi" w:hAnsi="Times New Roman" w:cs="Times New Roman"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30" w15:restartNumberingAfterBreak="0">
    <w:nsid w:val="4EB667BB"/>
    <w:multiLevelType w:val="hybridMultilevel"/>
    <w:tmpl w:val="874E4A62"/>
    <w:lvl w:ilvl="0" w:tplc="B5285E80">
      <w:numFmt w:val="bullet"/>
      <w:lvlText w:val="•"/>
      <w:lvlJc w:val="left"/>
      <w:pPr>
        <w:ind w:left="394"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EDE5D90"/>
    <w:multiLevelType w:val="hybridMultilevel"/>
    <w:tmpl w:val="969099AC"/>
    <w:lvl w:ilvl="0" w:tplc="3C56313A">
      <w:start w:val="1"/>
      <w:numFmt w:val="decimal"/>
      <w:lvlText w:val="%1."/>
      <w:lvlJc w:val="left"/>
      <w:pPr>
        <w:ind w:left="743" w:hanging="360"/>
      </w:pPr>
      <w:rPr>
        <w:rFonts w:hint="default"/>
        <w:b w:val="0"/>
        <w:i w:val="0"/>
        <w:sz w:val="22"/>
      </w:rPr>
    </w:lvl>
    <w:lvl w:ilvl="1" w:tplc="D0E462F6">
      <w:start w:val="3"/>
      <w:numFmt w:val="bullet"/>
      <w:lvlText w:val="-"/>
      <w:lvlJc w:val="left"/>
      <w:pPr>
        <w:ind w:left="1463" w:hanging="360"/>
      </w:pPr>
      <w:rPr>
        <w:rFonts w:ascii="Times New Roman" w:eastAsiaTheme="minorHAnsi" w:hAnsi="Times New Roman" w:cs="Times New Roman" w:hint="default"/>
      </w:r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32" w15:restartNumberingAfterBreak="0">
    <w:nsid w:val="52A83C7F"/>
    <w:multiLevelType w:val="hybridMultilevel"/>
    <w:tmpl w:val="45A09BFA"/>
    <w:lvl w:ilvl="0" w:tplc="041F0003">
      <w:start w:val="1"/>
      <w:numFmt w:val="bullet"/>
      <w:lvlText w:val="o"/>
      <w:lvlJc w:val="left"/>
      <w:pPr>
        <w:ind w:left="394" w:hanging="360"/>
      </w:pPr>
      <w:rPr>
        <w:rFonts w:ascii="Courier New" w:hAnsi="Courier New" w:cs="Courier New"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33" w15:restartNumberingAfterBreak="0">
    <w:nsid w:val="543D74CA"/>
    <w:multiLevelType w:val="hybridMultilevel"/>
    <w:tmpl w:val="9634DD06"/>
    <w:lvl w:ilvl="0" w:tplc="B5285E80">
      <w:numFmt w:val="bullet"/>
      <w:lvlText w:val="•"/>
      <w:lvlJc w:val="left"/>
      <w:pPr>
        <w:ind w:left="394"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56677BA"/>
    <w:multiLevelType w:val="hybridMultilevel"/>
    <w:tmpl w:val="CB7A99B6"/>
    <w:lvl w:ilvl="0" w:tplc="1316B614">
      <w:start w:val="1"/>
      <w:numFmt w:val="decimalZero"/>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5" w15:restartNumberingAfterBreak="0">
    <w:nsid w:val="55BC55D7"/>
    <w:multiLevelType w:val="hybridMultilevel"/>
    <w:tmpl w:val="CBA283D8"/>
    <w:lvl w:ilvl="0" w:tplc="A6C2FFC4">
      <w:start w:val="1"/>
      <w:numFmt w:val="decimal"/>
      <w:lvlText w:val="%1."/>
      <w:lvlJc w:val="left"/>
      <w:pPr>
        <w:ind w:left="743" w:hanging="360"/>
      </w:pPr>
      <w:rPr>
        <w:rFonts w:hint="default"/>
        <w:b w:val="0"/>
        <w:i w:val="0"/>
        <w:sz w:val="22"/>
      </w:rPr>
    </w:lvl>
    <w:lvl w:ilvl="1" w:tplc="041F0019" w:tentative="1">
      <w:start w:val="1"/>
      <w:numFmt w:val="lowerLetter"/>
      <w:lvlText w:val="%2."/>
      <w:lvlJc w:val="left"/>
      <w:pPr>
        <w:ind w:left="1463" w:hanging="360"/>
      </w:p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36" w15:restartNumberingAfterBreak="0">
    <w:nsid w:val="56203FE3"/>
    <w:multiLevelType w:val="hybridMultilevel"/>
    <w:tmpl w:val="4F087EF4"/>
    <w:lvl w:ilvl="0" w:tplc="2A649B76">
      <w:start w:val="2"/>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9044356"/>
    <w:multiLevelType w:val="hybridMultilevel"/>
    <w:tmpl w:val="D78CAB24"/>
    <w:lvl w:ilvl="0" w:tplc="041F0003">
      <w:start w:val="1"/>
      <w:numFmt w:val="bullet"/>
      <w:lvlText w:val="o"/>
      <w:lvlJc w:val="left"/>
      <w:pPr>
        <w:ind w:left="720" w:hanging="360"/>
      </w:pPr>
      <w:rPr>
        <w:rFonts w:ascii="Courier New" w:hAnsi="Courier New" w:cs="Courier New"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F324ED0"/>
    <w:multiLevelType w:val="hybridMultilevel"/>
    <w:tmpl w:val="AFA4BD16"/>
    <w:lvl w:ilvl="0" w:tplc="041F0001">
      <w:start w:val="1"/>
      <w:numFmt w:val="bullet"/>
      <w:lvlText w:val=""/>
      <w:lvlJc w:val="left"/>
      <w:pPr>
        <w:ind w:left="743" w:hanging="360"/>
      </w:pPr>
      <w:rPr>
        <w:rFonts w:ascii="Symbol" w:hAnsi="Symbol" w:hint="default"/>
      </w:rPr>
    </w:lvl>
    <w:lvl w:ilvl="1" w:tplc="041F0003" w:tentative="1">
      <w:start w:val="1"/>
      <w:numFmt w:val="bullet"/>
      <w:lvlText w:val="o"/>
      <w:lvlJc w:val="left"/>
      <w:pPr>
        <w:ind w:left="1463" w:hanging="360"/>
      </w:pPr>
      <w:rPr>
        <w:rFonts w:ascii="Courier New" w:hAnsi="Courier New" w:cs="Courier New" w:hint="default"/>
      </w:rPr>
    </w:lvl>
    <w:lvl w:ilvl="2" w:tplc="041F0005" w:tentative="1">
      <w:start w:val="1"/>
      <w:numFmt w:val="bullet"/>
      <w:lvlText w:val=""/>
      <w:lvlJc w:val="left"/>
      <w:pPr>
        <w:ind w:left="2183" w:hanging="360"/>
      </w:pPr>
      <w:rPr>
        <w:rFonts w:ascii="Wingdings" w:hAnsi="Wingdings" w:hint="default"/>
      </w:rPr>
    </w:lvl>
    <w:lvl w:ilvl="3" w:tplc="041F0001" w:tentative="1">
      <w:start w:val="1"/>
      <w:numFmt w:val="bullet"/>
      <w:lvlText w:val=""/>
      <w:lvlJc w:val="left"/>
      <w:pPr>
        <w:ind w:left="2903" w:hanging="360"/>
      </w:pPr>
      <w:rPr>
        <w:rFonts w:ascii="Symbol" w:hAnsi="Symbol" w:hint="default"/>
      </w:rPr>
    </w:lvl>
    <w:lvl w:ilvl="4" w:tplc="041F0003" w:tentative="1">
      <w:start w:val="1"/>
      <w:numFmt w:val="bullet"/>
      <w:lvlText w:val="o"/>
      <w:lvlJc w:val="left"/>
      <w:pPr>
        <w:ind w:left="3623" w:hanging="360"/>
      </w:pPr>
      <w:rPr>
        <w:rFonts w:ascii="Courier New" w:hAnsi="Courier New" w:cs="Courier New" w:hint="default"/>
      </w:rPr>
    </w:lvl>
    <w:lvl w:ilvl="5" w:tplc="041F0005" w:tentative="1">
      <w:start w:val="1"/>
      <w:numFmt w:val="bullet"/>
      <w:lvlText w:val=""/>
      <w:lvlJc w:val="left"/>
      <w:pPr>
        <w:ind w:left="4343" w:hanging="360"/>
      </w:pPr>
      <w:rPr>
        <w:rFonts w:ascii="Wingdings" w:hAnsi="Wingdings" w:hint="default"/>
      </w:rPr>
    </w:lvl>
    <w:lvl w:ilvl="6" w:tplc="041F0001" w:tentative="1">
      <w:start w:val="1"/>
      <w:numFmt w:val="bullet"/>
      <w:lvlText w:val=""/>
      <w:lvlJc w:val="left"/>
      <w:pPr>
        <w:ind w:left="5063" w:hanging="360"/>
      </w:pPr>
      <w:rPr>
        <w:rFonts w:ascii="Symbol" w:hAnsi="Symbol" w:hint="default"/>
      </w:rPr>
    </w:lvl>
    <w:lvl w:ilvl="7" w:tplc="041F0003" w:tentative="1">
      <w:start w:val="1"/>
      <w:numFmt w:val="bullet"/>
      <w:lvlText w:val="o"/>
      <w:lvlJc w:val="left"/>
      <w:pPr>
        <w:ind w:left="5783" w:hanging="360"/>
      </w:pPr>
      <w:rPr>
        <w:rFonts w:ascii="Courier New" w:hAnsi="Courier New" w:cs="Courier New" w:hint="default"/>
      </w:rPr>
    </w:lvl>
    <w:lvl w:ilvl="8" w:tplc="041F0005" w:tentative="1">
      <w:start w:val="1"/>
      <w:numFmt w:val="bullet"/>
      <w:lvlText w:val=""/>
      <w:lvlJc w:val="left"/>
      <w:pPr>
        <w:ind w:left="6503" w:hanging="360"/>
      </w:pPr>
      <w:rPr>
        <w:rFonts w:ascii="Wingdings" w:hAnsi="Wingdings" w:hint="default"/>
      </w:rPr>
    </w:lvl>
  </w:abstractNum>
  <w:abstractNum w:abstractNumId="39" w15:restartNumberingAfterBreak="0">
    <w:nsid w:val="5F3E29A7"/>
    <w:multiLevelType w:val="hybridMultilevel"/>
    <w:tmpl w:val="30C2CAB4"/>
    <w:lvl w:ilvl="0" w:tplc="041F0003">
      <w:start w:val="1"/>
      <w:numFmt w:val="bullet"/>
      <w:lvlText w:val="o"/>
      <w:lvlJc w:val="left"/>
      <w:pPr>
        <w:ind w:left="394" w:hanging="360"/>
      </w:pPr>
      <w:rPr>
        <w:rFonts w:ascii="Courier New" w:hAnsi="Courier New" w:cs="Courier New"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40" w15:restartNumberingAfterBreak="0">
    <w:nsid w:val="60B42CB8"/>
    <w:multiLevelType w:val="hybridMultilevel"/>
    <w:tmpl w:val="A7A6F618"/>
    <w:lvl w:ilvl="0" w:tplc="F4085DEC">
      <w:start w:val="1"/>
      <w:numFmt w:val="decimal"/>
      <w:lvlText w:val="%1."/>
      <w:lvlJc w:val="left"/>
      <w:pPr>
        <w:ind w:left="743" w:hanging="360"/>
      </w:pPr>
      <w:rPr>
        <w:rFonts w:hint="default"/>
        <w:b w:val="0"/>
        <w:i w:val="0"/>
        <w:sz w:val="22"/>
      </w:rPr>
    </w:lvl>
    <w:lvl w:ilvl="1" w:tplc="041F0019" w:tentative="1">
      <w:start w:val="1"/>
      <w:numFmt w:val="lowerLetter"/>
      <w:lvlText w:val="%2."/>
      <w:lvlJc w:val="left"/>
      <w:pPr>
        <w:ind w:left="1463" w:hanging="360"/>
      </w:p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41" w15:restartNumberingAfterBreak="0">
    <w:nsid w:val="664F214C"/>
    <w:multiLevelType w:val="hybridMultilevel"/>
    <w:tmpl w:val="8FB810D4"/>
    <w:lvl w:ilvl="0" w:tplc="B5285E80">
      <w:numFmt w:val="bullet"/>
      <w:lvlText w:val="•"/>
      <w:lvlJc w:val="left"/>
      <w:pPr>
        <w:ind w:left="754" w:hanging="360"/>
      </w:pPr>
      <w:rPr>
        <w:rFonts w:ascii="Times New Roman" w:eastAsiaTheme="minorHAnsi" w:hAnsi="Times New Roman" w:cs="Times New Roman" w:hint="default"/>
      </w:rPr>
    </w:lvl>
    <w:lvl w:ilvl="1" w:tplc="041F0003" w:tentative="1">
      <w:start w:val="1"/>
      <w:numFmt w:val="bullet"/>
      <w:lvlText w:val="o"/>
      <w:lvlJc w:val="left"/>
      <w:pPr>
        <w:ind w:left="1474" w:hanging="360"/>
      </w:pPr>
      <w:rPr>
        <w:rFonts w:ascii="Courier New" w:hAnsi="Courier New" w:cs="Courier New" w:hint="default"/>
      </w:rPr>
    </w:lvl>
    <w:lvl w:ilvl="2" w:tplc="041F0005" w:tentative="1">
      <w:start w:val="1"/>
      <w:numFmt w:val="bullet"/>
      <w:lvlText w:val=""/>
      <w:lvlJc w:val="left"/>
      <w:pPr>
        <w:ind w:left="2194" w:hanging="360"/>
      </w:pPr>
      <w:rPr>
        <w:rFonts w:ascii="Wingdings" w:hAnsi="Wingdings" w:hint="default"/>
      </w:rPr>
    </w:lvl>
    <w:lvl w:ilvl="3" w:tplc="041F0001" w:tentative="1">
      <w:start w:val="1"/>
      <w:numFmt w:val="bullet"/>
      <w:lvlText w:val=""/>
      <w:lvlJc w:val="left"/>
      <w:pPr>
        <w:ind w:left="2914" w:hanging="360"/>
      </w:pPr>
      <w:rPr>
        <w:rFonts w:ascii="Symbol" w:hAnsi="Symbol" w:hint="default"/>
      </w:rPr>
    </w:lvl>
    <w:lvl w:ilvl="4" w:tplc="041F0003" w:tentative="1">
      <w:start w:val="1"/>
      <w:numFmt w:val="bullet"/>
      <w:lvlText w:val="o"/>
      <w:lvlJc w:val="left"/>
      <w:pPr>
        <w:ind w:left="3634" w:hanging="360"/>
      </w:pPr>
      <w:rPr>
        <w:rFonts w:ascii="Courier New" w:hAnsi="Courier New" w:cs="Courier New" w:hint="default"/>
      </w:rPr>
    </w:lvl>
    <w:lvl w:ilvl="5" w:tplc="041F0005" w:tentative="1">
      <w:start w:val="1"/>
      <w:numFmt w:val="bullet"/>
      <w:lvlText w:val=""/>
      <w:lvlJc w:val="left"/>
      <w:pPr>
        <w:ind w:left="4354" w:hanging="360"/>
      </w:pPr>
      <w:rPr>
        <w:rFonts w:ascii="Wingdings" w:hAnsi="Wingdings" w:hint="default"/>
      </w:rPr>
    </w:lvl>
    <w:lvl w:ilvl="6" w:tplc="041F0001" w:tentative="1">
      <w:start w:val="1"/>
      <w:numFmt w:val="bullet"/>
      <w:lvlText w:val=""/>
      <w:lvlJc w:val="left"/>
      <w:pPr>
        <w:ind w:left="5074" w:hanging="360"/>
      </w:pPr>
      <w:rPr>
        <w:rFonts w:ascii="Symbol" w:hAnsi="Symbol" w:hint="default"/>
      </w:rPr>
    </w:lvl>
    <w:lvl w:ilvl="7" w:tplc="041F0003" w:tentative="1">
      <w:start w:val="1"/>
      <w:numFmt w:val="bullet"/>
      <w:lvlText w:val="o"/>
      <w:lvlJc w:val="left"/>
      <w:pPr>
        <w:ind w:left="5794" w:hanging="360"/>
      </w:pPr>
      <w:rPr>
        <w:rFonts w:ascii="Courier New" w:hAnsi="Courier New" w:cs="Courier New" w:hint="default"/>
      </w:rPr>
    </w:lvl>
    <w:lvl w:ilvl="8" w:tplc="041F0005" w:tentative="1">
      <w:start w:val="1"/>
      <w:numFmt w:val="bullet"/>
      <w:lvlText w:val=""/>
      <w:lvlJc w:val="left"/>
      <w:pPr>
        <w:ind w:left="6514" w:hanging="360"/>
      </w:pPr>
      <w:rPr>
        <w:rFonts w:ascii="Wingdings" w:hAnsi="Wingdings" w:hint="default"/>
      </w:rPr>
    </w:lvl>
  </w:abstractNum>
  <w:abstractNum w:abstractNumId="42" w15:restartNumberingAfterBreak="0">
    <w:nsid w:val="674F1F72"/>
    <w:multiLevelType w:val="hybridMultilevel"/>
    <w:tmpl w:val="39EEEA12"/>
    <w:lvl w:ilvl="0" w:tplc="041F0009">
      <w:start w:val="1"/>
      <w:numFmt w:val="bullet"/>
      <w:lvlText w:val=""/>
      <w:lvlJc w:val="left"/>
      <w:pPr>
        <w:ind w:left="394" w:hanging="360"/>
      </w:pPr>
      <w:rPr>
        <w:rFonts w:ascii="Wingdings" w:hAnsi="Wingdings"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43" w15:restartNumberingAfterBreak="0">
    <w:nsid w:val="69F77F3E"/>
    <w:multiLevelType w:val="hybridMultilevel"/>
    <w:tmpl w:val="A8BA5946"/>
    <w:lvl w:ilvl="0" w:tplc="8D86C518">
      <w:start w:val="1"/>
      <w:numFmt w:val="decimal"/>
      <w:lvlText w:val="%1. "/>
      <w:lvlJc w:val="left"/>
      <w:pPr>
        <w:ind w:left="680" w:hanging="360"/>
      </w:pPr>
      <w:rPr>
        <w:rFonts w:ascii="Calibri" w:hAnsi="Calibri" w:hint="default"/>
        <w:b w:val="0"/>
        <w:i w:val="0"/>
        <w:sz w:val="22"/>
        <w:szCs w:val="20"/>
      </w:rPr>
    </w:lvl>
    <w:lvl w:ilvl="1" w:tplc="041F0019" w:tentative="1">
      <w:start w:val="1"/>
      <w:numFmt w:val="lowerLetter"/>
      <w:lvlText w:val="%2."/>
      <w:lvlJc w:val="left"/>
      <w:pPr>
        <w:ind w:left="1400" w:hanging="360"/>
      </w:pPr>
    </w:lvl>
    <w:lvl w:ilvl="2" w:tplc="041F001B" w:tentative="1">
      <w:start w:val="1"/>
      <w:numFmt w:val="lowerRoman"/>
      <w:lvlText w:val="%3."/>
      <w:lvlJc w:val="right"/>
      <w:pPr>
        <w:ind w:left="2120" w:hanging="180"/>
      </w:pPr>
    </w:lvl>
    <w:lvl w:ilvl="3" w:tplc="041F000F" w:tentative="1">
      <w:start w:val="1"/>
      <w:numFmt w:val="decimal"/>
      <w:lvlText w:val="%4."/>
      <w:lvlJc w:val="left"/>
      <w:pPr>
        <w:ind w:left="2840" w:hanging="360"/>
      </w:pPr>
    </w:lvl>
    <w:lvl w:ilvl="4" w:tplc="041F0019" w:tentative="1">
      <w:start w:val="1"/>
      <w:numFmt w:val="lowerLetter"/>
      <w:lvlText w:val="%5."/>
      <w:lvlJc w:val="left"/>
      <w:pPr>
        <w:ind w:left="3560" w:hanging="360"/>
      </w:pPr>
    </w:lvl>
    <w:lvl w:ilvl="5" w:tplc="041F001B" w:tentative="1">
      <w:start w:val="1"/>
      <w:numFmt w:val="lowerRoman"/>
      <w:lvlText w:val="%6."/>
      <w:lvlJc w:val="right"/>
      <w:pPr>
        <w:ind w:left="4280" w:hanging="180"/>
      </w:pPr>
    </w:lvl>
    <w:lvl w:ilvl="6" w:tplc="041F000F" w:tentative="1">
      <w:start w:val="1"/>
      <w:numFmt w:val="decimal"/>
      <w:lvlText w:val="%7."/>
      <w:lvlJc w:val="left"/>
      <w:pPr>
        <w:ind w:left="5000" w:hanging="360"/>
      </w:pPr>
    </w:lvl>
    <w:lvl w:ilvl="7" w:tplc="041F0019" w:tentative="1">
      <w:start w:val="1"/>
      <w:numFmt w:val="lowerLetter"/>
      <w:lvlText w:val="%8."/>
      <w:lvlJc w:val="left"/>
      <w:pPr>
        <w:ind w:left="5720" w:hanging="360"/>
      </w:pPr>
    </w:lvl>
    <w:lvl w:ilvl="8" w:tplc="041F001B" w:tentative="1">
      <w:start w:val="1"/>
      <w:numFmt w:val="lowerRoman"/>
      <w:lvlText w:val="%9."/>
      <w:lvlJc w:val="right"/>
      <w:pPr>
        <w:ind w:left="6440" w:hanging="180"/>
      </w:pPr>
    </w:lvl>
  </w:abstractNum>
  <w:abstractNum w:abstractNumId="44" w15:restartNumberingAfterBreak="0">
    <w:nsid w:val="6D2C0867"/>
    <w:multiLevelType w:val="hybridMultilevel"/>
    <w:tmpl w:val="3348D190"/>
    <w:lvl w:ilvl="0" w:tplc="0BE46B22">
      <w:start w:val="1"/>
      <w:numFmt w:val="decimal"/>
      <w:lvlText w:val="%1."/>
      <w:lvlJc w:val="left"/>
      <w:pPr>
        <w:ind w:left="360" w:hanging="360"/>
      </w:pPr>
      <w:rPr>
        <w:rFonts w:hint="default"/>
        <w:color w:val="auto"/>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16F0169"/>
    <w:multiLevelType w:val="hybridMultilevel"/>
    <w:tmpl w:val="88E8C8B0"/>
    <w:lvl w:ilvl="0" w:tplc="3C56313A">
      <w:start w:val="1"/>
      <w:numFmt w:val="decimal"/>
      <w:lvlText w:val="%1."/>
      <w:lvlJc w:val="left"/>
      <w:pPr>
        <w:ind w:left="743" w:hanging="360"/>
      </w:pPr>
      <w:rPr>
        <w:rFonts w:hint="default"/>
        <w:b w:val="0"/>
        <w:i w:val="0"/>
        <w:sz w:val="22"/>
      </w:rPr>
    </w:lvl>
    <w:lvl w:ilvl="1" w:tplc="041F0001">
      <w:start w:val="1"/>
      <w:numFmt w:val="bullet"/>
      <w:lvlText w:val=""/>
      <w:lvlJc w:val="left"/>
      <w:pPr>
        <w:ind w:left="1463" w:hanging="360"/>
      </w:pPr>
      <w:rPr>
        <w:rFonts w:ascii="Symbol" w:hAnsi="Symbol" w:hint="default"/>
      </w:r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46" w15:restartNumberingAfterBreak="0">
    <w:nsid w:val="71D849F7"/>
    <w:multiLevelType w:val="hybridMultilevel"/>
    <w:tmpl w:val="76CE4E84"/>
    <w:lvl w:ilvl="0" w:tplc="041F0009">
      <w:start w:val="1"/>
      <w:numFmt w:val="bullet"/>
      <w:lvlText w:val=""/>
      <w:lvlJc w:val="left"/>
      <w:pPr>
        <w:ind w:left="394" w:hanging="360"/>
      </w:pPr>
      <w:rPr>
        <w:rFonts w:ascii="Wingdings" w:hAnsi="Wingdings"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47" w15:restartNumberingAfterBreak="0">
    <w:nsid w:val="789B2C96"/>
    <w:multiLevelType w:val="hybridMultilevel"/>
    <w:tmpl w:val="3DEE2082"/>
    <w:lvl w:ilvl="0" w:tplc="B2F85284">
      <w:start w:val="1"/>
      <w:numFmt w:val="decimal"/>
      <w:lvlText w:val="%1. "/>
      <w:lvlJc w:val="left"/>
      <w:pPr>
        <w:ind w:left="680" w:hanging="360"/>
      </w:pPr>
      <w:rPr>
        <w:rFonts w:ascii="Calibri" w:hAnsi="Calibri" w:hint="default"/>
        <w:b w:val="0"/>
        <w:i w:val="0"/>
        <w:sz w:val="22"/>
        <w:szCs w:val="20"/>
      </w:rPr>
    </w:lvl>
    <w:lvl w:ilvl="1" w:tplc="041F0019" w:tentative="1">
      <w:start w:val="1"/>
      <w:numFmt w:val="lowerLetter"/>
      <w:lvlText w:val="%2."/>
      <w:lvlJc w:val="left"/>
      <w:pPr>
        <w:ind w:left="1400" w:hanging="360"/>
      </w:pPr>
    </w:lvl>
    <w:lvl w:ilvl="2" w:tplc="041F001B" w:tentative="1">
      <w:start w:val="1"/>
      <w:numFmt w:val="lowerRoman"/>
      <w:lvlText w:val="%3."/>
      <w:lvlJc w:val="right"/>
      <w:pPr>
        <w:ind w:left="2120" w:hanging="180"/>
      </w:pPr>
    </w:lvl>
    <w:lvl w:ilvl="3" w:tplc="041F000F" w:tentative="1">
      <w:start w:val="1"/>
      <w:numFmt w:val="decimal"/>
      <w:lvlText w:val="%4."/>
      <w:lvlJc w:val="left"/>
      <w:pPr>
        <w:ind w:left="2840" w:hanging="360"/>
      </w:pPr>
    </w:lvl>
    <w:lvl w:ilvl="4" w:tplc="041F0019" w:tentative="1">
      <w:start w:val="1"/>
      <w:numFmt w:val="lowerLetter"/>
      <w:lvlText w:val="%5."/>
      <w:lvlJc w:val="left"/>
      <w:pPr>
        <w:ind w:left="3560" w:hanging="360"/>
      </w:pPr>
    </w:lvl>
    <w:lvl w:ilvl="5" w:tplc="041F001B" w:tentative="1">
      <w:start w:val="1"/>
      <w:numFmt w:val="lowerRoman"/>
      <w:lvlText w:val="%6."/>
      <w:lvlJc w:val="right"/>
      <w:pPr>
        <w:ind w:left="4280" w:hanging="180"/>
      </w:pPr>
    </w:lvl>
    <w:lvl w:ilvl="6" w:tplc="041F000F" w:tentative="1">
      <w:start w:val="1"/>
      <w:numFmt w:val="decimal"/>
      <w:lvlText w:val="%7."/>
      <w:lvlJc w:val="left"/>
      <w:pPr>
        <w:ind w:left="5000" w:hanging="360"/>
      </w:pPr>
    </w:lvl>
    <w:lvl w:ilvl="7" w:tplc="041F0019" w:tentative="1">
      <w:start w:val="1"/>
      <w:numFmt w:val="lowerLetter"/>
      <w:lvlText w:val="%8."/>
      <w:lvlJc w:val="left"/>
      <w:pPr>
        <w:ind w:left="5720" w:hanging="360"/>
      </w:pPr>
    </w:lvl>
    <w:lvl w:ilvl="8" w:tplc="041F001B" w:tentative="1">
      <w:start w:val="1"/>
      <w:numFmt w:val="lowerRoman"/>
      <w:lvlText w:val="%9."/>
      <w:lvlJc w:val="right"/>
      <w:pPr>
        <w:ind w:left="6440" w:hanging="180"/>
      </w:pPr>
    </w:lvl>
  </w:abstractNum>
  <w:abstractNum w:abstractNumId="48" w15:restartNumberingAfterBreak="0">
    <w:nsid w:val="7A933772"/>
    <w:multiLevelType w:val="multilevel"/>
    <w:tmpl w:val="D3502AA6"/>
    <w:lvl w:ilvl="0">
      <w:start w:val="1"/>
      <w:numFmt w:val="decimal"/>
      <w:lvlText w:val="%1."/>
      <w:lvlJc w:val="left"/>
      <w:pPr>
        <w:ind w:left="720" w:hanging="360"/>
      </w:pPr>
      <w:rPr>
        <w:rFonts w:hint="default"/>
        <w:b w:val="0"/>
        <w:i w:val="0"/>
        <w:sz w:val="22"/>
      </w:rPr>
    </w:lvl>
    <w:lvl w:ilvl="1">
      <w:start w:val="4"/>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EE14421"/>
    <w:multiLevelType w:val="hybridMultilevel"/>
    <w:tmpl w:val="E01C54A4"/>
    <w:lvl w:ilvl="0" w:tplc="3C56313A">
      <w:start w:val="1"/>
      <w:numFmt w:val="decimal"/>
      <w:lvlText w:val="%1."/>
      <w:lvlJc w:val="left"/>
      <w:pPr>
        <w:ind w:left="720" w:hanging="360"/>
      </w:pPr>
      <w:rPr>
        <w:rFonts w:hint="default"/>
        <w:b w:val="0"/>
        <w:i w:val="0"/>
        <w:sz w:val="22"/>
        <w:u w:color="FF000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58852613">
    <w:abstractNumId w:val="29"/>
  </w:num>
  <w:num w:numId="2" w16cid:durableId="1704552742">
    <w:abstractNumId w:val="22"/>
  </w:num>
  <w:num w:numId="3" w16cid:durableId="955522751">
    <w:abstractNumId w:val="23"/>
  </w:num>
  <w:num w:numId="4" w16cid:durableId="28531605">
    <w:abstractNumId w:val="43"/>
  </w:num>
  <w:num w:numId="5" w16cid:durableId="495921052">
    <w:abstractNumId w:val="14"/>
  </w:num>
  <w:num w:numId="6" w16cid:durableId="785199471">
    <w:abstractNumId w:val="10"/>
  </w:num>
  <w:num w:numId="7" w16cid:durableId="1876115028">
    <w:abstractNumId w:val="48"/>
  </w:num>
  <w:num w:numId="8" w16cid:durableId="870076333">
    <w:abstractNumId w:val="1"/>
  </w:num>
  <w:num w:numId="9" w16cid:durableId="798572434">
    <w:abstractNumId w:val="21"/>
  </w:num>
  <w:num w:numId="10" w16cid:durableId="1877622688">
    <w:abstractNumId w:val="47"/>
  </w:num>
  <w:num w:numId="11" w16cid:durableId="2106030119">
    <w:abstractNumId w:val="26"/>
  </w:num>
  <w:num w:numId="12" w16cid:durableId="246578731">
    <w:abstractNumId w:val="30"/>
  </w:num>
  <w:num w:numId="13" w16cid:durableId="1734230200">
    <w:abstractNumId w:val="33"/>
  </w:num>
  <w:num w:numId="14" w16cid:durableId="897009326">
    <w:abstractNumId w:val="16"/>
  </w:num>
  <w:num w:numId="15" w16cid:durableId="2092963023">
    <w:abstractNumId w:val="12"/>
  </w:num>
  <w:num w:numId="16" w16cid:durableId="1408452132">
    <w:abstractNumId w:val="25"/>
  </w:num>
  <w:num w:numId="17" w16cid:durableId="424883377">
    <w:abstractNumId w:val="28"/>
  </w:num>
  <w:num w:numId="18" w16cid:durableId="865871399">
    <w:abstractNumId w:val="9"/>
  </w:num>
  <w:num w:numId="19" w16cid:durableId="820392696">
    <w:abstractNumId w:val="6"/>
  </w:num>
  <w:num w:numId="20" w16cid:durableId="281544128">
    <w:abstractNumId w:val="24"/>
  </w:num>
  <w:num w:numId="21" w16cid:durableId="544681669">
    <w:abstractNumId w:val="20"/>
  </w:num>
  <w:num w:numId="22" w16cid:durableId="530803065">
    <w:abstractNumId w:val="3"/>
  </w:num>
  <w:num w:numId="23" w16cid:durableId="959267967">
    <w:abstractNumId w:val="36"/>
  </w:num>
  <w:num w:numId="24" w16cid:durableId="353582549">
    <w:abstractNumId w:val="2"/>
  </w:num>
  <w:num w:numId="25" w16cid:durableId="461190576">
    <w:abstractNumId w:val="44"/>
  </w:num>
  <w:num w:numId="26" w16cid:durableId="986663097">
    <w:abstractNumId w:val="5"/>
  </w:num>
  <w:num w:numId="27" w16cid:durableId="1031496424">
    <w:abstractNumId w:val="0"/>
  </w:num>
  <w:num w:numId="28" w16cid:durableId="1562714802">
    <w:abstractNumId w:val="31"/>
  </w:num>
  <w:num w:numId="29" w16cid:durableId="958802712">
    <w:abstractNumId w:val="35"/>
  </w:num>
  <w:num w:numId="30" w16cid:durableId="28528944">
    <w:abstractNumId w:val="8"/>
  </w:num>
  <w:num w:numId="31" w16cid:durableId="212236707">
    <w:abstractNumId w:val="40"/>
  </w:num>
  <w:num w:numId="32" w16cid:durableId="2065172662">
    <w:abstractNumId w:val="45"/>
  </w:num>
  <w:num w:numId="33" w16cid:durableId="1378122048">
    <w:abstractNumId w:val="19"/>
  </w:num>
  <w:num w:numId="34" w16cid:durableId="1598638685">
    <w:abstractNumId w:val="13"/>
  </w:num>
  <w:num w:numId="35" w16cid:durableId="746611726">
    <w:abstractNumId w:val="27"/>
  </w:num>
  <w:num w:numId="36" w16cid:durableId="1118795352">
    <w:abstractNumId w:val="37"/>
  </w:num>
  <w:num w:numId="37" w16cid:durableId="862934721">
    <w:abstractNumId w:val="18"/>
  </w:num>
  <w:num w:numId="38" w16cid:durableId="1442921199">
    <w:abstractNumId w:val="11"/>
  </w:num>
  <w:num w:numId="39" w16cid:durableId="1013148933">
    <w:abstractNumId w:val="4"/>
  </w:num>
  <w:num w:numId="40" w16cid:durableId="1054616851">
    <w:abstractNumId w:val="49"/>
  </w:num>
  <w:num w:numId="41" w16cid:durableId="1015500859">
    <w:abstractNumId w:val="42"/>
  </w:num>
  <w:num w:numId="42" w16cid:durableId="1665938120">
    <w:abstractNumId w:val="46"/>
  </w:num>
  <w:num w:numId="43" w16cid:durableId="275328566">
    <w:abstractNumId w:val="39"/>
  </w:num>
  <w:num w:numId="44" w16cid:durableId="1470591506">
    <w:abstractNumId w:val="32"/>
  </w:num>
  <w:num w:numId="45" w16cid:durableId="1295142566">
    <w:abstractNumId w:val="34"/>
  </w:num>
  <w:num w:numId="46" w16cid:durableId="212233182">
    <w:abstractNumId w:val="38"/>
  </w:num>
  <w:num w:numId="47" w16cid:durableId="307982505">
    <w:abstractNumId w:val="41"/>
  </w:num>
  <w:num w:numId="48" w16cid:durableId="1291857720">
    <w:abstractNumId w:val="15"/>
  </w:num>
  <w:num w:numId="49" w16cid:durableId="2070154157">
    <w:abstractNumId w:val="7"/>
  </w:num>
  <w:num w:numId="50" w16cid:durableId="378238072">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B7C"/>
    <w:rsid w:val="0000285D"/>
    <w:rsid w:val="00006B1B"/>
    <w:rsid w:val="000102AB"/>
    <w:rsid w:val="000104D6"/>
    <w:rsid w:val="000137E9"/>
    <w:rsid w:val="00015CD0"/>
    <w:rsid w:val="000231ED"/>
    <w:rsid w:val="00023BF1"/>
    <w:rsid w:val="000258DB"/>
    <w:rsid w:val="00031171"/>
    <w:rsid w:val="00034FFA"/>
    <w:rsid w:val="000377B4"/>
    <w:rsid w:val="00040179"/>
    <w:rsid w:val="000437B7"/>
    <w:rsid w:val="000472D0"/>
    <w:rsid w:val="00057058"/>
    <w:rsid w:val="0005715C"/>
    <w:rsid w:val="00057925"/>
    <w:rsid w:val="0006386D"/>
    <w:rsid w:val="00064856"/>
    <w:rsid w:val="0006596F"/>
    <w:rsid w:val="00067C4E"/>
    <w:rsid w:val="000700E5"/>
    <w:rsid w:val="000705BF"/>
    <w:rsid w:val="00071258"/>
    <w:rsid w:val="00076612"/>
    <w:rsid w:val="0008285B"/>
    <w:rsid w:val="00083E8F"/>
    <w:rsid w:val="0009699E"/>
    <w:rsid w:val="000A17E2"/>
    <w:rsid w:val="000A1804"/>
    <w:rsid w:val="000A1D9B"/>
    <w:rsid w:val="000A20D7"/>
    <w:rsid w:val="000A4BE3"/>
    <w:rsid w:val="000A686A"/>
    <w:rsid w:val="000A7457"/>
    <w:rsid w:val="000B1605"/>
    <w:rsid w:val="000B1D1D"/>
    <w:rsid w:val="000B4163"/>
    <w:rsid w:val="000C0045"/>
    <w:rsid w:val="000C2388"/>
    <w:rsid w:val="000C2856"/>
    <w:rsid w:val="000C2EF9"/>
    <w:rsid w:val="000C310E"/>
    <w:rsid w:val="000C4645"/>
    <w:rsid w:val="000C531A"/>
    <w:rsid w:val="000C602C"/>
    <w:rsid w:val="000C7F81"/>
    <w:rsid w:val="000D6449"/>
    <w:rsid w:val="000E1727"/>
    <w:rsid w:val="000E503A"/>
    <w:rsid w:val="000E5054"/>
    <w:rsid w:val="000E6422"/>
    <w:rsid w:val="000F05EC"/>
    <w:rsid w:val="000F2A69"/>
    <w:rsid w:val="000F3996"/>
    <w:rsid w:val="000F588F"/>
    <w:rsid w:val="000F77FC"/>
    <w:rsid w:val="001005C9"/>
    <w:rsid w:val="0010240C"/>
    <w:rsid w:val="001041D3"/>
    <w:rsid w:val="00107B65"/>
    <w:rsid w:val="001106F1"/>
    <w:rsid w:val="00111E1E"/>
    <w:rsid w:val="00115A99"/>
    <w:rsid w:val="00116CDE"/>
    <w:rsid w:val="00120A72"/>
    <w:rsid w:val="001234DE"/>
    <w:rsid w:val="00133B59"/>
    <w:rsid w:val="00134E8D"/>
    <w:rsid w:val="0014209A"/>
    <w:rsid w:val="00142A57"/>
    <w:rsid w:val="00145B1A"/>
    <w:rsid w:val="001468A5"/>
    <w:rsid w:val="001648D8"/>
    <w:rsid w:val="00165E14"/>
    <w:rsid w:val="001662FC"/>
    <w:rsid w:val="00167C37"/>
    <w:rsid w:val="00170FA0"/>
    <w:rsid w:val="001725B9"/>
    <w:rsid w:val="00180883"/>
    <w:rsid w:val="00184A37"/>
    <w:rsid w:val="00185120"/>
    <w:rsid w:val="001853D6"/>
    <w:rsid w:val="00190433"/>
    <w:rsid w:val="0019265D"/>
    <w:rsid w:val="00193A4D"/>
    <w:rsid w:val="00195834"/>
    <w:rsid w:val="001A23C0"/>
    <w:rsid w:val="001A297F"/>
    <w:rsid w:val="001B2E28"/>
    <w:rsid w:val="001B4341"/>
    <w:rsid w:val="001B44D1"/>
    <w:rsid w:val="001B55E9"/>
    <w:rsid w:val="001B6481"/>
    <w:rsid w:val="001B6506"/>
    <w:rsid w:val="001C193C"/>
    <w:rsid w:val="001C47A5"/>
    <w:rsid w:val="001C4B28"/>
    <w:rsid w:val="001C4C93"/>
    <w:rsid w:val="001C696D"/>
    <w:rsid w:val="001C6A1E"/>
    <w:rsid w:val="001D0B71"/>
    <w:rsid w:val="001D0EAA"/>
    <w:rsid w:val="001D5115"/>
    <w:rsid w:val="001D5765"/>
    <w:rsid w:val="001D5FFB"/>
    <w:rsid w:val="001E299B"/>
    <w:rsid w:val="001E3D89"/>
    <w:rsid w:val="001E59FC"/>
    <w:rsid w:val="001F3281"/>
    <w:rsid w:val="001F54AD"/>
    <w:rsid w:val="001F5E6A"/>
    <w:rsid w:val="001F6326"/>
    <w:rsid w:val="001F7394"/>
    <w:rsid w:val="0021396E"/>
    <w:rsid w:val="00214E7D"/>
    <w:rsid w:val="00220ABB"/>
    <w:rsid w:val="00221CB8"/>
    <w:rsid w:val="00225492"/>
    <w:rsid w:val="002276F7"/>
    <w:rsid w:val="00231158"/>
    <w:rsid w:val="002337FE"/>
    <w:rsid w:val="00234CB1"/>
    <w:rsid w:val="00236EF2"/>
    <w:rsid w:val="002372F5"/>
    <w:rsid w:val="00242371"/>
    <w:rsid w:val="002428F8"/>
    <w:rsid w:val="00245CB8"/>
    <w:rsid w:val="00246C43"/>
    <w:rsid w:val="00247354"/>
    <w:rsid w:val="00247FF9"/>
    <w:rsid w:val="00252C0E"/>
    <w:rsid w:val="00255687"/>
    <w:rsid w:val="00255A81"/>
    <w:rsid w:val="0025629C"/>
    <w:rsid w:val="00260B29"/>
    <w:rsid w:val="00261022"/>
    <w:rsid w:val="0026197D"/>
    <w:rsid w:val="002660E5"/>
    <w:rsid w:val="002717BD"/>
    <w:rsid w:val="00271B75"/>
    <w:rsid w:val="002730A9"/>
    <w:rsid w:val="00274FA9"/>
    <w:rsid w:val="002760C4"/>
    <w:rsid w:val="0028010A"/>
    <w:rsid w:val="00281278"/>
    <w:rsid w:val="00281B27"/>
    <w:rsid w:val="002831D9"/>
    <w:rsid w:val="00284AE3"/>
    <w:rsid w:val="002854A4"/>
    <w:rsid w:val="00287915"/>
    <w:rsid w:val="0029177E"/>
    <w:rsid w:val="00291AD7"/>
    <w:rsid w:val="002922F8"/>
    <w:rsid w:val="002931E2"/>
    <w:rsid w:val="00295F08"/>
    <w:rsid w:val="00296E72"/>
    <w:rsid w:val="002976A1"/>
    <w:rsid w:val="00297C71"/>
    <w:rsid w:val="002A0F6C"/>
    <w:rsid w:val="002A1EC7"/>
    <w:rsid w:val="002A20DD"/>
    <w:rsid w:val="002A27BB"/>
    <w:rsid w:val="002A2DCA"/>
    <w:rsid w:val="002A6673"/>
    <w:rsid w:val="002A75B3"/>
    <w:rsid w:val="002B0A1A"/>
    <w:rsid w:val="002B3E33"/>
    <w:rsid w:val="002B4509"/>
    <w:rsid w:val="002C0331"/>
    <w:rsid w:val="002C16C4"/>
    <w:rsid w:val="002C2003"/>
    <w:rsid w:val="002C28B4"/>
    <w:rsid w:val="002C2F42"/>
    <w:rsid w:val="002C3A55"/>
    <w:rsid w:val="002C4F90"/>
    <w:rsid w:val="002D0CB9"/>
    <w:rsid w:val="002D20A1"/>
    <w:rsid w:val="002D4864"/>
    <w:rsid w:val="002D5A32"/>
    <w:rsid w:val="002D5A97"/>
    <w:rsid w:val="002E044D"/>
    <w:rsid w:val="002E3D3A"/>
    <w:rsid w:val="002E55BB"/>
    <w:rsid w:val="002E72B2"/>
    <w:rsid w:val="002F174F"/>
    <w:rsid w:val="002F7D57"/>
    <w:rsid w:val="003009B2"/>
    <w:rsid w:val="003011E7"/>
    <w:rsid w:val="00301AB5"/>
    <w:rsid w:val="00301CE8"/>
    <w:rsid w:val="00306DA7"/>
    <w:rsid w:val="00311E98"/>
    <w:rsid w:val="00317077"/>
    <w:rsid w:val="003215F9"/>
    <w:rsid w:val="0032237C"/>
    <w:rsid w:val="00324205"/>
    <w:rsid w:val="00325137"/>
    <w:rsid w:val="00325CBE"/>
    <w:rsid w:val="00330AE1"/>
    <w:rsid w:val="00336C94"/>
    <w:rsid w:val="00336FA7"/>
    <w:rsid w:val="00342DD1"/>
    <w:rsid w:val="00343592"/>
    <w:rsid w:val="00344185"/>
    <w:rsid w:val="00346699"/>
    <w:rsid w:val="00351220"/>
    <w:rsid w:val="00356EAB"/>
    <w:rsid w:val="0036191C"/>
    <w:rsid w:val="00362D21"/>
    <w:rsid w:val="00365E2F"/>
    <w:rsid w:val="00372C77"/>
    <w:rsid w:val="003778BE"/>
    <w:rsid w:val="00377AE7"/>
    <w:rsid w:val="0038007A"/>
    <w:rsid w:val="003813E0"/>
    <w:rsid w:val="00383063"/>
    <w:rsid w:val="00384BD6"/>
    <w:rsid w:val="00384BFA"/>
    <w:rsid w:val="00387CB2"/>
    <w:rsid w:val="003930BB"/>
    <w:rsid w:val="00396F92"/>
    <w:rsid w:val="003A061A"/>
    <w:rsid w:val="003A21E1"/>
    <w:rsid w:val="003A22D3"/>
    <w:rsid w:val="003A42BD"/>
    <w:rsid w:val="003B0ED9"/>
    <w:rsid w:val="003B1B85"/>
    <w:rsid w:val="003B2175"/>
    <w:rsid w:val="003B2251"/>
    <w:rsid w:val="003B33BB"/>
    <w:rsid w:val="003B7363"/>
    <w:rsid w:val="003B7503"/>
    <w:rsid w:val="003C18A1"/>
    <w:rsid w:val="003C32B8"/>
    <w:rsid w:val="003C484B"/>
    <w:rsid w:val="003C6EB2"/>
    <w:rsid w:val="003D58EE"/>
    <w:rsid w:val="003D64F5"/>
    <w:rsid w:val="003E14AE"/>
    <w:rsid w:val="003E560D"/>
    <w:rsid w:val="003E691A"/>
    <w:rsid w:val="003E76EB"/>
    <w:rsid w:val="003F04CB"/>
    <w:rsid w:val="003F151B"/>
    <w:rsid w:val="003F339A"/>
    <w:rsid w:val="00402233"/>
    <w:rsid w:val="0041093B"/>
    <w:rsid w:val="00410B06"/>
    <w:rsid w:val="0041110E"/>
    <w:rsid w:val="004133A7"/>
    <w:rsid w:val="00415C0D"/>
    <w:rsid w:val="00417DF0"/>
    <w:rsid w:val="00417E20"/>
    <w:rsid w:val="0042146D"/>
    <w:rsid w:val="0042593C"/>
    <w:rsid w:val="0043025F"/>
    <w:rsid w:val="00430B5B"/>
    <w:rsid w:val="00430E33"/>
    <w:rsid w:val="004329AE"/>
    <w:rsid w:val="004362DB"/>
    <w:rsid w:val="004369D9"/>
    <w:rsid w:val="00436FBC"/>
    <w:rsid w:val="00444AE9"/>
    <w:rsid w:val="00447D76"/>
    <w:rsid w:val="00451E8E"/>
    <w:rsid w:val="0045253D"/>
    <w:rsid w:val="004538A6"/>
    <w:rsid w:val="00455C88"/>
    <w:rsid w:val="00456843"/>
    <w:rsid w:val="00462DDB"/>
    <w:rsid w:val="004660E1"/>
    <w:rsid w:val="004704D4"/>
    <w:rsid w:val="00470FA1"/>
    <w:rsid w:val="004728E9"/>
    <w:rsid w:val="004729BE"/>
    <w:rsid w:val="0048064C"/>
    <w:rsid w:val="00482F5C"/>
    <w:rsid w:val="004847EF"/>
    <w:rsid w:val="00485303"/>
    <w:rsid w:val="004862E5"/>
    <w:rsid w:val="0048692C"/>
    <w:rsid w:val="0049265C"/>
    <w:rsid w:val="004942D2"/>
    <w:rsid w:val="004A0E2E"/>
    <w:rsid w:val="004A1550"/>
    <w:rsid w:val="004A33F8"/>
    <w:rsid w:val="004A34D7"/>
    <w:rsid w:val="004A4CA6"/>
    <w:rsid w:val="004A721F"/>
    <w:rsid w:val="004B09C8"/>
    <w:rsid w:val="004B13E7"/>
    <w:rsid w:val="004B14E6"/>
    <w:rsid w:val="004B5B51"/>
    <w:rsid w:val="004B7733"/>
    <w:rsid w:val="004C049F"/>
    <w:rsid w:val="004C1109"/>
    <w:rsid w:val="004C5FBC"/>
    <w:rsid w:val="004C712D"/>
    <w:rsid w:val="004C73E7"/>
    <w:rsid w:val="004D0F03"/>
    <w:rsid w:val="004D1531"/>
    <w:rsid w:val="004D3226"/>
    <w:rsid w:val="004D4AD3"/>
    <w:rsid w:val="004D656C"/>
    <w:rsid w:val="004E13F1"/>
    <w:rsid w:val="004E455D"/>
    <w:rsid w:val="004E48F3"/>
    <w:rsid w:val="004E7206"/>
    <w:rsid w:val="004F267C"/>
    <w:rsid w:val="004F4FB6"/>
    <w:rsid w:val="004F616C"/>
    <w:rsid w:val="004F6A90"/>
    <w:rsid w:val="004F6DB0"/>
    <w:rsid w:val="005001D1"/>
    <w:rsid w:val="00500BDB"/>
    <w:rsid w:val="00502706"/>
    <w:rsid w:val="00502F01"/>
    <w:rsid w:val="005037F6"/>
    <w:rsid w:val="00503A33"/>
    <w:rsid w:val="00504DC8"/>
    <w:rsid w:val="00505460"/>
    <w:rsid w:val="00506B1D"/>
    <w:rsid w:val="0050734D"/>
    <w:rsid w:val="00512EC4"/>
    <w:rsid w:val="00513CF6"/>
    <w:rsid w:val="00514FE0"/>
    <w:rsid w:val="00517B0C"/>
    <w:rsid w:val="005225B5"/>
    <w:rsid w:val="00524344"/>
    <w:rsid w:val="00524AB5"/>
    <w:rsid w:val="00526C7B"/>
    <w:rsid w:val="00530D08"/>
    <w:rsid w:val="00531EFE"/>
    <w:rsid w:val="00533DA4"/>
    <w:rsid w:val="00534828"/>
    <w:rsid w:val="00535138"/>
    <w:rsid w:val="005363BF"/>
    <w:rsid w:val="00537629"/>
    <w:rsid w:val="00542ED6"/>
    <w:rsid w:val="00552CD1"/>
    <w:rsid w:val="0055705E"/>
    <w:rsid w:val="005605EC"/>
    <w:rsid w:val="00563292"/>
    <w:rsid w:val="005650FD"/>
    <w:rsid w:val="00571B64"/>
    <w:rsid w:val="005728D6"/>
    <w:rsid w:val="00574983"/>
    <w:rsid w:val="005752A7"/>
    <w:rsid w:val="005760B8"/>
    <w:rsid w:val="00576475"/>
    <w:rsid w:val="00581A07"/>
    <w:rsid w:val="00582DDB"/>
    <w:rsid w:val="00584C65"/>
    <w:rsid w:val="005900DA"/>
    <w:rsid w:val="00590842"/>
    <w:rsid w:val="00590C18"/>
    <w:rsid w:val="005950E0"/>
    <w:rsid w:val="005962A1"/>
    <w:rsid w:val="005973F9"/>
    <w:rsid w:val="005A1D38"/>
    <w:rsid w:val="005A3BB8"/>
    <w:rsid w:val="005A5637"/>
    <w:rsid w:val="005B0DB5"/>
    <w:rsid w:val="005B45AF"/>
    <w:rsid w:val="005B7D1B"/>
    <w:rsid w:val="005C039C"/>
    <w:rsid w:val="005C2B69"/>
    <w:rsid w:val="005C46F2"/>
    <w:rsid w:val="005C5DAD"/>
    <w:rsid w:val="005C6B3C"/>
    <w:rsid w:val="005D13FC"/>
    <w:rsid w:val="005D1B3E"/>
    <w:rsid w:val="005D1E21"/>
    <w:rsid w:val="005D777D"/>
    <w:rsid w:val="005E0744"/>
    <w:rsid w:val="005E1615"/>
    <w:rsid w:val="005E5B55"/>
    <w:rsid w:val="005F1933"/>
    <w:rsid w:val="005F3420"/>
    <w:rsid w:val="005F4F05"/>
    <w:rsid w:val="005F5D89"/>
    <w:rsid w:val="005F6B97"/>
    <w:rsid w:val="005F7C46"/>
    <w:rsid w:val="0060011D"/>
    <w:rsid w:val="00600C2A"/>
    <w:rsid w:val="006015CC"/>
    <w:rsid w:val="00603CEA"/>
    <w:rsid w:val="006068E1"/>
    <w:rsid w:val="006118E9"/>
    <w:rsid w:val="00612BAA"/>
    <w:rsid w:val="00614939"/>
    <w:rsid w:val="00614DD2"/>
    <w:rsid w:val="00615FE9"/>
    <w:rsid w:val="00617B3C"/>
    <w:rsid w:val="0062054F"/>
    <w:rsid w:val="00623CB0"/>
    <w:rsid w:val="00625105"/>
    <w:rsid w:val="0062637E"/>
    <w:rsid w:val="006270C8"/>
    <w:rsid w:val="00632872"/>
    <w:rsid w:val="00633A7A"/>
    <w:rsid w:val="00635877"/>
    <w:rsid w:val="00635AD5"/>
    <w:rsid w:val="00642ED7"/>
    <w:rsid w:val="00645F8D"/>
    <w:rsid w:val="00646A5C"/>
    <w:rsid w:val="006471D1"/>
    <w:rsid w:val="00647603"/>
    <w:rsid w:val="006512E8"/>
    <w:rsid w:val="00654200"/>
    <w:rsid w:val="006569BB"/>
    <w:rsid w:val="00656FC4"/>
    <w:rsid w:val="00660BAE"/>
    <w:rsid w:val="00661234"/>
    <w:rsid w:val="00662780"/>
    <w:rsid w:val="0066651D"/>
    <w:rsid w:val="00666EF9"/>
    <w:rsid w:val="00670F5C"/>
    <w:rsid w:val="00671227"/>
    <w:rsid w:val="00672987"/>
    <w:rsid w:val="0067556C"/>
    <w:rsid w:val="00675ECA"/>
    <w:rsid w:val="0067696B"/>
    <w:rsid w:val="006775E1"/>
    <w:rsid w:val="00680120"/>
    <w:rsid w:val="00681665"/>
    <w:rsid w:val="00690032"/>
    <w:rsid w:val="00690A15"/>
    <w:rsid w:val="006954B2"/>
    <w:rsid w:val="006A11A8"/>
    <w:rsid w:val="006A53C8"/>
    <w:rsid w:val="006A7261"/>
    <w:rsid w:val="006A72FC"/>
    <w:rsid w:val="006B0211"/>
    <w:rsid w:val="006B0682"/>
    <w:rsid w:val="006B072F"/>
    <w:rsid w:val="006B22C2"/>
    <w:rsid w:val="006B4041"/>
    <w:rsid w:val="006B52E7"/>
    <w:rsid w:val="006C0307"/>
    <w:rsid w:val="006C14F9"/>
    <w:rsid w:val="006C165C"/>
    <w:rsid w:val="006C41D6"/>
    <w:rsid w:val="006C4931"/>
    <w:rsid w:val="006C4F73"/>
    <w:rsid w:val="006C5939"/>
    <w:rsid w:val="006D548C"/>
    <w:rsid w:val="006D6CC5"/>
    <w:rsid w:val="006E1524"/>
    <w:rsid w:val="006E1E87"/>
    <w:rsid w:val="006E402E"/>
    <w:rsid w:val="007010B1"/>
    <w:rsid w:val="00703C88"/>
    <w:rsid w:val="0071018E"/>
    <w:rsid w:val="00710F88"/>
    <w:rsid w:val="0071102B"/>
    <w:rsid w:val="007124FB"/>
    <w:rsid w:val="007134AB"/>
    <w:rsid w:val="00716106"/>
    <w:rsid w:val="0071671E"/>
    <w:rsid w:val="0071681D"/>
    <w:rsid w:val="0071743F"/>
    <w:rsid w:val="007230D2"/>
    <w:rsid w:val="0072339F"/>
    <w:rsid w:val="0072400C"/>
    <w:rsid w:val="007242BA"/>
    <w:rsid w:val="0072447D"/>
    <w:rsid w:val="007247A8"/>
    <w:rsid w:val="00726121"/>
    <w:rsid w:val="00726BDA"/>
    <w:rsid w:val="007348C5"/>
    <w:rsid w:val="00735791"/>
    <w:rsid w:val="00743A7E"/>
    <w:rsid w:val="00743BD2"/>
    <w:rsid w:val="00746948"/>
    <w:rsid w:val="00746B5D"/>
    <w:rsid w:val="00750817"/>
    <w:rsid w:val="0075084B"/>
    <w:rsid w:val="007525F3"/>
    <w:rsid w:val="007536DF"/>
    <w:rsid w:val="0075688D"/>
    <w:rsid w:val="00760BA4"/>
    <w:rsid w:val="00765051"/>
    <w:rsid w:val="007650BD"/>
    <w:rsid w:val="007651EB"/>
    <w:rsid w:val="00773A82"/>
    <w:rsid w:val="0077555D"/>
    <w:rsid w:val="0077629B"/>
    <w:rsid w:val="007777C8"/>
    <w:rsid w:val="007803F3"/>
    <w:rsid w:val="00781611"/>
    <w:rsid w:val="00783611"/>
    <w:rsid w:val="0078522A"/>
    <w:rsid w:val="007854D0"/>
    <w:rsid w:val="00791C20"/>
    <w:rsid w:val="00794854"/>
    <w:rsid w:val="00794CDD"/>
    <w:rsid w:val="007976A7"/>
    <w:rsid w:val="00797BE8"/>
    <w:rsid w:val="007A0BD7"/>
    <w:rsid w:val="007A13FE"/>
    <w:rsid w:val="007A30C5"/>
    <w:rsid w:val="007A3FB3"/>
    <w:rsid w:val="007A434C"/>
    <w:rsid w:val="007A5699"/>
    <w:rsid w:val="007A7C15"/>
    <w:rsid w:val="007B445D"/>
    <w:rsid w:val="007B5191"/>
    <w:rsid w:val="007B5B5F"/>
    <w:rsid w:val="007C206C"/>
    <w:rsid w:val="007C6840"/>
    <w:rsid w:val="007D1CE9"/>
    <w:rsid w:val="007D3611"/>
    <w:rsid w:val="007D7CA8"/>
    <w:rsid w:val="007E5E7B"/>
    <w:rsid w:val="007E6A7A"/>
    <w:rsid w:val="007F1488"/>
    <w:rsid w:val="007F55C9"/>
    <w:rsid w:val="00803D38"/>
    <w:rsid w:val="00804A93"/>
    <w:rsid w:val="00804C66"/>
    <w:rsid w:val="00806B63"/>
    <w:rsid w:val="008078D9"/>
    <w:rsid w:val="008108AD"/>
    <w:rsid w:val="00813732"/>
    <w:rsid w:val="00813D74"/>
    <w:rsid w:val="00814838"/>
    <w:rsid w:val="008152A0"/>
    <w:rsid w:val="00820D34"/>
    <w:rsid w:val="00822C8E"/>
    <w:rsid w:val="00823680"/>
    <w:rsid w:val="0082499C"/>
    <w:rsid w:val="00824C11"/>
    <w:rsid w:val="00824E17"/>
    <w:rsid w:val="00825138"/>
    <w:rsid w:val="008311AB"/>
    <w:rsid w:val="008357F3"/>
    <w:rsid w:val="00835B8F"/>
    <w:rsid w:val="00836212"/>
    <w:rsid w:val="00836419"/>
    <w:rsid w:val="00840F5F"/>
    <w:rsid w:val="008429B6"/>
    <w:rsid w:val="00842A09"/>
    <w:rsid w:val="008437FF"/>
    <w:rsid w:val="00844257"/>
    <w:rsid w:val="0084488C"/>
    <w:rsid w:val="00844D1B"/>
    <w:rsid w:val="00846522"/>
    <w:rsid w:val="008477ED"/>
    <w:rsid w:val="008517EB"/>
    <w:rsid w:val="008521A8"/>
    <w:rsid w:val="00853A7B"/>
    <w:rsid w:val="00853F95"/>
    <w:rsid w:val="00855FF6"/>
    <w:rsid w:val="00860DEA"/>
    <w:rsid w:val="0086523B"/>
    <w:rsid w:val="00871E9A"/>
    <w:rsid w:val="008741EE"/>
    <w:rsid w:val="0087503B"/>
    <w:rsid w:val="00877A8B"/>
    <w:rsid w:val="00881725"/>
    <w:rsid w:val="008848F7"/>
    <w:rsid w:val="008874EE"/>
    <w:rsid w:val="00887A90"/>
    <w:rsid w:val="00887EE9"/>
    <w:rsid w:val="00890A8D"/>
    <w:rsid w:val="00893FB1"/>
    <w:rsid w:val="00894B47"/>
    <w:rsid w:val="00895893"/>
    <w:rsid w:val="00896160"/>
    <w:rsid w:val="00897745"/>
    <w:rsid w:val="008A05F7"/>
    <w:rsid w:val="008A0711"/>
    <w:rsid w:val="008A2E41"/>
    <w:rsid w:val="008A3332"/>
    <w:rsid w:val="008A4101"/>
    <w:rsid w:val="008A5DA4"/>
    <w:rsid w:val="008A5EAC"/>
    <w:rsid w:val="008B128A"/>
    <w:rsid w:val="008B1B20"/>
    <w:rsid w:val="008B4835"/>
    <w:rsid w:val="008C3879"/>
    <w:rsid w:val="008C3E26"/>
    <w:rsid w:val="008C6AA4"/>
    <w:rsid w:val="008C73AB"/>
    <w:rsid w:val="008C776A"/>
    <w:rsid w:val="008C78F8"/>
    <w:rsid w:val="008C7E57"/>
    <w:rsid w:val="008D104A"/>
    <w:rsid w:val="008D494E"/>
    <w:rsid w:val="008E1F3B"/>
    <w:rsid w:val="008E51A5"/>
    <w:rsid w:val="008E7613"/>
    <w:rsid w:val="008F3509"/>
    <w:rsid w:val="008F40E1"/>
    <w:rsid w:val="008F5152"/>
    <w:rsid w:val="00901033"/>
    <w:rsid w:val="00901EFE"/>
    <w:rsid w:val="00904F4F"/>
    <w:rsid w:val="00905855"/>
    <w:rsid w:val="00906837"/>
    <w:rsid w:val="0091131B"/>
    <w:rsid w:val="009162D8"/>
    <w:rsid w:val="00920E17"/>
    <w:rsid w:val="0092185F"/>
    <w:rsid w:val="00924E66"/>
    <w:rsid w:val="0092521F"/>
    <w:rsid w:val="00926A33"/>
    <w:rsid w:val="00934AAF"/>
    <w:rsid w:val="009353CC"/>
    <w:rsid w:val="0093564B"/>
    <w:rsid w:val="00940156"/>
    <w:rsid w:val="0094317E"/>
    <w:rsid w:val="00943BB6"/>
    <w:rsid w:val="00944CDB"/>
    <w:rsid w:val="00950376"/>
    <w:rsid w:val="00952422"/>
    <w:rsid w:val="00952E3E"/>
    <w:rsid w:val="00963068"/>
    <w:rsid w:val="009657FA"/>
    <w:rsid w:val="00967506"/>
    <w:rsid w:val="009700A4"/>
    <w:rsid w:val="00971992"/>
    <w:rsid w:val="00972516"/>
    <w:rsid w:val="009740F7"/>
    <w:rsid w:val="00974576"/>
    <w:rsid w:val="00975272"/>
    <w:rsid w:val="00975D6C"/>
    <w:rsid w:val="009823EF"/>
    <w:rsid w:val="00991AB8"/>
    <w:rsid w:val="009938C0"/>
    <w:rsid w:val="00994464"/>
    <w:rsid w:val="009957DA"/>
    <w:rsid w:val="00995FF6"/>
    <w:rsid w:val="00996632"/>
    <w:rsid w:val="00996BC7"/>
    <w:rsid w:val="00996E35"/>
    <w:rsid w:val="009A75CB"/>
    <w:rsid w:val="009A7600"/>
    <w:rsid w:val="009A7AF6"/>
    <w:rsid w:val="009B0448"/>
    <w:rsid w:val="009B36FE"/>
    <w:rsid w:val="009B3754"/>
    <w:rsid w:val="009B3FFA"/>
    <w:rsid w:val="009B6AD3"/>
    <w:rsid w:val="009B7955"/>
    <w:rsid w:val="009C1428"/>
    <w:rsid w:val="009C44AE"/>
    <w:rsid w:val="009C69BA"/>
    <w:rsid w:val="009D1731"/>
    <w:rsid w:val="009D4895"/>
    <w:rsid w:val="009E17D1"/>
    <w:rsid w:val="009E26DF"/>
    <w:rsid w:val="009E3C8B"/>
    <w:rsid w:val="009E6475"/>
    <w:rsid w:val="009E6BDB"/>
    <w:rsid w:val="009F1F7F"/>
    <w:rsid w:val="009F37DE"/>
    <w:rsid w:val="009F4DE9"/>
    <w:rsid w:val="00A0126B"/>
    <w:rsid w:val="00A02B9E"/>
    <w:rsid w:val="00A0323D"/>
    <w:rsid w:val="00A0393B"/>
    <w:rsid w:val="00A03D0B"/>
    <w:rsid w:val="00A04777"/>
    <w:rsid w:val="00A0529F"/>
    <w:rsid w:val="00A10429"/>
    <w:rsid w:val="00A1123D"/>
    <w:rsid w:val="00A1209C"/>
    <w:rsid w:val="00A12916"/>
    <w:rsid w:val="00A151F3"/>
    <w:rsid w:val="00A15ABA"/>
    <w:rsid w:val="00A20D26"/>
    <w:rsid w:val="00A23CFC"/>
    <w:rsid w:val="00A255AE"/>
    <w:rsid w:val="00A257DA"/>
    <w:rsid w:val="00A272AD"/>
    <w:rsid w:val="00A30185"/>
    <w:rsid w:val="00A309F1"/>
    <w:rsid w:val="00A33857"/>
    <w:rsid w:val="00A33B2E"/>
    <w:rsid w:val="00A34AE9"/>
    <w:rsid w:val="00A34FAF"/>
    <w:rsid w:val="00A3729E"/>
    <w:rsid w:val="00A42670"/>
    <w:rsid w:val="00A44841"/>
    <w:rsid w:val="00A4593C"/>
    <w:rsid w:val="00A4673D"/>
    <w:rsid w:val="00A46B0C"/>
    <w:rsid w:val="00A4776D"/>
    <w:rsid w:val="00A5051D"/>
    <w:rsid w:val="00A52063"/>
    <w:rsid w:val="00A52CD0"/>
    <w:rsid w:val="00A614FD"/>
    <w:rsid w:val="00A6273B"/>
    <w:rsid w:val="00A63031"/>
    <w:rsid w:val="00A643BE"/>
    <w:rsid w:val="00A72E84"/>
    <w:rsid w:val="00A745CE"/>
    <w:rsid w:val="00A74DA3"/>
    <w:rsid w:val="00A7708A"/>
    <w:rsid w:val="00A77949"/>
    <w:rsid w:val="00A779A4"/>
    <w:rsid w:val="00A80323"/>
    <w:rsid w:val="00A82D8E"/>
    <w:rsid w:val="00A846D6"/>
    <w:rsid w:val="00A8632A"/>
    <w:rsid w:val="00A919F1"/>
    <w:rsid w:val="00A937C3"/>
    <w:rsid w:val="00AA0527"/>
    <w:rsid w:val="00AA379D"/>
    <w:rsid w:val="00AB1C5E"/>
    <w:rsid w:val="00AC2528"/>
    <w:rsid w:val="00AC6C57"/>
    <w:rsid w:val="00AD234C"/>
    <w:rsid w:val="00AD2BB3"/>
    <w:rsid w:val="00AD3B1F"/>
    <w:rsid w:val="00AD4964"/>
    <w:rsid w:val="00AD5677"/>
    <w:rsid w:val="00AE2CCA"/>
    <w:rsid w:val="00AE3221"/>
    <w:rsid w:val="00AE4C6C"/>
    <w:rsid w:val="00AF5F2D"/>
    <w:rsid w:val="00AF6C11"/>
    <w:rsid w:val="00AF6FD8"/>
    <w:rsid w:val="00AF70A6"/>
    <w:rsid w:val="00B004C0"/>
    <w:rsid w:val="00B00EAE"/>
    <w:rsid w:val="00B022D0"/>
    <w:rsid w:val="00B0769E"/>
    <w:rsid w:val="00B10428"/>
    <w:rsid w:val="00B10A28"/>
    <w:rsid w:val="00B14C3D"/>
    <w:rsid w:val="00B15CF0"/>
    <w:rsid w:val="00B175F4"/>
    <w:rsid w:val="00B22F06"/>
    <w:rsid w:val="00B256B5"/>
    <w:rsid w:val="00B27A31"/>
    <w:rsid w:val="00B27D62"/>
    <w:rsid w:val="00B31033"/>
    <w:rsid w:val="00B342BA"/>
    <w:rsid w:val="00B34512"/>
    <w:rsid w:val="00B35474"/>
    <w:rsid w:val="00B37E7A"/>
    <w:rsid w:val="00B446F5"/>
    <w:rsid w:val="00B44F98"/>
    <w:rsid w:val="00B462CC"/>
    <w:rsid w:val="00B4786E"/>
    <w:rsid w:val="00B51E7D"/>
    <w:rsid w:val="00B52873"/>
    <w:rsid w:val="00B52D09"/>
    <w:rsid w:val="00B571C4"/>
    <w:rsid w:val="00B5789A"/>
    <w:rsid w:val="00B67173"/>
    <w:rsid w:val="00B73F44"/>
    <w:rsid w:val="00B759AD"/>
    <w:rsid w:val="00B8045B"/>
    <w:rsid w:val="00B83EEE"/>
    <w:rsid w:val="00B87081"/>
    <w:rsid w:val="00B8783F"/>
    <w:rsid w:val="00B92964"/>
    <w:rsid w:val="00BA3518"/>
    <w:rsid w:val="00BA3C74"/>
    <w:rsid w:val="00BA5DE9"/>
    <w:rsid w:val="00BB56FC"/>
    <w:rsid w:val="00BC06AB"/>
    <w:rsid w:val="00BC165D"/>
    <w:rsid w:val="00BC26B6"/>
    <w:rsid w:val="00BC3C24"/>
    <w:rsid w:val="00BC5008"/>
    <w:rsid w:val="00BC5F02"/>
    <w:rsid w:val="00BD5CAC"/>
    <w:rsid w:val="00BE30A3"/>
    <w:rsid w:val="00BE61AD"/>
    <w:rsid w:val="00BF3FE2"/>
    <w:rsid w:val="00BF5932"/>
    <w:rsid w:val="00BF65E8"/>
    <w:rsid w:val="00C01375"/>
    <w:rsid w:val="00C06105"/>
    <w:rsid w:val="00C1115A"/>
    <w:rsid w:val="00C14F01"/>
    <w:rsid w:val="00C169E3"/>
    <w:rsid w:val="00C21BC9"/>
    <w:rsid w:val="00C21DD3"/>
    <w:rsid w:val="00C22D64"/>
    <w:rsid w:val="00C23814"/>
    <w:rsid w:val="00C2658D"/>
    <w:rsid w:val="00C26719"/>
    <w:rsid w:val="00C31FC8"/>
    <w:rsid w:val="00C334B4"/>
    <w:rsid w:val="00C33613"/>
    <w:rsid w:val="00C360ED"/>
    <w:rsid w:val="00C40B9A"/>
    <w:rsid w:val="00C43B47"/>
    <w:rsid w:val="00C44867"/>
    <w:rsid w:val="00C478EA"/>
    <w:rsid w:val="00C47DA7"/>
    <w:rsid w:val="00C53584"/>
    <w:rsid w:val="00C6089B"/>
    <w:rsid w:val="00C633FB"/>
    <w:rsid w:val="00C64415"/>
    <w:rsid w:val="00C66325"/>
    <w:rsid w:val="00C71A66"/>
    <w:rsid w:val="00C72C38"/>
    <w:rsid w:val="00C74C93"/>
    <w:rsid w:val="00C75B31"/>
    <w:rsid w:val="00C817A2"/>
    <w:rsid w:val="00C818F5"/>
    <w:rsid w:val="00C818F6"/>
    <w:rsid w:val="00C82A69"/>
    <w:rsid w:val="00C82D10"/>
    <w:rsid w:val="00C83039"/>
    <w:rsid w:val="00C856CB"/>
    <w:rsid w:val="00C90C1F"/>
    <w:rsid w:val="00C93F33"/>
    <w:rsid w:val="00C94A7F"/>
    <w:rsid w:val="00C95E31"/>
    <w:rsid w:val="00C95EC0"/>
    <w:rsid w:val="00C965C2"/>
    <w:rsid w:val="00CA3424"/>
    <w:rsid w:val="00CA5958"/>
    <w:rsid w:val="00CB1885"/>
    <w:rsid w:val="00CB2315"/>
    <w:rsid w:val="00CB7FF3"/>
    <w:rsid w:val="00CC12AE"/>
    <w:rsid w:val="00CC3273"/>
    <w:rsid w:val="00CD23DB"/>
    <w:rsid w:val="00CD2600"/>
    <w:rsid w:val="00CD2ED0"/>
    <w:rsid w:val="00CD3D86"/>
    <w:rsid w:val="00CE1561"/>
    <w:rsid w:val="00CE1E9F"/>
    <w:rsid w:val="00CE5AED"/>
    <w:rsid w:val="00CF0C07"/>
    <w:rsid w:val="00CF11BA"/>
    <w:rsid w:val="00CF1516"/>
    <w:rsid w:val="00CF45CD"/>
    <w:rsid w:val="00CF4861"/>
    <w:rsid w:val="00CF51CF"/>
    <w:rsid w:val="00D01CF7"/>
    <w:rsid w:val="00D05151"/>
    <w:rsid w:val="00D059A8"/>
    <w:rsid w:val="00D06177"/>
    <w:rsid w:val="00D108D7"/>
    <w:rsid w:val="00D11FA3"/>
    <w:rsid w:val="00D14669"/>
    <w:rsid w:val="00D156F0"/>
    <w:rsid w:val="00D167A1"/>
    <w:rsid w:val="00D20263"/>
    <w:rsid w:val="00D22CD5"/>
    <w:rsid w:val="00D25635"/>
    <w:rsid w:val="00D26CE0"/>
    <w:rsid w:val="00D30916"/>
    <w:rsid w:val="00D32C19"/>
    <w:rsid w:val="00D37471"/>
    <w:rsid w:val="00D4306B"/>
    <w:rsid w:val="00D47DE9"/>
    <w:rsid w:val="00D50A23"/>
    <w:rsid w:val="00D54601"/>
    <w:rsid w:val="00D5493A"/>
    <w:rsid w:val="00D56550"/>
    <w:rsid w:val="00D60803"/>
    <w:rsid w:val="00D60EFC"/>
    <w:rsid w:val="00D61FFE"/>
    <w:rsid w:val="00D624E9"/>
    <w:rsid w:val="00D63449"/>
    <w:rsid w:val="00D63A27"/>
    <w:rsid w:val="00D64557"/>
    <w:rsid w:val="00D64887"/>
    <w:rsid w:val="00D6493B"/>
    <w:rsid w:val="00D66707"/>
    <w:rsid w:val="00D67A96"/>
    <w:rsid w:val="00D71ECC"/>
    <w:rsid w:val="00D7347A"/>
    <w:rsid w:val="00D738FD"/>
    <w:rsid w:val="00D74694"/>
    <w:rsid w:val="00D75209"/>
    <w:rsid w:val="00D77F6F"/>
    <w:rsid w:val="00D8394F"/>
    <w:rsid w:val="00D8403B"/>
    <w:rsid w:val="00D8493E"/>
    <w:rsid w:val="00D86779"/>
    <w:rsid w:val="00D86CE4"/>
    <w:rsid w:val="00D91198"/>
    <w:rsid w:val="00D94544"/>
    <w:rsid w:val="00D94985"/>
    <w:rsid w:val="00DA0E29"/>
    <w:rsid w:val="00DA4490"/>
    <w:rsid w:val="00DA5A47"/>
    <w:rsid w:val="00DB2AC8"/>
    <w:rsid w:val="00DB4092"/>
    <w:rsid w:val="00DB7D30"/>
    <w:rsid w:val="00DC20EF"/>
    <w:rsid w:val="00DC25F5"/>
    <w:rsid w:val="00DC533C"/>
    <w:rsid w:val="00DD100C"/>
    <w:rsid w:val="00DD2159"/>
    <w:rsid w:val="00DD26A4"/>
    <w:rsid w:val="00DD442E"/>
    <w:rsid w:val="00DD5E40"/>
    <w:rsid w:val="00DD65F6"/>
    <w:rsid w:val="00DE000B"/>
    <w:rsid w:val="00DE0B02"/>
    <w:rsid w:val="00DE1152"/>
    <w:rsid w:val="00DE2EC8"/>
    <w:rsid w:val="00DE58E5"/>
    <w:rsid w:val="00DE6791"/>
    <w:rsid w:val="00DF0738"/>
    <w:rsid w:val="00DF12BF"/>
    <w:rsid w:val="00DF1D03"/>
    <w:rsid w:val="00DF678D"/>
    <w:rsid w:val="00DF68D6"/>
    <w:rsid w:val="00DF7183"/>
    <w:rsid w:val="00DF7945"/>
    <w:rsid w:val="00E0045C"/>
    <w:rsid w:val="00E06614"/>
    <w:rsid w:val="00E13D17"/>
    <w:rsid w:val="00E15844"/>
    <w:rsid w:val="00E16827"/>
    <w:rsid w:val="00E1755B"/>
    <w:rsid w:val="00E21D0E"/>
    <w:rsid w:val="00E2423E"/>
    <w:rsid w:val="00E308C1"/>
    <w:rsid w:val="00E35645"/>
    <w:rsid w:val="00E46AD0"/>
    <w:rsid w:val="00E5034C"/>
    <w:rsid w:val="00E50FFE"/>
    <w:rsid w:val="00E511A0"/>
    <w:rsid w:val="00E51294"/>
    <w:rsid w:val="00E54203"/>
    <w:rsid w:val="00E5557C"/>
    <w:rsid w:val="00E61260"/>
    <w:rsid w:val="00E63AFD"/>
    <w:rsid w:val="00E743C5"/>
    <w:rsid w:val="00E759FD"/>
    <w:rsid w:val="00E83561"/>
    <w:rsid w:val="00E8459E"/>
    <w:rsid w:val="00E90C15"/>
    <w:rsid w:val="00E91DC6"/>
    <w:rsid w:val="00EA239E"/>
    <w:rsid w:val="00EA2AAD"/>
    <w:rsid w:val="00EA324F"/>
    <w:rsid w:val="00EA5F02"/>
    <w:rsid w:val="00EA5F94"/>
    <w:rsid w:val="00EA6FD5"/>
    <w:rsid w:val="00EB0FE2"/>
    <w:rsid w:val="00EB6235"/>
    <w:rsid w:val="00EC03EA"/>
    <w:rsid w:val="00EC18E1"/>
    <w:rsid w:val="00EC7B7C"/>
    <w:rsid w:val="00ED5FA7"/>
    <w:rsid w:val="00ED7C94"/>
    <w:rsid w:val="00EE19E5"/>
    <w:rsid w:val="00EE23AC"/>
    <w:rsid w:val="00EE416A"/>
    <w:rsid w:val="00EE4990"/>
    <w:rsid w:val="00EE53B3"/>
    <w:rsid w:val="00EE5F02"/>
    <w:rsid w:val="00EE73D7"/>
    <w:rsid w:val="00EF230E"/>
    <w:rsid w:val="00EF489A"/>
    <w:rsid w:val="00EF5CA5"/>
    <w:rsid w:val="00EF6882"/>
    <w:rsid w:val="00EF6D8A"/>
    <w:rsid w:val="00F0068C"/>
    <w:rsid w:val="00F007C3"/>
    <w:rsid w:val="00F019C9"/>
    <w:rsid w:val="00F03A89"/>
    <w:rsid w:val="00F10414"/>
    <w:rsid w:val="00F10A16"/>
    <w:rsid w:val="00F10BCC"/>
    <w:rsid w:val="00F132D7"/>
    <w:rsid w:val="00F17471"/>
    <w:rsid w:val="00F21B7B"/>
    <w:rsid w:val="00F24BDE"/>
    <w:rsid w:val="00F267B9"/>
    <w:rsid w:val="00F27E2D"/>
    <w:rsid w:val="00F31F32"/>
    <w:rsid w:val="00F33173"/>
    <w:rsid w:val="00F34A45"/>
    <w:rsid w:val="00F3709F"/>
    <w:rsid w:val="00F41AA3"/>
    <w:rsid w:val="00F435DF"/>
    <w:rsid w:val="00F505BD"/>
    <w:rsid w:val="00F57C55"/>
    <w:rsid w:val="00F60185"/>
    <w:rsid w:val="00F61284"/>
    <w:rsid w:val="00F61D34"/>
    <w:rsid w:val="00F62EAE"/>
    <w:rsid w:val="00F62EEF"/>
    <w:rsid w:val="00F747C7"/>
    <w:rsid w:val="00F77D0F"/>
    <w:rsid w:val="00F81D69"/>
    <w:rsid w:val="00F82012"/>
    <w:rsid w:val="00F82F32"/>
    <w:rsid w:val="00F83CAE"/>
    <w:rsid w:val="00F83EA1"/>
    <w:rsid w:val="00F84048"/>
    <w:rsid w:val="00F85E13"/>
    <w:rsid w:val="00F912F5"/>
    <w:rsid w:val="00F91939"/>
    <w:rsid w:val="00F926FB"/>
    <w:rsid w:val="00F93E6D"/>
    <w:rsid w:val="00F95FF4"/>
    <w:rsid w:val="00FA0C0A"/>
    <w:rsid w:val="00FA370F"/>
    <w:rsid w:val="00FA3911"/>
    <w:rsid w:val="00FA4742"/>
    <w:rsid w:val="00FB192B"/>
    <w:rsid w:val="00FB2271"/>
    <w:rsid w:val="00FB2F04"/>
    <w:rsid w:val="00FB336E"/>
    <w:rsid w:val="00FB37AF"/>
    <w:rsid w:val="00FB4BC5"/>
    <w:rsid w:val="00FB6A26"/>
    <w:rsid w:val="00FB7B7E"/>
    <w:rsid w:val="00FC0991"/>
    <w:rsid w:val="00FC1CC1"/>
    <w:rsid w:val="00FC5C88"/>
    <w:rsid w:val="00FD062E"/>
    <w:rsid w:val="00FD1B61"/>
    <w:rsid w:val="00FD524C"/>
    <w:rsid w:val="00FD734A"/>
    <w:rsid w:val="00FF2184"/>
    <w:rsid w:val="00FF3CA2"/>
    <w:rsid w:val="00FF6BE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08EC0"/>
  <w15:docId w15:val="{2730643B-A5AE-4FE6-B6DE-5208AC82E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B3"/>
    <w:rPr>
      <w:rFonts w:ascii="Times New Roman" w:hAnsi="Times New Roman"/>
    </w:rPr>
  </w:style>
  <w:style w:type="paragraph" w:styleId="Balk1">
    <w:name w:val="heading 1"/>
    <w:basedOn w:val="Normal"/>
    <w:next w:val="Normal"/>
    <w:link w:val="Balk1Char"/>
    <w:uiPriority w:val="9"/>
    <w:qFormat/>
    <w:rsid w:val="00FC5C88"/>
    <w:pPr>
      <w:keepNext/>
      <w:keepLines/>
      <w:spacing w:before="240" w:after="0" w:line="240" w:lineRule="auto"/>
      <w:jc w:val="center"/>
      <w:outlineLvl w:val="0"/>
    </w:pPr>
    <w:rPr>
      <w:rFonts w:eastAsiaTheme="majorEastAsia" w:cstheme="majorBidi"/>
      <w:b/>
      <w:color w:val="000000" w:themeColor="text1"/>
      <w:szCs w:val="32"/>
    </w:rPr>
  </w:style>
  <w:style w:type="paragraph" w:styleId="Balk2">
    <w:name w:val="heading 2"/>
    <w:basedOn w:val="Normal"/>
    <w:next w:val="Normal"/>
    <w:link w:val="Balk2Char"/>
    <w:uiPriority w:val="9"/>
    <w:unhideWhenUsed/>
    <w:rsid w:val="00F435DF"/>
    <w:pPr>
      <w:keepNext/>
      <w:keepLines/>
      <w:spacing w:before="200" w:after="0"/>
      <w:outlineLvl w:val="1"/>
    </w:pPr>
    <w:rPr>
      <w:rFonts w:eastAsiaTheme="majorEastAsia" w:cstheme="majorBidi"/>
      <w:b/>
      <w:bCs/>
      <w:color w:val="000000" w:themeColor="text1"/>
      <w:szCs w:val="26"/>
    </w:rPr>
  </w:style>
  <w:style w:type="paragraph" w:styleId="Balk3">
    <w:name w:val="heading 3"/>
    <w:basedOn w:val="Normal"/>
    <w:next w:val="Normal"/>
    <w:link w:val="Balk3Char"/>
    <w:uiPriority w:val="9"/>
    <w:semiHidden/>
    <w:unhideWhenUsed/>
    <w:qFormat/>
    <w:rsid w:val="00436F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unhideWhenUsed/>
    <w:qFormat/>
    <w:rsid w:val="00D167A1"/>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365F91" w:themeColor="accent1" w:themeShade="BF"/>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C7B7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C7B7C"/>
  </w:style>
  <w:style w:type="paragraph" w:styleId="AltBilgi">
    <w:name w:val="footer"/>
    <w:basedOn w:val="Normal"/>
    <w:link w:val="AltBilgiChar"/>
    <w:uiPriority w:val="99"/>
    <w:unhideWhenUsed/>
    <w:rsid w:val="00EC7B7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C7B7C"/>
  </w:style>
  <w:style w:type="paragraph" w:styleId="BalonMetni">
    <w:name w:val="Balloon Text"/>
    <w:basedOn w:val="Normal"/>
    <w:link w:val="BalonMetniChar"/>
    <w:uiPriority w:val="99"/>
    <w:semiHidden/>
    <w:unhideWhenUsed/>
    <w:rsid w:val="00EC7B7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C7B7C"/>
    <w:rPr>
      <w:rFonts w:ascii="Tahoma" w:hAnsi="Tahoma" w:cs="Tahoma"/>
      <w:sz w:val="16"/>
      <w:szCs w:val="16"/>
    </w:rPr>
  </w:style>
  <w:style w:type="table" w:styleId="TabloKlavuzu">
    <w:name w:val="Table Grid"/>
    <w:basedOn w:val="NormalTablo"/>
    <w:uiPriority w:val="59"/>
    <w:rsid w:val="00EC7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EC7B7C"/>
    <w:pPr>
      <w:widowControl w:val="0"/>
      <w:autoSpaceDE w:val="0"/>
      <w:autoSpaceDN w:val="0"/>
      <w:spacing w:after="0" w:line="240" w:lineRule="auto"/>
    </w:pPr>
    <w:rPr>
      <w:rFonts w:ascii="Arial" w:eastAsia="Arial" w:hAnsi="Arial" w:cs="Arial"/>
      <w:sz w:val="24"/>
      <w:szCs w:val="24"/>
      <w:lang w:val="en-US"/>
    </w:rPr>
  </w:style>
  <w:style w:type="character" w:customStyle="1" w:styleId="GvdeMetniChar">
    <w:name w:val="Gövde Metni Char"/>
    <w:basedOn w:val="VarsaylanParagrafYazTipi"/>
    <w:link w:val="GvdeMetni"/>
    <w:uiPriority w:val="1"/>
    <w:rsid w:val="00EC7B7C"/>
    <w:rPr>
      <w:rFonts w:ascii="Arial" w:eastAsia="Arial" w:hAnsi="Arial" w:cs="Arial"/>
      <w:sz w:val="24"/>
      <w:szCs w:val="24"/>
      <w:lang w:val="en-US"/>
    </w:rPr>
  </w:style>
  <w:style w:type="paragraph" w:styleId="ListeParagraf">
    <w:name w:val="List Paragraph"/>
    <w:basedOn w:val="Normal"/>
    <w:uiPriority w:val="34"/>
    <w:qFormat/>
    <w:rsid w:val="00C360ED"/>
    <w:pPr>
      <w:ind w:left="720"/>
      <w:contextualSpacing/>
    </w:pPr>
  </w:style>
  <w:style w:type="character" w:customStyle="1" w:styleId="Balk4Char">
    <w:name w:val="Başlık 4 Char"/>
    <w:basedOn w:val="VarsaylanParagrafYazTipi"/>
    <w:link w:val="Balk4"/>
    <w:uiPriority w:val="9"/>
    <w:rsid w:val="00D167A1"/>
    <w:rPr>
      <w:rFonts w:asciiTheme="majorHAnsi" w:eastAsiaTheme="majorEastAsia" w:hAnsiTheme="majorHAnsi" w:cstheme="majorBidi"/>
      <w:i/>
      <w:iCs/>
      <w:color w:val="365F91" w:themeColor="accent1" w:themeShade="BF"/>
      <w:lang w:val="en-US"/>
    </w:rPr>
  </w:style>
  <w:style w:type="table" w:customStyle="1" w:styleId="TableNormal1">
    <w:name w:val="Table Normal1"/>
    <w:uiPriority w:val="2"/>
    <w:semiHidden/>
    <w:unhideWhenUsed/>
    <w:qFormat/>
    <w:rsid w:val="00D167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167A1"/>
    <w:pPr>
      <w:widowControl w:val="0"/>
      <w:autoSpaceDE w:val="0"/>
      <w:autoSpaceDN w:val="0"/>
      <w:spacing w:after="0" w:line="240" w:lineRule="auto"/>
    </w:pPr>
    <w:rPr>
      <w:rFonts w:ascii="Arial" w:eastAsia="Arial" w:hAnsi="Arial" w:cs="Arial"/>
      <w:lang w:val="en-US"/>
    </w:rPr>
  </w:style>
  <w:style w:type="paragraph" w:customStyle="1" w:styleId="Default">
    <w:name w:val="Default"/>
    <w:rsid w:val="00D167A1"/>
    <w:pPr>
      <w:autoSpaceDE w:val="0"/>
      <w:autoSpaceDN w:val="0"/>
      <w:adjustRightInd w:val="0"/>
      <w:spacing w:after="0" w:line="240" w:lineRule="auto"/>
    </w:pPr>
    <w:rPr>
      <w:rFonts w:ascii="Calibri" w:hAnsi="Calibri" w:cs="Calibri"/>
      <w:color w:val="000000"/>
      <w:sz w:val="24"/>
      <w:szCs w:val="24"/>
    </w:rPr>
  </w:style>
  <w:style w:type="character" w:customStyle="1" w:styleId="Balk2Char">
    <w:name w:val="Başlık 2 Char"/>
    <w:basedOn w:val="VarsaylanParagrafYazTipi"/>
    <w:link w:val="Balk2"/>
    <w:uiPriority w:val="9"/>
    <w:rsid w:val="00F435DF"/>
    <w:rPr>
      <w:rFonts w:ascii="Times New Roman" w:eastAsiaTheme="majorEastAsia" w:hAnsi="Times New Roman" w:cstheme="majorBidi"/>
      <w:b/>
      <w:bCs/>
      <w:color w:val="000000" w:themeColor="text1"/>
      <w:szCs w:val="26"/>
    </w:rPr>
  </w:style>
  <w:style w:type="table" w:customStyle="1" w:styleId="TableGrid1">
    <w:name w:val="Table Grid1"/>
    <w:basedOn w:val="NormalTablo"/>
    <w:next w:val="TabloKlavuzu"/>
    <w:uiPriority w:val="59"/>
    <w:rsid w:val="003A2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0E5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Tablo"/>
    <w:next w:val="TabloKlavuzu"/>
    <w:uiPriority w:val="59"/>
    <w:rsid w:val="0033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Tablo"/>
    <w:next w:val="TabloKlavuzu"/>
    <w:uiPriority w:val="59"/>
    <w:rsid w:val="005E5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lTablo"/>
    <w:next w:val="TabloKlavuzu"/>
    <w:uiPriority w:val="59"/>
    <w:rsid w:val="00B22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NormalTablo"/>
    <w:next w:val="TabloKlavuzu"/>
    <w:uiPriority w:val="59"/>
    <w:rsid w:val="0005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NormalTablo"/>
    <w:next w:val="TabloKlavuzu"/>
    <w:uiPriority w:val="59"/>
    <w:rsid w:val="00524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FC5C88"/>
    <w:rPr>
      <w:rFonts w:ascii="Times New Roman" w:eastAsiaTheme="majorEastAsia" w:hAnsi="Times New Roman" w:cstheme="majorBidi"/>
      <w:b/>
      <w:color w:val="000000" w:themeColor="text1"/>
      <w:szCs w:val="32"/>
    </w:rPr>
  </w:style>
  <w:style w:type="paragraph" w:styleId="T1">
    <w:name w:val="toc 1"/>
    <w:basedOn w:val="Normal"/>
    <w:next w:val="Normal"/>
    <w:autoRedefine/>
    <w:uiPriority w:val="39"/>
    <w:unhideWhenUsed/>
    <w:rsid w:val="00C82A69"/>
    <w:pPr>
      <w:spacing w:before="360" w:after="0"/>
    </w:pPr>
    <w:rPr>
      <w:rFonts w:asciiTheme="majorHAnsi" w:hAnsiTheme="majorHAnsi"/>
      <w:b/>
      <w:bCs/>
      <w:caps/>
      <w:sz w:val="24"/>
      <w:szCs w:val="24"/>
    </w:rPr>
  </w:style>
  <w:style w:type="paragraph" w:styleId="T2">
    <w:name w:val="toc 2"/>
    <w:basedOn w:val="Normal"/>
    <w:next w:val="Normal"/>
    <w:autoRedefine/>
    <w:uiPriority w:val="39"/>
    <w:unhideWhenUsed/>
    <w:rsid w:val="00C82A69"/>
    <w:pPr>
      <w:spacing w:before="240" w:after="0"/>
    </w:pPr>
    <w:rPr>
      <w:rFonts w:cstheme="minorHAnsi"/>
      <w:b/>
      <w:bCs/>
      <w:sz w:val="20"/>
      <w:szCs w:val="20"/>
    </w:rPr>
  </w:style>
  <w:style w:type="paragraph" w:styleId="T3">
    <w:name w:val="toc 3"/>
    <w:basedOn w:val="Normal"/>
    <w:next w:val="Normal"/>
    <w:autoRedefine/>
    <w:uiPriority w:val="39"/>
    <w:unhideWhenUsed/>
    <w:rsid w:val="00C82A69"/>
    <w:pPr>
      <w:spacing w:after="0"/>
      <w:ind w:left="220"/>
    </w:pPr>
    <w:rPr>
      <w:rFonts w:cstheme="minorHAnsi"/>
      <w:sz w:val="20"/>
      <w:szCs w:val="20"/>
    </w:rPr>
  </w:style>
  <w:style w:type="paragraph" w:styleId="T4">
    <w:name w:val="toc 4"/>
    <w:basedOn w:val="Normal"/>
    <w:next w:val="Normal"/>
    <w:autoRedefine/>
    <w:uiPriority w:val="39"/>
    <w:unhideWhenUsed/>
    <w:rsid w:val="00C82A69"/>
    <w:pPr>
      <w:spacing w:after="0"/>
      <w:ind w:left="440"/>
    </w:pPr>
    <w:rPr>
      <w:rFonts w:cstheme="minorHAnsi"/>
      <w:sz w:val="20"/>
      <w:szCs w:val="20"/>
    </w:rPr>
  </w:style>
  <w:style w:type="paragraph" w:styleId="T5">
    <w:name w:val="toc 5"/>
    <w:basedOn w:val="Normal"/>
    <w:next w:val="Normal"/>
    <w:autoRedefine/>
    <w:uiPriority w:val="39"/>
    <w:unhideWhenUsed/>
    <w:rsid w:val="00C82A69"/>
    <w:pPr>
      <w:spacing w:after="0"/>
      <w:ind w:left="660"/>
    </w:pPr>
    <w:rPr>
      <w:rFonts w:cstheme="minorHAnsi"/>
      <w:sz w:val="20"/>
      <w:szCs w:val="20"/>
    </w:rPr>
  </w:style>
  <w:style w:type="paragraph" w:styleId="T6">
    <w:name w:val="toc 6"/>
    <w:basedOn w:val="Normal"/>
    <w:next w:val="Normal"/>
    <w:autoRedefine/>
    <w:uiPriority w:val="39"/>
    <w:unhideWhenUsed/>
    <w:rsid w:val="00C82A69"/>
    <w:pPr>
      <w:spacing w:after="0"/>
      <w:ind w:left="880"/>
    </w:pPr>
    <w:rPr>
      <w:rFonts w:cstheme="minorHAnsi"/>
      <w:sz w:val="20"/>
      <w:szCs w:val="20"/>
    </w:rPr>
  </w:style>
  <w:style w:type="paragraph" w:styleId="T7">
    <w:name w:val="toc 7"/>
    <w:basedOn w:val="Normal"/>
    <w:next w:val="Normal"/>
    <w:autoRedefine/>
    <w:uiPriority w:val="39"/>
    <w:unhideWhenUsed/>
    <w:rsid w:val="00C82A69"/>
    <w:pPr>
      <w:spacing w:after="0"/>
      <w:ind w:left="1100"/>
    </w:pPr>
    <w:rPr>
      <w:rFonts w:cstheme="minorHAnsi"/>
      <w:sz w:val="20"/>
      <w:szCs w:val="20"/>
    </w:rPr>
  </w:style>
  <w:style w:type="paragraph" w:styleId="T8">
    <w:name w:val="toc 8"/>
    <w:basedOn w:val="Normal"/>
    <w:next w:val="Normal"/>
    <w:autoRedefine/>
    <w:uiPriority w:val="39"/>
    <w:unhideWhenUsed/>
    <w:rsid w:val="00C82A69"/>
    <w:pPr>
      <w:spacing w:after="0"/>
      <w:ind w:left="1320"/>
    </w:pPr>
    <w:rPr>
      <w:rFonts w:cstheme="minorHAnsi"/>
      <w:sz w:val="20"/>
      <w:szCs w:val="20"/>
    </w:rPr>
  </w:style>
  <w:style w:type="paragraph" w:styleId="T9">
    <w:name w:val="toc 9"/>
    <w:basedOn w:val="Normal"/>
    <w:next w:val="Normal"/>
    <w:autoRedefine/>
    <w:uiPriority w:val="39"/>
    <w:unhideWhenUsed/>
    <w:rsid w:val="00C82A69"/>
    <w:pPr>
      <w:spacing w:after="0"/>
      <w:ind w:left="1540"/>
    </w:pPr>
    <w:rPr>
      <w:rFonts w:cstheme="minorHAnsi"/>
      <w:sz w:val="20"/>
      <w:szCs w:val="20"/>
    </w:rPr>
  </w:style>
  <w:style w:type="character" w:styleId="Kpr">
    <w:name w:val="Hyperlink"/>
    <w:basedOn w:val="VarsaylanParagrafYazTipi"/>
    <w:uiPriority w:val="99"/>
    <w:unhideWhenUsed/>
    <w:rsid w:val="00C82A69"/>
    <w:rPr>
      <w:color w:val="0000FF" w:themeColor="hyperlink"/>
      <w:u w:val="single"/>
    </w:rPr>
  </w:style>
  <w:style w:type="character" w:styleId="zmlenmeyenBahsetme">
    <w:name w:val="Unresolved Mention"/>
    <w:basedOn w:val="VarsaylanParagrafYazTipi"/>
    <w:uiPriority w:val="99"/>
    <w:semiHidden/>
    <w:unhideWhenUsed/>
    <w:rsid w:val="008D494E"/>
    <w:rPr>
      <w:color w:val="605E5C"/>
      <w:shd w:val="clear" w:color="auto" w:fill="E1DFDD"/>
    </w:rPr>
  </w:style>
  <w:style w:type="character" w:styleId="AklamaBavurusu">
    <w:name w:val="annotation reference"/>
    <w:basedOn w:val="VarsaylanParagrafYazTipi"/>
    <w:uiPriority w:val="99"/>
    <w:semiHidden/>
    <w:unhideWhenUsed/>
    <w:rsid w:val="001005C9"/>
    <w:rPr>
      <w:sz w:val="16"/>
      <w:szCs w:val="16"/>
    </w:rPr>
  </w:style>
  <w:style w:type="paragraph" w:styleId="AklamaMetni">
    <w:name w:val="annotation text"/>
    <w:basedOn w:val="Normal"/>
    <w:link w:val="AklamaMetniChar"/>
    <w:uiPriority w:val="99"/>
    <w:semiHidden/>
    <w:unhideWhenUsed/>
    <w:rsid w:val="001005C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005C9"/>
    <w:rPr>
      <w:sz w:val="20"/>
      <w:szCs w:val="20"/>
    </w:rPr>
  </w:style>
  <w:style w:type="paragraph" w:styleId="AklamaKonusu">
    <w:name w:val="annotation subject"/>
    <w:basedOn w:val="AklamaMetni"/>
    <w:next w:val="AklamaMetni"/>
    <w:link w:val="AklamaKonusuChar"/>
    <w:uiPriority w:val="99"/>
    <w:semiHidden/>
    <w:unhideWhenUsed/>
    <w:rsid w:val="001005C9"/>
    <w:rPr>
      <w:b/>
      <w:bCs/>
    </w:rPr>
  </w:style>
  <w:style w:type="character" w:customStyle="1" w:styleId="AklamaKonusuChar">
    <w:name w:val="Açıklama Konusu Char"/>
    <w:basedOn w:val="AklamaMetniChar"/>
    <w:link w:val="AklamaKonusu"/>
    <w:uiPriority w:val="99"/>
    <w:semiHidden/>
    <w:rsid w:val="001005C9"/>
    <w:rPr>
      <w:b/>
      <w:bCs/>
      <w:sz w:val="20"/>
      <w:szCs w:val="20"/>
    </w:rPr>
  </w:style>
  <w:style w:type="paragraph" w:styleId="HTMLncedenBiimlendirilmi">
    <w:name w:val="HTML Preformatted"/>
    <w:basedOn w:val="Normal"/>
    <w:link w:val="HTMLncedenBiimlendirilmiChar"/>
    <w:uiPriority w:val="99"/>
    <w:semiHidden/>
    <w:unhideWhenUsed/>
    <w:rsid w:val="00A6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A614FD"/>
    <w:rPr>
      <w:rFonts w:ascii="Courier New" w:eastAsia="Times New Roman" w:hAnsi="Courier New" w:cs="Courier New"/>
      <w:sz w:val="20"/>
      <w:szCs w:val="20"/>
      <w:lang w:eastAsia="tr-TR"/>
    </w:rPr>
  </w:style>
  <w:style w:type="character" w:customStyle="1" w:styleId="y2iqfc">
    <w:name w:val="y2iqfc"/>
    <w:basedOn w:val="VarsaylanParagrafYazTipi"/>
    <w:rsid w:val="00A614FD"/>
  </w:style>
  <w:style w:type="paragraph" w:styleId="NormalWeb">
    <w:name w:val="Normal (Web)"/>
    <w:basedOn w:val="Normal"/>
    <w:uiPriority w:val="99"/>
    <w:unhideWhenUsed/>
    <w:rsid w:val="009740F7"/>
    <w:pPr>
      <w:spacing w:before="100" w:beforeAutospacing="1" w:after="100" w:afterAutospacing="1" w:line="240" w:lineRule="auto"/>
    </w:pPr>
    <w:rPr>
      <w:rFonts w:eastAsia="Times New Roman" w:cs="Times New Roman"/>
      <w:sz w:val="24"/>
      <w:szCs w:val="24"/>
      <w:lang w:eastAsia="tr-TR"/>
    </w:rPr>
  </w:style>
  <w:style w:type="paragraph" w:styleId="AralkYok">
    <w:name w:val="No Spacing"/>
    <w:uiPriority w:val="1"/>
    <w:qFormat/>
    <w:rsid w:val="007A5699"/>
    <w:pPr>
      <w:spacing w:after="0" w:line="240" w:lineRule="auto"/>
    </w:pPr>
  </w:style>
  <w:style w:type="paragraph" w:styleId="z-Formunst">
    <w:name w:val="HTML Top of Form"/>
    <w:basedOn w:val="Normal"/>
    <w:next w:val="Normal"/>
    <w:link w:val="z-FormunstChar"/>
    <w:hidden/>
    <w:uiPriority w:val="99"/>
    <w:semiHidden/>
    <w:unhideWhenUsed/>
    <w:rsid w:val="00D738FD"/>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D738FD"/>
    <w:rPr>
      <w:rFonts w:ascii="Arial" w:eastAsia="Times New Roman" w:hAnsi="Arial" w:cs="Arial"/>
      <w:vanish/>
      <w:sz w:val="16"/>
      <w:szCs w:val="16"/>
      <w:lang w:eastAsia="tr-TR"/>
    </w:rPr>
  </w:style>
  <w:style w:type="character" w:customStyle="1" w:styleId="Balk3Char">
    <w:name w:val="Başlık 3 Char"/>
    <w:basedOn w:val="VarsaylanParagrafYazTipi"/>
    <w:link w:val="Balk3"/>
    <w:uiPriority w:val="9"/>
    <w:semiHidden/>
    <w:rsid w:val="00436FBC"/>
    <w:rPr>
      <w:rFonts w:asciiTheme="majorHAnsi" w:eastAsiaTheme="majorEastAsia" w:hAnsiTheme="majorHAnsi" w:cstheme="majorBidi"/>
      <w:color w:val="243F60" w:themeColor="accent1" w:themeShade="7F"/>
      <w:sz w:val="24"/>
      <w:szCs w:val="24"/>
    </w:rPr>
  </w:style>
  <w:style w:type="character" w:styleId="Gl">
    <w:name w:val="Strong"/>
    <w:basedOn w:val="VarsaylanParagrafYazTipi"/>
    <w:uiPriority w:val="22"/>
    <w:qFormat/>
    <w:rsid w:val="00436F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2345">
      <w:bodyDiv w:val="1"/>
      <w:marLeft w:val="0"/>
      <w:marRight w:val="0"/>
      <w:marTop w:val="0"/>
      <w:marBottom w:val="0"/>
      <w:divBdr>
        <w:top w:val="none" w:sz="0" w:space="0" w:color="auto"/>
        <w:left w:val="none" w:sz="0" w:space="0" w:color="auto"/>
        <w:bottom w:val="none" w:sz="0" w:space="0" w:color="auto"/>
        <w:right w:val="none" w:sz="0" w:space="0" w:color="auto"/>
      </w:divBdr>
    </w:div>
    <w:div w:id="339049619">
      <w:bodyDiv w:val="1"/>
      <w:marLeft w:val="0"/>
      <w:marRight w:val="0"/>
      <w:marTop w:val="0"/>
      <w:marBottom w:val="0"/>
      <w:divBdr>
        <w:top w:val="none" w:sz="0" w:space="0" w:color="auto"/>
        <w:left w:val="none" w:sz="0" w:space="0" w:color="auto"/>
        <w:bottom w:val="none" w:sz="0" w:space="0" w:color="auto"/>
        <w:right w:val="none" w:sz="0" w:space="0" w:color="auto"/>
      </w:divBdr>
    </w:div>
    <w:div w:id="358747241">
      <w:bodyDiv w:val="1"/>
      <w:marLeft w:val="0"/>
      <w:marRight w:val="0"/>
      <w:marTop w:val="0"/>
      <w:marBottom w:val="0"/>
      <w:divBdr>
        <w:top w:val="none" w:sz="0" w:space="0" w:color="auto"/>
        <w:left w:val="none" w:sz="0" w:space="0" w:color="auto"/>
        <w:bottom w:val="none" w:sz="0" w:space="0" w:color="auto"/>
        <w:right w:val="none" w:sz="0" w:space="0" w:color="auto"/>
      </w:divBdr>
    </w:div>
    <w:div w:id="469640021">
      <w:bodyDiv w:val="1"/>
      <w:marLeft w:val="0"/>
      <w:marRight w:val="0"/>
      <w:marTop w:val="0"/>
      <w:marBottom w:val="0"/>
      <w:divBdr>
        <w:top w:val="none" w:sz="0" w:space="0" w:color="auto"/>
        <w:left w:val="none" w:sz="0" w:space="0" w:color="auto"/>
        <w:bottom w:val="none" w:sz="0" w:space="0" w:color="auto"/>
        <w:right w:val="none" w:sz="0" w:space="0" w:color="auto"/>
      </w:divBdr>
    </w:div>
    <w:div w:id="634794599">
      <w:bodyDiv w:val="1"/>
      <w:marLeft w:val="0"/>
      <w:marRight w:val="0"/>
      <w:marTop w:val="0"/>
      <w:marBottom w:val="0"/>
      <w:divBdr>
        <w:top w:val="none" w:sz="0" w:space="0" w:color="auto"/>
        <w:left w:val="none" w:sz="0" w:space="0" w:color="auto"/>
        <w:bottom w:val="none" w:sz="0" w:space="0" w:color="auto"/>
        <w:right w:val="none" w:sz="0" w:space="0" w:color="auto"/>
      </w:divBdr>
      <w:divsChild>
        <w:div w:id="1981768225">
          <w:marLeft w:val="0"/>
          <w:marRight w:val="0"/>
          <w:marTop w:val="0"/>
          <w:marBottom w:val="0"/>
          <w:divBdr>
            <w:top w:val="none" w:sz="0" w:space="0" w:color="auto"/>
            <w:left w:val="none" w:sz="0" w:space="0" w:color="auto"/>
            <w:bottom w:val="none" w:sz="0" w:space="0" w:color="auto"/>
            <w:right w:val="none" w:sz="0" w:space="0" w:color="auto"/>
          </w:divBdr>
          <w:divsChild>
            <w:div w:id="1751001878">
              <w:marLeft w:val="0"/>
              <w:marRight w:val="0"/>
              <w:marTop w:val="0"/>
              <w:marBottom w:val="0"/>
              <w:divBdr>
                <w:top w:val="none" w:sz="0" w:space="0" w:color="auto"/>
                <w:left w:val="none" w:sz="0" w:space="0" w:color="auto"/>
                <w:bottom w:val="none" w:sz="0" w:space="0" w:color="auto"/>
                <w:right w:val="none" w:sz="0" w:space="0" w:color="auto"/>
              </w:divBdr>
              <w:divsChild>
                <w:div w:id="1021513922">
                  <w:marLeft w:val="0"/>
                  <w:marRight w:val="0"/>
                  <w:marTop w:val="0"/>
                  <w:marBottom w:val="0"/>
                  <w:divBdr>
                    <w:top w:val="none" w:sz="0" w:space="0" w:color="auto"/>
                    <w:left w:val="none" w:sz="0" w:space="0" w:color="auto"/>
                    <w:bottom w:val="none" w:sz="0" w:space="0" w:color="auto"/>
                    <w:right w:val="none" w:sz="0" w:space="0" w:color="auto"/>
                  </w:divBdr>
                  <w:divsChild>
                    <w:div w:id="1680738846">
                      <w:marLeft w:val="0"/>
                      <w:marRight w:val="0"/>
                      <w:marTop w:val="0"/>
                      <w:marBottom w:val="0"/>
                      <w:divBdr>
                        <w:top w:val="none" w:sz="0" w:space="0" w:color="auto"/>
                        <w:left w:val="none" w:sz="0" w:space="0" w:color="auto"/>
                        <w:bottom w:val="none" w:sz="0" w:space="0" w:color="auto"/>
                        <w:right w:val="none" w:sz="0" w:space="0" w:color="auto"/>
                      </w:divBdr>
                      <w:divsChild>
                        <w:div w:id="2111200095">
                          <w:marLeft w:val="0"/>
                          <w:marRight w:val="0"/>
                          <w:marTop w:val="0"/>
                          <w:marBottom w:val="0"/>
                          <w:divBdr>
                            <w:top w:val="none" w:sz="0" w:space="0" w:color="auto"/>
                            <w:left w:val="none" w:sz="0" w:space="0" w:color="auto"/>
                            <w:bottom w:val="none" w:sz="0" w:space="0" w:color="auto"/>
                            <w:right w:val="none" w:sz="0" w:space="0" w:color="auto"/>
                          </w:divBdr>
                          <w:divsChild>
                            <w:div w:id="19767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21628">
      <w:bodyDiv w:val="1"/>
      <w:marLeft w:val="0"/>
      <w:marRight w:val="0"/>
      <w:marTop w:val="0"/>
      <w:marBottom w:val="0"/>
      <w:divBdr>
        <w:top w:val="none" w:sz="0" w:space="0" w:color="auto"/>
        <w:left w:val="none" w:sz="0" w:space="0" w:color="auto"/>
        <w:bottom w:val="none" w:sz="0" w:space="0" w:color="auto"/>
        <w:right w:val="none" w:sz="0" w:space="0" w:color="auto"/>
      </w:divBdr>
    </w:div>
    <w:div w:id="640233872">
      <w:bodyDiv w:val="1"/>
      <w:marLeft w:val="0"/>
      <w:marRight w:val="0"/>
      <w:marTop w:val="0"/>
      <w:marBottom w:val="0"/>
      <w:divBdr>
        <w:top w:val="none" w:sz="0" w:space="0" w:color="auto"/>
        <w:left w:val="none" w:sz="0" w:space="0" w:color="auto"/>
        <w:bottom w:val="none" w:sz="0" w:space="0" w:color="auto"/>
        <w:right w:val="none" w:sz="0" w:space="0" w:color="auto"/>
      </w:divBdr>
    </w:div>
    <w:div w:id="671102796">
      <w:bodyDiv w:val="1"/>
      <w:marLeft w:val="0"/>
      <w:marRight w:val="0"/>
      <w:marTop w:val="0"/>
      <w:marBottom w:val="0"/>
      <w:divBdr>
        <w:top w:val="none" w:sz="0" w:space="0" w:color="auto"/>
        <w:left w:val="none" w:sz="0" w:space="0" w:color="auto"/>
        <w:bottom w:val="none" w:sz="0" w:space="0" w:color="auto"/>
        <w:right w:val="none" w:sz="0" w:space="0" w:color="auto"/>
      </w:divBdr>
      <w:divsChild>
        <w:div w:id="63643404">
          <w:marLeft w:val="0"/>
          <w:marRight w:val="0"/>
          <w:marTop w:val="0"/>
          <w:marBottom w:val="0"/>
          <w:divBdr>
            <w:top w:val="none" w:sz="0" w:space="0" w:color="auto"/>
            <w:left w:val="none" w:sz="0" w:space="0" w:color="auto"/>
            <w:bottom w:val="none" w:sz="0" w:space="0" w:color="auto"/>
            <w:right w:val="none" w:sz="0" w:space="0" w:color="auto"/>
          </w:divBdr>
          <w:divsChild>
            <w:div w:id="1218127948">
              <w:marLeft w:val="0"/>
              <w:marRight w:val="0"/>
              <w:marTop w:val="0"/>
              <w:marBottom w:val="0"/>
              <w:divBdr>
                <w:top w:val="none" w:sz="0" w:space="0" w:color="auto"/>
                <w:left w:val="none" w:sz="0" w:space="0" w:color="auto"/>
                <w:bottom w:val="none" w:sz="0" w:space="0" w:color="auto"/>
                <w:right w:val="none" w:sz="0" w:space="0" w:color="auto"/>
              </w:divBdr>
              <w:divsChild>
                <w:div w:id="1243414610">
                  <w:marLeft w:val="0"/>
                  <w:marRight w:val="0"/>
                  <w:marTop w:val="0"/>
                  <w:marBottom w:val="0"/>
                  <w:divBdr>
                    <w:top w:val="none" w:sz="0" w:space="0" w:color="auto"/>
                    <w:left w:val="none" w:sz="0" w:space="0" w:color="auto"/>
                    <w:bottom w:val="none" w:sz="0" w:space="0" w:color="auto"/>
                    <w:right w:val="none" w:sz="0" w:space="0" w:color="auto"/>
                  </w:divBdr>
                  <w:divsChild>
                    <w:div w:id="1492865188">
                      <w:marLeft w:val="0"/>
                      <w:marRight w:val="0"/>
                      <w:marTop w:val="0"/>
                      <w:marBottom w:val="0"/>
                      <w:divBdr>
                        <w:top w:val="none" w:sz="0" w:space="0" w:color="auto"/>
                        <w:left w:val="none" w:sz="0" w:space="0" w:color="auto"/>
                        <w:bottom w:val="none" w:sz="0" w:space="0" w:color="auto"/>
                        <w:right w:val="none" w:sz="0" w:space="0" w:color="auto"/>
                      </w:divBdr>
                      <w:divsChild>
                        <w:div w:id="1608925754">
                          <w:marLeft w:val="0"/>
                          <w:marRight w:val="0"/>
                          <w:marTop w:val="0"/>
                          <w:marBottom w:val="0"/>
                          <w:divBdr>
                            <w:top w:val="none" w:sz="0" w:space="0" w:color="auto"/>
                            <w:left w:val="none" w:sz="0" w:space="0" w:color="auto"/>
                            <w:bottom w:val="none" w:sz="0" w:space="0" w:color="auto"/>
                            <w:right w:val="none" w:sz="0" w:space="0" w:color="auto"/>
                          </w:divBdr>
                          <w:divsChild>
                            <w:div w:id="876353954">
                              <w:marLeft w:val="0"/>
                              <w:marRight w:val="0"/>
                              <w:marTop w:val="0"/>
                              <w:marBottom w:val="0"/>
                              <w:divBdr>
                                <w:top w:val="none" w:sz="0" w:space="0" w:color="auto"/>
                                <w:left w:val="none" w:sz="0" w:space="0" w:color="auto"/>
                                <w:bottom w:val="none" w:sz="0" w:space="0" w:color="auto"/>
                                <w:right w:val="none" w:sz="0" w:space="0" w:color="auto"/>
                              </w:divBdr>
                              <w:divsChild>
                                <w:div w:id="1132746876">
                                  <w:marLeft w:val="0"/>
                                  <w:marRight w:val="0"/>
                                  <w:marTop w:val="0"/>
                                  <w:marBottom w:val="0"/>
                                  <w:divBdr>
                                    <w:top w:val="none" w:sz="0" w:space="0" w:color="auto"/>
                                    <w:left w:val="none" w:sz="0" w:space="0" w:color="auto"/>
                                    <w:bottom w:val="none" w:sz="0" w:space="0" w:color="auto"/>
                                    <w:right w:val="none" w:sz="0" w:space="0" w:color="auto"/>
                                  </w:divBdr>
                                  <w:divsChild>
                                    <w:div w:id="1653022420">
                                      <w:marLeft w:val="0"/>
                                      <w:marRight w:val="0"/>
                                      <w:marTop w:val="0"/>
                                      <w:marBottom w:val="0"/>
                                      <w:divBdr>
                                        <w:top w:val="none" w:sz="0" w:space="0" w:color="auto"/>
                                        <w:left w:val="none" w:sz="0" w:space="0" w:color="auto"/>
                                        <w:bottom w:val="none" w:sz="0" w:space="0" w:color="auto"/>
                                        <w:right w:val="none" w:sz="0" w:space="0" w:color="auto"/>
                                      </w:divBdr>
                                      <w:divsChild>
                                        <w:div w:id="841050459">
                                          <w:marLeft w:val="0"/>
                                          <w:marRight w:val="0"/>
                                          <w:marTop w:val="0"/>
                                          <w:marBottom w:val="0"/>
                                          <w:divBdr>
                                            <w:top w:val="none" w:sz="0" w:space="0" w:color="auto"/>
                                            <w:left w:val="none" w:sz="0" w:space="0" w:color="auto"/>
                                            <w:bottom w:val="none" w:sz="0" w:space="0" w:color="auto"/>
                                            <w:right w:val="none" w:sz="0" w:space="0" w:color="auto"/>
                                          </w:divBdr>
                                          <w:divsChild>
                                            <w:div w:id="393550778">
                                              <w:marLeft w:val="0"/>
                                              <w:marRight w:val="0"/>
                                              <w:marTop w:val="0"/>
                                              <w:marBottom w:val="495"/>
                                              <w:divBdr>
                                                <w:top w:val="none" w:sz="0" w:space="0" w:color="auto"/>
                                                <w:left w:val="none" w:sz="0" w:space="0" w:color="auto"/>
                                                <w:bottom w:val="none" w:sz="0" w:space="0" w:color="auto"/>
                                                <w:right w:val="none" w:sz="0" w:space="0" w:color="auto"/>
                                              </w:divBdr>
                                              <w:divsChild>
                                                <w:div w:id="86830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5711521">
      <w:bodyDiv w:val="1"/>
      <w:marLeft w:val="0"/>
      <w:marRight w:val="0"/>
      <w:marTop w:val="0"/>
      <w:marBottom w:val="0"/>
      <w:divBdr>
        <w:top w:val="none" w:sz="0" w:space="0" w:color="auto"/>
        <w:left w:val="none" w:sz="0" w:space="0" w:color="auto"/>
        <w:bottom w:val="none" w:sz="0" w:space="0" w:color="auto"/>
        <w:right w:val="none" w:sz="0" w:space="0" w:color="auto"/>
      </w:divBdr>
    </w:div>
    <w:div w:id="704015325">
      <w:bodyDiv w:val="1"/>
      <w:marLeft w:val="0"/>
      <w:marRight w:val="0"/>
      <w:marTop w:val="0"/>
      <w:marBottom w:val="0"/>
      <w:divBdr>
        <w:top w:val="none" w:sz="0" w:space="0" w:color="auto"/>
        <w:left w:val="none" w:sz="0" w:space="0" w:color="auto"/>
        <w:bottom w:val="none" w:sz="0" w:space="0" w:color="auto"/>
        <w:right w:val="none" w:sz="0" w:space="0" w:color="auto"/>
      </w:divBdr>
      <w:divsChild>
        <w:div w:id="1478835082">
          <w:marLeft w:val="0"/>
          <w:marRight w:val="0"/>
          <w:marTop w:val="0"/>
          <w:marBottom w:val="0"/>
          <w:divBdr>
            <w:top w:val="none" w:sz="0" w:space="0" w:color="auto"/>
            <w:left w:val="none" w:sz="0" w:space="0" w:color="auto"/>
            <w:bottom w:val="none" w:sz="0" w:space="0" w:color="auto"/>
            <w:right w:val="none" w:sz="0" w:space="0" w:color="auto"/>
          </w:divBdr>
          <w:divsChild>
            <w:div w:id="1131173079">
              <w:marLeft w:val="-90"/>
              <w:marRight w:val="-90"/>
              <w:marTop w:val="0"/>
              <w:marBottom w:val="0"/>
              <w:divBdr>
                <w:top w:val="none" w:sz="0" w:space="0" w:color="auto"/>
                <w:left w:val="none" w:sz="0" w:space="0" w:color="auto"/>
                <w:bottom w:val="none" w:sz="0" w:space="0" w:color="auto"/>
                <w:right w:val="none" w:sz="0" w:space="0" w:color="auto"/>
              </w:divBdr>
              <w:divsChild>
                <w:div w:id="14366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672613">
      <w:bodyDiv w:val="1"/>
      <w:marLeft w:val="0"/>
      <w:marRight w:val="0"/>
      <w:marTop w:val="0"/>
      <w:marBottom w:val="0"/>
      <w:divBdr>
        <w:top w:val="none" w:sz="0" w:space="0" w:color="auto"/>
        <w:left w:val="none" w:sz="0" w:space="0" w:color="auto"/>
        <w:bottom w:val="none" w:sz="0" w:space="0" w:color="auto"/>
        <w:right w:val="none" w:sz="0" w:space="0" w:color="auto"/>
      </w:divBdr>
      <w:divsChild>
        <w:div w:id="844899253">
          <w:marLeft w:val="0"/>
          <w:marRight w:val="0"/>
          <w:marTop w:val="0"/>
          <w:marBottom w:val="0"/>
          <w:divBdr>
            <w:top w:val="none" w:sz="0" w:space="0" w:color="auto"/>
            <w:left w:val="none" w:sz="0" w:space="0" w:color="auto"/>
            <w:bottom w:val="none" w:sz="0" w:space="0" w:color="auto"/>
            <w:right w:val="none" w:sz="0" w:space="0" w:color="auto"/>
          </w:divBdr>
          <w:divsChild>
            <w:div w:id="547716990">
              <w:marLeft w:val="0"/>
              <w:marRight w:val="0"/>
              <w:marTop w:val="0"/>
              <w:marBottom w:val="0"/>
              <w:divBdr>
                <w:top w:val="none" w:sz="0" w:space="0" w:color="auto"/>
                <w:left w:val="none" w:sz="0" w:space="0" w:color="auto"/>
                <w:bottom w:val="none" w:sz="0" w:space="0" w:color="auto"/>
                <w:right w:val="none" w:sz="0" w:space="0" w:color="auto"/>
              </w:divBdr>
            </w:div>
          </w:divsChild>
        </w:div>
        <w:div w:id="589433030">
          <w:marLeft w:val="0"/>
          <w:marRight w:val="0"/>
          <w:marTop w:val="0"/>
          <w:marBottom w:val="0"/>
          <w:divBdr>
            <w:top w:val="none" w:sz="0" w:space="0" w:color="auto"/>
            <w:left w:val="none" w:sz="0" w:space="0" w:color="auto"/>
            <w:bottom w:val="none" w:sz="0" w:space="0" w:color="auto"/>
            <w:right w:val="none" w:sz="0" w:space="0" w:color="auto"/>
          </w:divBdr>
          <w:divsChild>
            <w:div w:id="2092463253">
              <w:marLeft w:val="0"/>
              <w:marRight w:val="0"/>
              <w:marTop w:val="0"/>
              <w:marBottom w:val="0"/>
              <w:divBdr>
                <w:top w:val="none" w:sz="0" w:space="0" w:color="auto"/>
                <w:left w:val="none" w:sz="0" w:space="0" w:color="auto"/>
                <w:bottom w:val="none" w:sz="0" w:space="0" w:color="auto"/>
                <w:right w:val="none" w:sz="0" w:space="0" w:color="auto"/>
              </w:divBdr>
              <w:divsChild>
                <w:div w:id="1497379036">
                  <w:marLeft w:val="0"/>
                  <w:marRight w:val="0"/>
                  <w:marTop w:val="0"/>
                  <w:marBottom w:val="0"/>
                  <w:divBdr>
                    <w:top w:val="none" w:sz="0" w:space="0" w:color="auto"/>
                    <w:left w:val="none" w:sz="0" w:space="0" w:color="auto"/>
                    <w:bottom w:val="none" w:sz="0" w:space="0" w:color="auto"/>
                    <w:right w:val="none" w:sz="0" w:space="0" w:color="auto"/>
                  </w:divBdr>
                  <w:divsChild>
                    <w:div w:id="17063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35498">
      <w:bodyDiv w:val="1"/>
      <w:marLeft w:val="0"/>
      <w:marRight w:val="0"/>
      <w:marTop w:val="0"/>
      <w:marBottom w:val="0"/>
      <w:divBdr>
        <w:top w:val="none" w:sz="0" w:space="0" w:color="auto"/>
        <w:left w:val="none" w:sz="0" w:space="0" w:color="auto"/>
        <w:bottom w:val="none" w:sz="0" w:space="0" w:color="auto"/>
        <w:right w:val="none" w:sz="0" w:space="0" w:color="auto"/>
      </w:divBdr>
    </w:div>
    <w:div w:id="938682953">
      <w:bodyDiv w:val="1"/>
      <w:marLeft w:val="0"/>
      <w:marRight w:val="0"/>
      <w:marTop w:val="0"/>
      <w:marBottom w:val="0"/>
      <w:divBdr>
        <w:top w:val="none" w:sz="0" w:space="0" w:color="auto"/>
        <w:left w:val="none" w:sz="0" w:space="0" w:color="auto"/>
        <w:bottom w:val="none" w:sz="0" w:space="0" w:color="auto"/>
        <w:right w:val="none" w:sz="0" w:space="0" w:color="auto"/>
      </w:divBdr>
    </w:div>
    <w:div w:id="1042051786">
      <w:bodyDiv w:val="1"/>
      <w:marLeft w:val="0"/>
      <w:marRight w:val="0"/>
      <w:marTop w:val="0"/>
      <w:marBottom w:val="0"/>
      <w:divBdr>
        <w:top w:val="none" w:sz="0" w:space="0" w:color="auto"/>
        <w:left w:val="none" w:sz="0" w:space="0" w:color="auto"/>
        <w:bottom w:val="none" w:sz="0" w:space="0" w:color="auto"/>
        <w:right w:val="none" w:sz="0" w:space="0" w:color="auto"/>
      </w:divBdr>
    </w:div>
    <w:div w:id="1075668581">
      <w:bodyDiv w:val="1"/>
      <w:marLeft w:val="0"/>
      <w:marRight w:val="0"/>
      <w:marTop w:val="0"/>
      <w:marBottom w:val="0"/>
      <w:divBdr>
        <w:top w:val="none" w:sz="0" w:space="0" w:color="auto"/>
        <w:left w:val="none" w:sz="0" w:space="0" w:color="auto"/>
        <w:bottom w:val="none" w:sz="0" w:space="0" w:color="auto"/>
        <w:right w:val="none" w:sz="0" w:space="0" w:color="auto"/>
      </w:divBdr>
      <w:divsChild>
        <w:div w:id="991913639">
          <w:marLeft w:val="0"/>
          <w:marRight w:val="0"/>
          <w:marTop w:val="0"/>
          <w:marBottom w:val="0"/>
          <w:divBdr>
            <w:top w:val="none" w:sz="0" w:space="0" w:color="auto"/>
            <w:left w:val="none" w:sz="0" w:space="0" w:color="auto"/>
            <w:bottom w:val="none" w:sz="0" w:space="0" w:color="auto"/>
            <w:right w:val="none" w:sz="0" w:space="0" w:color="auto"/>
          </w:divBdr>
          <w:divsChild>
            <w:div w:id="2046248883">
              <w:marLeft w:val="0"/>
              <w:marRight w:val="0"/>
              <w:marTop w:val="0"/>
              <w:marBottom w:val="0"/>
              <w:divBdr>
                <w:top w:val="none" w:sz="0" w:space="0" w:color="auto"/>
                <w:left w:val="none" w:sz="0" w:space="0" w:color="auto"/>
                <w:bottom w:val="none" w:sz="0" w:space="0" w:color="auto"/>
                <w:right w:val="none" w:sz="0" w:space="0" w:color="auto"/>
              </w:divBdr>
              <w:divsChild>
                <w:div w:id="1897081231">
                  <w:marLeft w:val="0"/>
                  <w:marRight w:val="0"/>
                  <w:marTop w:val="0"/>
                  <w:marBottom w:val="0"/>
                  <w:divBdr>
                    <w:top w:val="none" w:sz="0" w:space="0" w:color="auto"/>
                    <w:left w:val="none" w:sz="0" w:space="0" w:color="auto"/>
                    <w:bottom w:val="none" w:sz="0" w:space="0" w:color="auto"/>
                    <w:right w:val="none" w:sz="0" w:space="0" w:color="auto"/>
                  </w:divBdr>
                  <w:divsChild>
                    <w:div w:id="665211285">
                      <w:marLeft w:val="0"/>
                      <w:marRight w:val="0"/>
                      <w:marTop w:val="0"/>
                      <w:marBottom w:val="0"/>
                      <w:divBdr>
                        <w:top w:val="none" w:sz="0" w:space="0" w:color="auto"/>
                        <w:left w:val="none" w:sz="0" w:space="0" w:color="auto"/>
                        <w:bottom w:val="none" w:sz="0" w:space="0" w:color="auto"/>
                        <w:right w:val="none" w:sz="0" w:space="0" w:color="auto"/>
                      </w:divBdr>
                      <w:divsChild>
                        <w:div w:id="950165542">
                          <w:marLeft w:val="0"/>
                          <w:marRight w:val="0"/>
                          <w:marTop w:val="0"/>
                          <w:marBottom w:val="0"/>
                          <w:divBdr>
                            <w:top w:val="none" w:sz="0" w:space="0" w:color="auto"/>
                            <w:left w:val="none" w:sz="0" w:space="0" w:color="auto"/>
                            <w:bottom w:val="none" w:sz="0" w:space="0" w:color="auto"/>
                            <w:right w:val="none" w:sz="0" w:space="0" w:color="auto"/>
                          </w:divBdr>
                          <w:divsChild>
                            <w:div w:id="1100442980">
                              <w:marLeft w:val="0"/>
                              <w:marRight w:val="0"/>
                              <w:marTop w:val="0"/>
                              <w:marBottom w:val="0"/>
                              <w:divBdr>
                                <w:top w:val="none" w:sz="0" w:space="0" w:color="auto"/>
                                <w:left w:val="none" w:sz="0" w:space="0" w:color="auto"/>
                                <w:bottom w:val="none" w:sz="0" w:space="0" w:color="auto"/>
                                <w:right w:val="none" w:sz="0" w:space="0" w:color="auto"/>
                              </w:divBdr>
                              <w:divsChild>
                                <w:div w:id="1922063812">
                                  <w:marLeft w:val="0"/>
                                  <w:marRight w:val="0"/>
                                  <w:marTop w:val="0"/>
                                  <w:marBottom w:val="0"/>
                                  <w:divBdr>
                                    <w:top w:val="none" w:sz="0" w:space="0" w:color="auto"/>
                                    <w:left w:val="none" w:sz="0" w:space="0" w:color="auto"/>
                                    <w:bottom w:val="none" w:sz="0" w:space="0" w:color="auto"/>
                                    <w:right w:val="none" w:sz="0" w:space="0" w:color="auto"/>
                                  </w:divBdr>
                                  <w:divsChild>
                                    <w:div w:id="613708374">
                                      <w:marLeft w:val="0"/>
                                      <w:marRight w:val="0"/>
                                      <w:marTop w:val="0"/>
                                      <w:marBottom w:val="0"/>
                                      <w:divBdr>
                                        <w:top w:val="none" w:sz="0" w:space="0" w:color="auto"/>
                                        <w:left w:val="none" w:sz="0" w:space="0" w:color="auto"/>
                                        <w:bottom w:val="none" w:sz="0" w:space="0" w:color="auto"/>
                                        <w:right w:val="none" w:sz="0" w:space="0" w:color="auto"/>
                                      </w:divBdr>
                                      <w:divsChild>
                                        <w:div w:id="50856951">
                                          <w:marLeft w:val="0"/>
                                          <w:marRight w:val="0"/>
                                          <w:marTop w:val="0"/>
                                          <w:marBottom w:val="0"/>
                                          <w:divBdr>
                                            <w:top w:val="none" w:sz="0" w:space="0" w:color="auto"/>
                                            <w:left w:val="none" w:sz="0" w:space="0" w:color="auto"/>
                                            <w:bottom w:val="none" w:sz="0" w:space="0" w:color="auto"/>
                                            <w:right w:val="none" w:sz="0" w:space="0" w:color="auto"/>
                                          </w:divBdr>
                                          <w:divsChild>
                                            <w:div w:id="636447328">
                                              <w:marLeft w:val="0"/>
                                              <w:marRight w:val="0"/>
                                              <w:marTop w:val="0"/>
                                              <w:marBottom w:val="495"/>
                                              <w:divBdr>
                                                <w:top w:val="none" w:sz="0" w:space="0" w:color="auto"/>
                                                <w:left w:val="none" w:sz="0" w:space="0" w:color="auto"/>
                                                <w:bottom w:val="none" w:sz="0" w:space="0" w:color="auto"/>
                                                <w:right w:val="none" w:sz="0" w:space="0" w:color="auto"/>
                                              </w:divBdr>
                                              <w:divsChild>
                                                <w:div w:id="46577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0052979">
      <w:bodyDiv w:val="1"/>
      <w:marLeft w:val="0"/>
      <w:marRight w:val="0"/>
      <w:marTop w:val="0"/>
      <w:marBottom w:val="0"/>
      <w:divBdr>
        <w:top w:val="none" w:sz="0" w:space="0" w:color="auto"/>
        <w:left w:val="none" w:sz="0" w:space="0" w:color="auto"/>
        <w:bottom w:val="none" w:sz="0" w:space="0" w:color="auto"/>
        <w:right w:val="none" w:sz="0" w:space="0" w:color="auto"/>
      </w:divBdr>
    </w:div>
    <w:div w:id="1180847728">
      <w:bodyDiv w:val="1"/>
      <w:marLeft w:val="0"/>
      <w:marRight w:val="0"/>
      <w:marTop w:val="0"/>
      <w:marBottom w:val="0"/>
      <w:divBdr>
        <w:top w:val="none" w:sz="0" w:space="0" w:color="auto"/>
        <w:left w:val="none" w:sz="0" w:space="0" w:color="auto"/>
        <w:bottom w:val="none" w:sz="0" w:space="0" w:color="auto"/>
        <w:right w:val="none" w:sz="0" w:space="0" w:color="auto"/>
      </w:divBdr>
    </w:div>
    <w:div w:id="1625695004">
      <w:bodyDiv w:val="1"/>
      <w:marLeft w:val="0"/>
      <w:marRight w:val="0"/>
      <w:marTop w:val="0"/>
      <w:marBottom w:val="0"/>
      <w:divBdr>
        <w:top w:val="none" w:sz="0" w:space="0" w:color="auto"/>
        <w:left w:val="none" w:sz="0" w:space="0" w:color="auto"/>
        <w:bottom w:val="none" w:sz="0" w:space="0" w:color="auto"/>
        <w:right w:val="none" w:sz="0" w:space="0" w:color="auto"/>
      </w:divBdr>
    </w:div>
    <w:div w:id="1708720737">
      <w:bodyDiv w:val="1"/>
      <w:marLeft w:val="0"/>
      <w:marRight w:val="0"/>
      <w:marTop w:val="0"/>
      <w:marBottom w:val="0"/>
      <w:divBdr>
        <w:top w:val="none" w:sz="0" w:space="0" w:color="auto"/>
        <w:left w:val="none" w:sz="0" w:space="0" w:color="auto"/>
        <w:bottom w:val="none" w:sz="0" w:space="0" w:color="auto"/>
        <w:right w:val="none" w:sz="0" w:space="0" w:color="auto"/>
      </w:divBdr>
      <w:divsChild>
        <w:div w:id="1282616840">
          <w:marLeft w:val="0"/>
          <w:marRight w:val="0"/>
          <w:marTop w:val="0"/>
          <w:marBottom w:val="0"/>
          <w:divBdr>
            <w:top w:val="single" w:sz="2" w:space="0" w:color="E3E3E3"/>
            <w:left w:val="single" w:sz="2" w:space="0" w:color="E3E3E3"/>
            <w:bottom w:val="single" w:sz="2" w:space="0" w:color="E3E3E3"/>
            <w:right w:val="single" w:sz="2" w:space="0" w:color="E3E3E3"/>
          </w:divBdr>
          <w:divsChild>
            <w:div w:id="1177577855">
              <w:marLeft w:val="0"/>
              <w:marRight w:val="0"/>
              <w:marTop w:val="0"/>
              <w:marBottom w:val="0"/>
              <w:divBdr>
                <w:top w:val="single" w:sz="2" w:space="0" w:color="E3E3E3"/>
                <w:left w:val="single" w:sz="2" w:space="0" w:color="E3E3E3"/>
                <w:bottom w:val="single" w:sz="2" w:space="0" w:color="E3E3E3"/>
                <w:right w:val="single" w:sz="2" w:space="0" w:color="E3E3E3"/>
              </w:divBdr>
              <w:divsChild>
                <w:div w:id="700058643">
                  <w:marLeft w:val="0"/>
                  <w:marRight w:val="0"/>
                  <w:marTop w:val="0"/>
                  <w:marBottom w:val="0"/>
                  <w:divBdr>
                    <w:top w:val="single" w:sz="2" w:space="0" w:color="E3E3E3"/>
                    <w:left w:val="single" w:sz="2" w:space="0" w:color="E3E3E3"/>
                    <w:bottom w:val="single" w:sz="2" w:space="0" w:color="E3E3E3"/>
                    <w:right w:val="single" w:sz="2" w:space="0" w:color="E3E3E3"/>
                  </w:divBdr>
                  <w:divsChild>
                    <w:div w:id="635794248">
                      <w:marLeft w:val="0"/>
                      <w:marRight w:val="0"/>
                      <w:marTop w:val="0"/>
                      <w:marBottom w:val="0"/>
                      <w:divBdr>
                        <w:top w:val="single" w:sz="2" w:space="0" w:color="E3E3E3"/>
                        <w:left w:val="single" w:sz="2" w:space="0" w:color="E3E3E3"/>
                        <w:bottom w:val="single" w:sz="2" w:space="0" w:color="E3E3E3"/>
                        <w:right w:val="single" w:sz="2" w:space="0" w:color="E3E3E3"/>
                      </w:divBdr>
                      <w:divsChild>
                        <w:div w:id="1491286915">
                          <w:marLeft w:val="0"/>
                          <w:marRight w:val="0"/>
                          <w:marTop w:val="0"/>
                          <w:marBottom w:val="0"/>
                          <w:divBdr>
                            <w:top w:val="single" w:sz="2" w:space="0" w:color="E3E3E3"/>
                            <w:left w:val="single" w:sz="2" w:space="0" w:color="E3E3E3"/>
                            <w:bottom w:val="single" w:sz="2" w:space="0" w:color="E3E3E3"/>
                            <w:right w:val="single" w:sz="2" w:space="0" w:color="E3E3E3"/>
                          </w:divBdr>
                          <w:divsChild>
                            <w:div w:id="307246479">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905887">
                                  <w:marLeft w:val="0"/>
                                  <w:marRight w:val="0"/>
                                  <w:marTop w:val="0"/>
                                  <w:marBottom w:val="0"/>
                                  <w:divBdr>
                                    <w:top w:val="single" w:sz="2" w:space="0" w:color="E3E3E3"/>
                                    <w:left w:val="single" w:sz="2" w:space="0" w:color="E3E3E3"/>
                                    <w:bottom w:val="single" w:sz="2" w:space="0" w:color="E3E3E3"/>
                                    <w:right w:val="single" w:sz="2" w:space="0" w:color="E3E3E3"/>
                                  </w:divBdr>
                                  <w:divsChild>
                                    <w:div w:id="214004550">
                                      <w:marLeft w:val="0"/>
                                      <w:marRight w:val="0"/>
                                      <w:marTop w:val="0"/>
                                      <w:marBottom w:val="0"/>
                                      <w:divBdr>
                                        <w:top w:val="single" w:sz="2" w:space="0" w:color="E3E3E3"/>
                                        <w:left w:val="single" w:sz="2" w:space="0" w:color="E3E3E3"/>
                                        <w:bottom w:val="single" w:sz="2" w:space="0" w:color="E3E3E3"/>
                                        <w:right w:val="single" w:sz="2" w:space="0" w:color="E3E3E3"/>
                                      </w:divBdr>
                                      <w:divsChild>
                                        <w:div w:id="234779046">
                                          <w:marLeft w:val="0"/>
                                          <w:marRight w:val="0"/>
                                          <w:marTop w:val="0"/>
                                          <w:marBottom w:val="0"/>
                                          <w:divBdr>
                                            <w:top w:val="single" w:sz="2" w:space="0" w:color="E3E3E3"/>
                                            <w:left w:val="single" w:sz="2" w:space="0" w:color="E3E3E3"/>
                                            <w:bottom w:val="single" w:sz="2" w:space="0" w:color="E3E3E3"/>
                                            <w:right w:val="single" w:sz="2" w:space="0" w:color="E3E3E3"/>
                                          </w:divBdr>
                                          <w:divsChild>
                                            <w:div w:id="1054544981">
                                              <w:marLeft w:val="0"/>
                                              <w:marRight w:val="0"/>
                                              <w:marTop w:val="0"/>
                                              <w:marBottom w:val="0"/>
                                              <w:divBdr>
                                                <w:top w:val="single" w:sz="2" w:space="0" w:color="E3E3E3"/>
                                                <w:left w:val="single" w:sz="2" w:space="0" w:color="E3E3E3"/>
                                                <w:bottom w:val="single" w:sz="2" w:space="0" w:color="E3E3E3"/>
                                                <w:right w:val="single" w:sz="2" w:space="0" w:color="E3E3E3"/>
                                              </w:divBdr>
                                              <w:divsChild>
                                                <w:div w:id="223684752">
                                                  <w:marLeft w:val="0"/>
                                                  <w:marRight w:val="0"/>
                                                  <w:marTop w:val="0"/>
                                                  <w:marBottom w:val="0"/>
                                                  <w:divBdr>
                                                    <w:top w:val="single" w:sz="2" w:space="0" w:color="E3E3E3"/>
                                                    <w:left w:val="single" w:sz="2" w:space="0" w:color="E3E3E3"/>
                                                    <w:bottom w:val="single" w:sz="2" w:space="0" w:color="E3E3E3"/>
                                                    <w:right w:val="single" w:sz="2" w:space="0" w:color="E3E3E3"/>
                                                  </w:divBdr>
                                                  <w:divsChild>
                                                    <w:div w:id="3118357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56328532">
          <w:marLeft w:val="0"/>
          <w:marRight w:val="0"/>
          <w:marTop w:val="0"/>
          <w:marBottom w:val="0"/>
          <w:divBdr>
            <w:top w:val="none" w:sz="0" w:space="0" w:color="auto"/>
            <w:left w:val="none" w:sz="0" w:space="0" w:color="auto"/>
            <w:bottom w:val="none" w:sz="0" w:space="0" w:color="auto"/>
            <w:right w:val="none" w:sz="0" w:space="0" w:color="auto"/>
          </w:divBdr>
        </w:div>
      </w:divsChild>
    </w:div>
    <w:div w:id="1901743062">
      <w:bodyDiv w:val="1"/>
      <w:marLeft w:val="0"/>
      <w:marRight w:val="0"/>
      <w:marTop w:val="0"/>
      <w:marBottom w:val="0"/>
      <w:divBdr>
        <w:top w:val="none" w:sz="0" w:space="0" w:color="auto"/>
        <w:left w:val="none" w:sz="0" w:space="0" w:color="auto"/>
        <w:bottom w:val="none" w:sz="0" w:space="0" w:color="auto"/>
        <w:right w:val="none" w:sz="0" w:space="0" w:color="auto"/>
      </w:divBdr>
    </w:div>
    <w:div w:id="1969166747">
      <w:bodyDiv w:val="1"/>
      <w:marLeft w:val="0"/>
      <w:marRight w:val="0"/>
      <w:marTop w:val="0"/>
      <w:marBottom w:val="0"/>
      <w:divBdr>
        <w:top w:val="none" w:sz="0" w:space="0" w:color="auto"/>
        <w:left w:val="none" w:sz="0" w:space="0" w:color="auto"/>
        <w:bottom w:val="none" w:sz="0" w:space="0" w:color="auto"/>
        <w:right w:val="none" w:sz="0" w:space="0" w:color="auto"/>
      </w:divBdr>
    </w:div>
    <w:div w:id="1983657643">
      <w:bodyDiv w:val="1"/>
      <w:marLeft w:val="0"/>
      <w:marRight w:val="0"/>
      <w:marTop w:val="0"/>
      <w:marBottom w:val="0"/>
      <w:divBdr>
        <w:top w:val="none" w:sz="0" w:space="0" w:color="auto"/>
        <w:left w:val="none" w:sz="0" w:space="0" w:color="auto"/>
        <w:bottom w:val="none" w:sz="0" w:space="0" w:color="auto"/>
        <w:right w:val="none" w:sz="0" w:space="0" w:color="auto"/>
      </w:divBdr>
    </w:div>
    <w:div w:id="1999453747">
      <w:bodyDiv w:val="1"/>
      <w:marLeft w:val="0"/>
      <w:marRight w:val="0"/>
      <w:marTop w:val="0"/>
      <w:marBottom w:val="0"/>
      <w:divBdr>
        <w:top w:val="none" w:sz="0" w:space="0" w:color="auto"/>
        <w:left w:val="none" w:sz="0" w:space="0" w:color="auto"/>
        <w:bottom w:val="none" w:sz="0" w:space="0" w:color="auto"/>
        <w:right w:val="none" w:sz="0" w:space="0" w:color="auto"/>
      </w:divBdr>
    </w:div>
    <w:div w:id="201525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png"/><Relationship Id="rId21" Type="http://schemas.openxmlformats.org/officeDocument/2006/relationships/oleObject" Target="embeddings/oleObject3.bin"/><Relationship Id="rId42" Type="http://schemas.openxmlformats.org/officeDocument/2006/relationships/image" Target="media/image21.png"/><Relationship Id="rId63" Type="http://schemas.openxmlformats.org/officeDocument/2006/relationships/image" Target="media/image41.png"/><Relationship Id="rId84" Type="http://schemas.openxmlformats.org/officeDocument/2006/relationships/image" Target="media/image62.png"/><Relationship Id="rId138" Type="http://schemas.openxmlformats.org/officeDocument/2006/relationships/theme" Target="theme/theme1.xml"/><Relationship Id="rId16" Type="http://schemas.openxmlformats.org/officeDocument/2006/relationships/image" Target="media/image3.png"/><Relationship Id="rId107" Type="http://schemas.openxmlformats.org/officeDocument/2006/relationships/image" Target="media/image85.png"/><Relationship Id="rId11" Type="http://schemas.openxmlformats.org/officeDocument/2006/relationships/header" Target="header3.xml"/><Relationship Id="rId32" Type="http://schemas.openxmlformats.org/officeDocument/2006/relationships/image" Target="cid:image033.png@01D61CA9.29A665F0" TargetMode="External"/><Relationship Id="rId37" Type="http://schemas.openxmlformats.org/officeDocument/2006/relationships/image" Target="media/image16.pn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52.png"/><Relationship Id="rId79" Type="http://schemas.openxmlformats.org/officeDocument/2006/relationships/image" Target="media/image57.png"/><Relationship Id="rId102" Type="http://schemas.openxmlformats.org/officeDocument/2006/relationships/image" Target="media/image80.png"/><Relationship Id="rId123" Type="http://schemas.openxmlformats.org/officeDocument/2006/relationships/image" Target="media/image101.png"/><Relationship Id="rId128" Type="http://schemas.openxmlformats.org/officeDocument/2006/relationships/image" Target="media/image106.png"/><Relationship Id="rId5" Type="http://schemas.openxmlformats.org/officeDocument/2006/relationships/webSettings" Target="webSettings.xml"/><Relationship Id="rId90" Type="http://schemas.openxmlformats.org/officeDocument/2006/relationships/image" Target="media/image68.png"/><Relationship Id="rId95" Type="http://schemas.openxmlformats.org/officeDocument/2006/relationships/image" Target="media/image73.png"/><Relationship Id="rId22" Type="http://schemas.openxmlformats.org/officeDocument/2006/relationships/header" Target="header7.xml"/><Relationship Id="rId27" Type="http://schemas.openxmlformats.org/officeDocument/2006/relationships/image" Target="media/image8.png"/><Relationship Id="rId43" Type="http://schemas.openxmlformats.org/officeDocument/2006/relationships/image" Target="media/image22.png"/><Relationship Id="rId48" Type="http://schemas.openxmlformats.org/officeDocument/2006/relationships/image" Target="media/image26.png"/><Relationship Id="rId64" Type="http://schemas.openxmlformats.org/officeDocument/2006/relationships/image" Target="media/image42.png"/><Relationship Id="rId69" Type="http://schemas.openxmlformats.org/officeDocument/2006/relationships/image" Target="media/image47.png"/><Relationship Id="rId113" Type="http://schemas.openxmlformats.org/officeDocument/2006/relationships/image" Target="media/image91.png"/><Relationship Id="rId118" Type="http://schemas.openxmlformats.org/officeDocument/2006/relationships/image" Target="media/image96.png"/><Relationship Id="rId134" Type="http://schemas.openxmlformats.org/officeDocument/2006/relationships/image" Target="media/image112.png"/><Relationship Id="rId80" Type="http://schemas.openxmlformats.org/officeDocument/2006/relationships/image" Target="media/image58.png"/><Relationship Id="rId85" Type="http://schemas.openxmlformats.org/officeDocument/2006/relationships/image" Target="media/image63.png"/><Relationship Id="rId12" Type="http://schemas.openxmlformats.org/officeDocument/2006/relationships/footer" Target="footer2.xml"/><Relationship Id="rId17" Type="http://schemas.openxmlformats.org/officeDocument/2006/relationships/oleObject" Target="embeddings/oleObject1.bin"/><Relationship Id="rId33" Type="http://schemas.openxmlformats.org/officeDocument/2006/relationships/image" Target="media/image13.png"/><Relationship Id="rId38" Type="http://schemas.openxmlformats.org/officeDocument/2006/relationships/image" Target="media/image17.png"/><Relationship Id="rId59" Type="http://schemas.openxmlformats.org/officeDocument/2006/relationships/image" Target="media/image37.png"/><Relationship Id="rId103" Type="http://schemas.openxmlformats.org/officeDocument/2006/relationships/image" Target="media/image81.png"/><Relationship Id="rId108" Type="http://schemas.openxmlformats.org/officeDocument/2006/relationships/image" Target="media/image86.png"/><Relationship Id="rId124" Type="http://schemas.openxmlformats.org/officeDocument/2006/relationships/image" Target="media/image102.jpeg"/><Relationship Id="rId129" Type="http://schemas.openxmlformats.org/officeDocument/2006/relationships/image" Target="media/image107.png"/><Relationship Id="rId54" Type="http://schemas.openxmlformats.org/officeDocument/2006/relationships/image" Target="media/image32.png"/><Relationship Id="rId70" Type="http://schemas.openxmlformats.org/officeDocument/2006/relationships/image" Target="media/image48.png"/><Relationship Id="rId75" Type="http://schemas.openxmlformats.org/officeDocument/2006/relationships/image" Target="media/image53.png"/><Relationship Id="rId91" Type="http://schemas.openxmlformats.org/officeDocument/2006/relationships/image" Target="media/image69.png"/><Relationship Id="rId96"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image" Target="media/image9.png"/><Relationship Id="rId49" Type="http://schemas.openxmlformats.org/officeDocument/2006/relationships/image" Target="media/image27.png"/><Relationship Id="rId114" Type="http://schemas.openxmlformats.org/officeDocument/2006/relationships/image" Target="media/image92.png"/><Relationship Id="rId119" Type="http://schemas.openxmlformats.org/officeDocument/2006/relationships/image" Target="media/image97.png"/><Relationship Id="rId44" Type="http://schemas.openxmlformats.org/officeDocument/2006/relationships/image" Target="cid:image039.png@01D61CA9.29A665F0" TargetMode="External"/><Relationship Id="rId60" Type="http://schemas.openxmlformats.org/officeDocument/2006/relationships/image" Target="media/image38.png"/><Relationship Id="rId65" Type="http://schemas.openxmlformats.org/officeDocument/2006/relationships/image" Target="media/image43.png"/><Relationship Id="rId81" Type="http://schemas.openxmlformats.org/officeDocument/2006/relationships/image" Target="media/image59.png"/><Relationship Id="rId86" Type="http://schemas.openxmlformats.org/officeDocument/2006/relationships/image" Target="media/image64.png"/><Relationship Id="rId130" Type="http://schemas.openxmlformats.org/officeDocument/2006/relationships/image" Target="media/image108.png"/><Relationship Id="rId135" Type="http://schemas.openxmlformats.org/officeDocument/2006/relationships/image" Target="media/image113.emf"/><Relationship Id="rId13" Type="http://schemas.openxmlformats.org/officeDocument/2006/relationships/header" Target="header4.xml"/><Relationship Id="rId18" Type="http://schemas.openxmlformats.org/officeDocument/2006/relationships/image" Target="media/image4.png"/><Relationship Id="rId39" Type="http://schemas.openxmlformats.org/officeDocument/2006/relationships/image" Target="media/image18.png"/><Relationship Id="rId109" Type="http://schemas.openxmlformats.org/officeDocument/2006/relationships/image" Target="media/image87.png"/><Relationship Id="rId34" Type="http://schemas.openxmlformats.org/officeDocument/2006/relationships/image" Target="media/image14.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54.png"/><Relationship Id="rId97" Type="http://schemas.openxmlformats.org/officeDocument/2006/relationships/image" Target="media/image75.png"/><Relationship Id="rId104" Type="http://schemas.openxmlformats.org/officeDocument/2006/relationships/image" Target="media/image82.png"/><Relationship Id="rId120" Type="http://schemas.openxmlformats.org/officeDocument/2006/relationships/image" Target="media/image98.png"/><Relationship Id="rId125" Type="http://schemas.openxmlformats.org/officeDocument/2006/relationships/image" Target="media/image103.png"/><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70.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eader" Target="header9.xml"/><Relationship Id="rId40" Type="http://schemas.openxmlformats.org/officeDocument/2006/relationships/image" Target="media/image19.png"/><Relationship Id="rId45" Type="http://schemas.openxmlformats.org/officeDocument/2006/relationships/image" Target="media/image23.png"/><Relationship Id="rId66" Type="http://schemas.openxmlformats.org/officeDocument/2006/relationships/image" Target="media/image44.png"/><Relationship Id="rId87" Type="http://schemas.openxmlformats.org/officeDocument/2006/relationships/image" Target="media/image65.png"/><Relationship Id="rId110" Type="http://schemas.openxmlformats.org/officeDocument/2006/relationships/image" Target="media/image88.png"/><Relationship Id="rId115" Type="http://schemas.openxmlformats.org/officeDocument/2006/relationships/image" Target="media/image93.jpeg"/><Relationship Id="rId131" Type="http://schemas.openxmlformats.org/officeDocument/2006/relationships/image" Target="media/image109.png"/><Relationship Id="rId136" Type="http://schemas.openxmlformats.org/officeDocument/2006/relationships/image" Target="media/image114.emf"/><Relationship Id="rId61" Type="http://schemas.openxmlformats.org/officeDocument/2006/relationships/image" Target="media/image39.png"/><Relationship Id="rId82" Type="http://schemas.openxmlformats.org/officeDocument/2006/relationships/image" Target="media/image60.png"/><Relationship Id="rId19" Type="http://schemas.openxmlformats.org/officeDocument/2006/relationships/oleObject" Target="embeddings/oleObject2.bin"/><Relationship Id="rId14" Type="http://schemas.openxmlformats.org/officeDocument/2006/relationships/header" Target="header5.xml"/><Relationship Id="rId30" Type="http://schemas.openxmlformats.org/officeDocument/2006/relationships/image" Target="media/image11.png"/><Relationship Id="rId35" Type="http://schemas.openxmlformats.org/officeDocument/2006/relationships/image" Target="cid:image036.png@01D61CA9.29A665F0" TargetMode="External"/><Relationship Id="rId56" Type="http://schemas.openxmlformats.org/officeDocument/2006/relationships/image" Target="media/image34.png"/><Relationship Id="rId77" Type="http://schemas.openxmlformats.org/officeDocument/2006/relationships/image" Target="media/image55.png"/><Relationship Id="rId100" Type="http://schemas.openxmlformats.org/officeDocument/2006/relationships/image" Target="media/image78.png"/><Relationship Id="rId105" Type="http://schemas.openxmlformats.org/officeDocument/2006/relationships/image" Target="media/image83.png"/><Relationship Id="rId126" Type="http://schemas.openxmlformats.org/officeDocument/2006/relationships/image" Target="media/image104.png"/><Relationship Id="rId8" Type="http://schemas.openxmlformats.org/officeDocument/2006/relationships/header" Target="header1.xml"/><Relationship Id="rId51" Type="http://schemas.openxmlformats.org/officeDocument/2006/relationships/image" Target="media/image29.png"/><Relationship Id="rId72" Type="http://schemas.openxmlformats.org/officeDocument/2006/relationships/image" Target="media/image50.png"/><Relationship Id="rId93" Type="http://schemas.openxmlformats.org/officeDocument/2006/relationships/image" Target="media/image71.png"/><Relationship Id="rId98" Type="http://schemas.openxmlformats.org/officeDocument/2006/relationships/image" Target="media/image76.png"/><Relationship Id="rId121" Type="http://schemas.openxmlformats.org/officeDocument/2006/relationships/image" Target="media/image99.png"/><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image" Target="media/image24.png"/><Relationship Id="rId67" Type="http://schemas.openxmlformats.org/officeDocument/2006/relationships/image" Target="media/image45.png"/><Relationship Id="rId116" Type="http://schemas.openxmlformats.org/officeDocument/2006/relationships/image" Target="media/image94.jpeg"/><Relationship Id="rId13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0.png"/><Relationship Id="rId62" Type="http://schemas.openxmlformats.org/officeDocument/2006/relationships/image" Target="media/image40.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image" Target="media/image89.png"/><Relationship Id="rId132" Type="http://schemas.openxmlformats.org/officeDocument/2006/relationships/image" Target="media/image110.png"/><Relationship Id="rId15" Type="http://schemas.openxmlformats.org/officeDocument/2006/relationships/header" Target="header6.xml"/><Relationship Id="rId36" Type="http://schemas.openxmlformats.org/officeDocument/2006/relationships/image" Target="media/image15.png"/><Relationship Id="rId57" Type="http://schemas.openxmlformats.org/officeDocument/2006/relationships/image" Target="media/image35.png"/><Relationship Id="rId106" Type="http://schemas.openxmlformats.org/officeDocument/2006/relationships/image" Target="media/image84.png"/><Relationship Id="rId127" Type="http://schemas.openxmlformats.org/officeDocument/2006/relationships/image" Target="media/image105.png"/><Relationship Id="rId10" Type="http://schemas.openxmlformats.org/officeDocument/2006/relationships/footer" Target="footer1.xml"/><Relationship Id="rId31" Type="http://schemas.openxmlformats.org/officeDocument/2006/relationships/image" Target="media/image12.png"/><Relationship Id="rId52" Type="http://schemas.openxmlformats.org/officeDocument/2006/relationships/image" Target="media/image30.png"/><Relationship Id="rId73" Type="http://schemas.openxmlformats.org/officeDocument/2006/relationships/image" Target="media/image51.png"/><Relationship Id="rId78" Type="http://schemas.openxmlformats.org/officeDocument/2006/relationships/image" Target="media/image56.png"/><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100.png"/><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7.png"/><Relationship Id="rId47" Type="http://schemas.openxmlformats.org/officeDocument/2006/relationships/image" Target="media/image25.png"/><Relationship Id="rId68" Type="http://schemas.openxmlformats.org/officeDocument/2006/relationships/image" Target="media/image46.png"/><Relationship Id="rId89" Type="http://schemas.openxmlformats.org/officeDocument/2006/relationships/image" Target="media/image67.png"/><Relationship Id="rId112" Type="http://schemas.openxmlformats.org/officeDocument/2006/relationships/image" Target="media/image90.png"/><Relationship Id="rId133" Type="http://schemas.openxmlformats.org/officeDocument/2006/relationships/image" Target="media/image1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BA1DA-883F-4E7C-A020-AFD797CD4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TotalTime>
  <Pages>78</Pages>
  <Words>22780</Words>
  <Characters>129849</Characters>
  <Application>Microsoft Office Word</Application>
  <DocSecurity>0</DocSecurity>
  <Lines>1082</Lines>
  <Paragraphs>304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Naci</dc:creator>
  <cp:lastModifiedBy>Office</cp:lastModifiedBy>
  <cp:revision>465</cp:revision>
  <cp:lastPrinted>2021-09-20T06:11:00Z</cp:lastPrinted>
  <dcterms:created xsi:type="dcterms:W3CDTF">2020-08-19T07:51:00Z</dcterms:created>
  <dcterms:modified xsi:type="dcterms:W3CDTF">2025-02-24T04:46:00Z</dcterms:modified>
</cp:coreProperties>
</file>